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</w:p>
    <w:p>
      <w:pPr>
        <w:snapToGrid w:val="0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园区制造业高质量发展（产业载体提质增效）专项资金2</w:t>
      </w:r>
      <w:r>
        <w:rPr>
          <w:rFonts w:ascii="方正小标宋_GBK" w:hAnsi="Times New Roman" w:eastAsia="方正小标宋_GBK" w:cs="Times New Roman"/>
          <w:sz w:val="44"/>
          <w:szCs w:val="44"/>
        </w:rPr>
        <w:t>020年度</w:t>
      </w:r>
      <w:r>
        <w:rPr>
          <w:rFonts w:hint="eastAsia" w:ascii="方正小标宋_GBK" w:eastAsia="方正小标宋_GBK"/>
          <w:sz w:val="44"/>
          <w:szCs w:val="44"/>
        </w:rPr>
        <w:t>获奖企业名单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恒正科技（苏州）有限公司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金樱新能源科技（苏州）有限公司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苏州恒华创业投资发展有限公司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苏州市工业联合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发展（集团）有限公司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腾飞新苏置业（苏州）有限公司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江苏广融实业有限公司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苏州工业园区常诚胶合工业有限公司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康振环保科技（苏州）有限公司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苏州诺盾科技有限公司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苏州工业园区生泉金属制品有限公司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苏州新纶超净技术有限公司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苏州天泽环境科学有限公司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苏州鑫义达校准检测有限公司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怡达电气（苏州）有限公司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苏州工业园区信美科技有限公司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江苏乖乖宝贝童装股份有限公司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苏州科云智能科技有限公司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苏州方洲纺织有限公司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苏州天裕光电科技有限公司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苏州柳溪智能装备有限公司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永丰电子（苏州工业园区）有限公司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苏州艾隆科技股份有限公司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澳洋顺昌能源技术（苏州）有限公司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苏州工业园区富华科技发展有限公司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江苏汉嘉动漫有限公司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江苏黄金屋教育发展股份有限公司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苏州金螳螂建筑装饰股份有限公司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苏州工业园区纳科商业管理有限公司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苏州渠诚网络技术服务有限公司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苏州维嘉科技股份有限公司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苏州芯图地理信息技术有限公司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BF541A"/>
    <w:multiLevelType w:val="multilevel"/>
    <w:tmpl w:val="28BF541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2NmJiMDJmZGE3MDhlNWRkNGY5MWFlNWFlYTM5NTAifQ=="/>
  </w:docVars>
  <w:rsids>
    <w:rsidRoot w:val="005613F9"/>
    <w:rsid w:val="000E73F1"/>
    <w:rsid w:val="00345063"/>
    <w:rsid w:val="004F5899"/>
    <w:rsid w:val="0054545B"/>
    <w:rsid w:val="005613F9"/>
    <w:rsid w:val="00586F53"/>
    <w:rsid w:val="00657343"/>
    <w:rsid w:val="0071616A"/>
    <w:rsid w:val="008D62D0"/>
    <w:rsid w:val="00E10F35"/>
    <w:rsid w:val="00F42E3A"/>
    <w:rsid w:val="00F4403A"/>
    <w:rsid w:val="00FC023C"/>
    <w:rsid w:val="00FD342C"/>
    <w:rsid w:val="368D6CE8"/>
    <w:rsid w:val="518B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452</Words>
  <Characters>455</Characters>
  <Lines>5</Lines>
  <Paragraphs>1</Paragraphs>
  <TotalTime>98</TotalTime>
  <ScaleCrop>false</ScaleCrop>
  <LinksUpToDate>false</LinksUpToDate>
  <CharactersWithSpaces>455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2022-11-25T05:59:00Z</dcterms:created>
  <dc:creator>张安</dc:creator>
  <cp:lastModifiedBy>FFFOR</cp:lastModifiedBy>
  <dcterms:modified xsi:type="dcterms:W3CDTF">2022-11-28T02:24:58Z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FC139A1ECDD84761A738B025C42B59B9</vt:lpwstr>
  </property>
</Properties>
</file>