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重点产业项目配给人才岗位证明</w:t>
      </w: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姓名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证件号码：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日入职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（企业名），目前在我司担任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职务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情况属实，特此证明。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</w:p>
    <w:p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bookmarkStart w:id="0" w:name="_GoBack"/>
      <w:bookmarkEnd w:id="0"/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xxxx企业（公章）</w:t>
      </w:r>
    </w:p>
    <w:p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6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ADF815-9515-4B5F-8D1B-364C696D5E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2849F1-8558-4A42-9EF5-24A5D49C9D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F406893-5015-4EDD-829C-8EFDFA9E52A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D43278A3-6C5C-4B98-B38D-AC34C9F724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zJjMjRjNjMwY2YyYjdmYzQ5MWE1NWUwZjdiYWUifQ=="/>
  </w:docVars>
  <w:rsids>
    <w:rsidRoot w:val="00000000"/>
    <w:rsid w:val="02073223"/>
    <w:rsid w:val="0A6D2127"/>
    <w:rsid w:val="130A1291"/>
    <w:rsid w:val="15F21F7A"/>
    <w:rsid w:val="1D8D26D5"/>
    <w:rsid w:val="25343E03"/>
    <w:rsid w:val="302E2703"/>
    <w:rsid w:val="337A01AF"/>
    <w:rsid w:val="41AE730D"/>
    <w:rsid w:val="59A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81</Characters>
  <Lines>0</Lines>
  <Paragraphs>0</Paragraphs>
  <TotalTime>1</TotalTime>
  <ScaleCrop>false</ScaleCrop>
  <LinksUpToDate>false</LinksUpToDate>
  <CharactersWithSpaces>149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2022-08-12T03:19:00Z</dcterms:created>
  <dc:creator>39417</dc:creator>
  <cp:lastModifiedBy>歆尧控</cp:lastModifiedBy>
  <dcterms:modified xsi:type="dcterms:W3CDTF">2022-08-12T06:22:42Z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16EA2860829143F58681EBF639327F50</vt:lpwstr>
  </property>
</Properties>
</file>