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黑体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1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 xml:space="preserve"> 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xx企业关于推荐xxx等x人申报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2022年姑苏重点产业紧缺人才计划的公示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 xml:space="preserve"> 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根据《姑苏重点产业紧缺人才计划实施细则》</w:t>
      </w:r>
      <w:r>
        <w:rPr>
          <w:rFonts w:hint="default" w:ascii="Times New Roman" w:hAnsi="Times New Roman" w:eastAsia="仿宋" w:cs="Times New Roman"/>
          <w:color w:val="000000"/>
          <w:spacing w:val="-4"/>
          <w:sz w:val="32"/>
          <w:szCs w:val="32"/>
        </w:rPr>
        <w:t>（苏委办发〔2021〕30号）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要求，拟推荐我司xxx等x人申报2022年姑苏重点产业紧缺人才计划，现予公示。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公示期为2022年x月x日至x月x日（公示期一般为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一周，且须在申报期内。名单一经公示，不予修改）。公示期内，如对推荐人选资格存在疑议的，请与公司xx部门联系，联系电话：xxx。</w:t>
      </w:r>
    </w:p>
    <w:p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ascii="Times New Roman" w:hAnsi="Times New Roman" w:eastAsia="楷体_GB2312"/>
          <w:color w:val="000000"/>
          <w:sz w:val="28"/>
          <w:szCs w:val="28"/>
        </w:rPr>
      </w:pPr>
      <w:r>
        <w:rPr>
          <w:rFonts w:ascii="楷体_GB2312" w:hAnsi="楷体_GB2312"/>
          <w:color w:val="000000"/>
          <w:sz w:val="28"/>
          <w:szCs w:val="28"/>
        </w:rPr>
        <w:t>（公示人员名单按姓氏首字母顺序排列）</w:t>
      </w:r>
    </w:p>
    <w:tbl>
      <w:tblPr>
        <w:tblStyle w:val="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263"/>
        <w:gridCol w:w="2053"/>
        <w:gridCol w:w="1375"/>
        <w:gridCol w:w="1375"/>
        <w:gridCol w:w="13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Times New Roman"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1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color w:val="000000"/>
                <w:sz w:val="24"/>
                <w:szCs w:val="24"/>
              </w:rPr>
              <w:t>学历</w:t>
            </w: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Times New Roman" w:eastAsia="黑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color w:val="000000"/>
                <w:sz w:val="24"/>
                <w:szCs w:val="24"/>
              </w:rPr>
              <w:t>申报类别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color w:val="000000"/>
                <w:sz w:val="24"/>
                <w:szCs w:val="24"/>
              </w:rPr>
              <w:t>所在岗位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</w:tr>
    </w:tbl>
    <w:p>
      <w:pPr>
        <w:overflowPunct w:val="0"/>
        <w:adjustRightInd w:val="0"/>
        <w:snapToGrid w:val="0"/>
        <w:ind w:right="420" w:rightChars="200"/>
        <w:jc w:val="left"/>
        <w:rPr>
          <w:rFonts w:ascii="Times New Roman" w:hAnsi="Times New Roman" w:eastAsia="楷体_GB2312"/>
          <w:color w:val="000000"/>
          <w:spacing w:val="-20"/>
          <w:sz w:val="24"/>
          <w:szCs w:val="24"/>
        </w:rPr>
      </w:pPr>
      <w:r>
        <w:rPr>
          <w:rFonts w:ascii="楷体_GB2312" w:hAnsi="楷体_GB2312"/>
          <w:color w:val="000000"/>
          <w:sz w:val="24"/>
          <w:szCs w:val="24"/>
        </w:rPr>
        <w:t>备注：申报类别分为重点产业项目配给人才、其他重点</w:t>
      </w:r>
      <w:r>
        <w:rPr>
          <w:rFonts w:ascii="楷体_GB2312" w:hAnsi="楷体_GB2312"/>
          <w:color w:val="000000"/>
          <w:spacing w:val="-20"/>
          <w:sz w:val="24"/>
          <w:szCs w:val="24"/>
        </w:rPr>
        <w:t>产业紧缺人才。</w:t>
      </w:r>
    </w:p>
    <w:p>
      <w:pPr>
        <w:overflowPunct w:val="0"/>
        <w:adjustRightInd w:val="0"/>
        <w:snapToGrid w:val="0"/>
        <w:spacing w:line="580" w:lineRule="exact"/>
        <w:ind w:right="420" w:rightChars="200"/>
        <w:jc w:val="lef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 xml:space="preserve"> </w:t>
      </w:r>
    </w:p>
    <w:p>
      <w:pPr>
        <w:overflowPunct w:val="0"/>
        <w:adjustRightInd w:val="0"/>
        <w:snapToGrid w:val="0"/>
        <w:spacing w:line="580" w:lineRule="exact"/>
        <w:ind w:right="420" w:rightChars="200"/>
        <w:jc w:val="righ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xxxx企业（公章）</w:t>
      </w:r>
    </w:p>
    <w:p>
      <w:pPr>
        <w:overflowPunct w:val="0"/>
        <w:adjustRightInd w:val="0"/>
        <w:snapToGrid w:val="0"/>
        <w:spacing w:line="580" w:lineRule="exact"/>
        <w:ind w:right="420" w:rightChars="200"/>
        <w:jc w:val="righ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xxxx年xx月xx日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546B8D-6329-41DD-8ECB-B7FBC045D4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79565A4-19B1-43ED-9E86-287E8C24D5F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27EDEB0-4B74-440D-BCB8-88A89326C0F2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A74835D6-0043-4708-B045-04DCB41DBD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6D7E534-808B-4916-A5E0-0198A11EA783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1DB22550-5619-4ADB-80D6-9E8273F8B1B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hMzJjMjRjNjMwY2YyYjdmYzQ5MWE1NWUwZjdiYWUifQ=="/>
  </w:docVars>
  <w:rsids>
    <w:rsidRoot w:val="006A4A3A"/>
    <w:rsid w:val="000B1A2E"/>
    <w:rsid w:val="006A4A3A"/>
    <w:rsid w:val="108F2002"/>
    <w:rsid w:val="25BB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292</Characters>
  <Lines>2</Lines>
  <Paragraphs>1</Paragraphs>
  <TotalTime>3</TotalTime>
  <ScaleCrop>false</ScaleCrop>
  <LinksUpToDate>false</LinksUpToDate>
  <CharactersWithSpaces>297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2022-08-09T06:18:00Z</dcterms:created>
  <dc:creator>Administrator</dc:creator>
  <cp:lastModifiedBy>歆尧控</cp:lastModifiedBy>
  <dcterms:modified xsi:type="dcterms:W3CDTF">2022-08-12T03:21:28Z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3EE0BCC1FA274F94B9452CAC16A3251E</vt:lpwstr>
  </property>
</Properties>
</file>