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35" w:rsidRPr="003A3635" w:rsidRDefault="003A3635" w:rsidP="003A3635">
      <w:pPr>
        <w:pStyle w:val="a8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ascii="Times New Roman" w:eastAsia="仿宋_GB2312" w:hAnsi="Times New Roman"/>
          <w:color w:val="333333"/>
          <w:spacing w:val="8"/>
          <w:kern w:val="2"/>
          <w:sz w:val="32"/>
          <w:szCs w:val="32"/>
          <w:shd w:val="clear" w:color="auto" w:fill="FFFFFF"/>
        </w:rPr>
      </w:pPr>
      <w:r w:rsidRPr="003A3635">
        <w:rPr>
          <w:rFonts w:ascii="Times New Roman" w:eastAsia="黑体" w:hAnsi="Times New Roman"/>
          <w:color w:val="333333"/>
          <w:spacing w:val="8"/>
          <w:kern w:val="2"/>
          <w:sz w:val="32"/>
          <w:szCs w:val="32"/>
          <w:shd w:val="clear" w:color="auto" w:fill="FFFFFF"/>
        </w:rPr>
        <w:t>附件</w:t>
      </w:r>
      <w:r w:rsidRPr="003A3635">
        <w:rPr>
          <w:rFonts w:ascii="Times New Roman" w:eastAsia="仿宋_GB2312" w:hAnsi="Times New Roman"/>
          <w:color w:val="333333"/>
          <w:spacing w:val="8"/>
          <w:kern w:val="2"/>
          <w:sz w:val="32"/>
          <w:szCs w:val="32"/>
          <w:shd w:val="clear" w:color="auto" w:fill="FFFFFF"/>
        </w:rPr>
        <w:t>1</w:t>
      </w:r>
    </w:p>
    <w:p w:rsidR="003A3635" w:rsidRPr="003A3635" w:rsidRDefault="003A3635" w:rsidP="003A3635">
      <w:pPr>
        <w:pStyle w:val="a8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ascii="Times New Roman" w:eastAsia="仿宋_GB2312" w:hAnsi="Times New Roman"/>
          <w:color w:val="333333"/>
          <w:spacing w:val="8"/>
          <w:kern w:val="2"/>
          <w:sz w:val="32"/>
          <w:szCs w:val="32"/>
          <w:shd w:val="clear" w:color="auto" w:fill="FFFFFF"/>
        </w:rPr>
      </w:pPr>
    </w:p>
    <w:p w:rsidR="003A3635" w:rsidRPr="003A3635" w:rsidRDefault="003A3635" w:rsidP="003A3635">
      <w:pPr>
        <w:widowControl/>
        <w:spacing w:line="68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bookmarkStart w:id="0" w:name="_GoBack"/>
      <w:r w:rsidRPr="003A3635">
        <w:rPr>
          <w:rFonts w:ascii="Times New Roman" w:eastAsia="华文中宋" w:hAnsi="Times New Roman" w:cs="Times New Roman"/>
          <w:sz w:val="44"/>
          <w:szCs w:val="44"/>
        </w:rPr>
        <w:t>苏州工业园区</w:t>
      </w:r>
      <w:r w:rsidRPr="003A3635">
        <w:rPr>
          <w:rFonts w:ascii="Times New Roman" w:eastAsia="华文中宋" w:hAnsi="Times New Roman" w:cs="Times New Roman"/>
          <w:sz w:val="44"/>
          <w:szCs w:val="44"/>
        </w:rPr>
        <w:t>“</w:t>
      </w:r>
      <w:r w:rsidRPr="003A3635">
        <w:rPr>
          <w:rFonts w:ascii="Times New Roman" w:eastAsia="华文中宋" w:hAnsi="Times New Roman" w:cs="Times New Roman"/>
          <w:sz w:val="44"/>
          <w:szCs w:val="44"/>
        </w:rPr>
        <w:t>证照分离</w:t>
      </w:r>
      <w:r w:rsidRPr="003A3635">
        <w:rPr>
          <w:rFonts w:ascii="Times New Roman" w:eastAsia="华文中宋" w:hAnsi="Times New Roman" w:cs="Times New Roman"/>
          <w:sz w:val="44"/>
          <w:szCs w:val="44"/>
        </w:rPr>
        <w:t>”</w:t>
      </w:r>
      <w:proofErr w:type="gramStart"/>
      <w:r w:rsidRPr="003A3635">
        <w:rPr>
          <w:rFonts w:ascii="Times New Roman" w:eastAsia="华文中宋" w:hAnsi="Times New Roman" w:cs="Times New Roman"/>
          <w:sz w:val="44"/>
          <w:szCs w:val="44"/>
        </w:rPr>
        <w:t>改革全</w:t>
      </w:r>
      <w:proofErr w:type="gramEnd"/>
      <w:r w:rsidRPr="003A3635">
        <w:rPr>
          <w:rFonts w:ascii="Times New Roman" w:eastAsia="华文中宋" w:hAnsi="Times New Roman" w:cs="Times New Roman"/>
          <w:sz w:val="44"/>
          <w:szCs w:val="44"/>
        </w:rPr>
        <w:t>覆盖</w:t>
      </w:r>
    </w:p>
    <w:p w:rsidR="003A3635" w:rsidRPr="003A3635" w:rsidRDefault="003A3635" w:rsidP="003A3635">
      <w:pPr>
        <w:widowControl/>
        <w:spacing w:line="68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3A3635">
        <w:rPr>
          <w:rFonts w:ascii="Times New Roman" w:eastAsia="华文中宋" w:hAnsi="Times New Roman" w:cs="Times New Roman"/>
          <w:sz w:val="44"/>
          <w:szCs w:val="44"/>
        </w:rPr>
        <w:t>工作专项推进小组名单</w:t>
      </w:r>
    </w:p>
    <w:bookmarkEnd w:id="0"/>
    <w:p w:rsidR="003A3635" w:rsidRPr="003A3635" w:rsidRDefault="003A3635" w:rsidP="003A3635">
      <w:pPr>
        <w:spacing w:line="56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3A3635" w:rsidRPr="003A3635" w:rsidRDefault="003A3635" w:rsidP="003A3635">
      <w:pPr>
        <w:spacing w:line="560" w:lineRule="exact"/>
        <w:ind w:firstLine="615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组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长：林小明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Style w:val="fontstyle01"/>
          <w:rFonts w:ascii="Times New Roman" w:hAnsi="Times New Roman" w:cs="Times New Roman" w:hint="default"/>
          <w:spacing w:val="-12"/>
        </w:rPr>
        <w:t>党工委委员、</w:t>
      </w:r>
      <w:r w:rsidRPr="003A3635">
        <w:rPr>
          <w:rFonts w:ascii="Times New Roman" w:eastAsia="仿宋_GB2312" w:hAnsi="Times New Roman" w:cs="Times New Roman"/>
          <w:spacing w:val="-20"/>
          <w:sz w:val="32"/>
          <w:szCs w:val="32"/>
        </w:rPr>
        <w:t>管委会副主任、组织部部长</w:t>
      </w:r>
    </w:p>
    <w:p w:rsidR="003A3635" w:rsidRPr="003A3635" w:rsidRDefault="003A3635" w:rsidP="003A3635">
      <w:pPr>
        <w:spacing w:line="560" w:lineRule="exact"/>
        <w:ind w:firstLine="615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副组长：江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帆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行政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Pr="003A3635">
        <w:rPr>
          <w:rFonts w:ascii="Times New Roman" w:eastAsia="仿宋_GB2312" w:hAnsi="Times New Roman" w:cs="Times New Roman"/>
          <w:spacing w:val="-6"/>
          <w:sz w:val="32"/>
          <w:szCs w:val="32"/>
        </w:rPr>
        <w:t>局长</w:t>
      </w:r>
    </w:p>
    <w:p w:rsidR="003A3635" w:rsidRPr="003A3635" w:rsidRDefault="003A3635" w:rsidP="003A3635">
      <w:pPr>
        <w:spacing w:line="560" w:lineRule="exact"/>
        <w:ind w:firstLine="615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员：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潘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瑜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组织部副部长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蕾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经济发展委员会副主任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肖文奇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综治办副主任、信访局局长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何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雯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宣传部（文体旅游局）副局长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丁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殷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行政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>副局长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陆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锃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市场监管局食药总监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3A3635">
        <w:rPr>
          <w:rFonts w:ascii="Times New Roman" w:eastAsia="仿宋_GB2312" w:hAnsi="Times New Roman" w:cs="Times New Roman"/>
          <w:sz w:val="32"/>
          <w:szCs w:val="32"/>
        </w:rPr>
        <w:t>汤剑峰</w:t>
      </w:r>
      <w:proofErr w:type="gramEnd"/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综合执法局副局长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李飞远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科技和信息化局副调研员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李国庆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园区公安分局副局长</w:t>
      </w:r>
    </w:p>
    <w:p w:rsidR="003A3635" w:rsidRPr="003A3635" w:rsidRDefault="003A3635" w:rsidP="003A363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赵建刚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高端制造与国际贸易区管委会副主任</w:t>
      </w:r>
    </w:p>
    <w:p w:rsidR="003A3635" w:rsidRPr="003A3635" w:rsidRDefault="003A3635" w:rsidP="003A3635">
      <w:pPr>
        <w:spacing w:line="56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 w:rsidRPr="003A3635">
        <w:rPr>
          <w:rFonts w:ascii="Times New Roman" w:eastAsia="仿宋_GB2312" w:hAnsi="Times New Roman" w:cs="Times New Roman"/>
          <w:sz w:val="32"/>
          <w:szCs w:val="32"/>
        </w:rPr>
        <w:t>领导小组下设办公室，</w:t>
      </w:r>
      <w:r w:rsidRPr="003A3635">
        <w:rPr>
          <w:rFonts w:ascii="Times New Roman" w:eastAsia="仿宋_GB2312" w:hAnsi="Times New Roman" w:cs="Times New Roman"/>
          <w:color w:val="000000"/>
          <w:sz w:val="32"/>
          <w:szCs w:val="32"/>
        </w:rPr>
        <w:t>办公室设在行政审批局，</w:t>
      </w:r>
      <w:r w:rsidRPr="003A3635">
        <w:rPr>
          <w:rFonts w:ascii="Times New Roman" w:eastAsia="仿宋_GB2312" w:hAnsi="Times New Roman" w:cs="Times New Roman"/>
          <w:sz w:val="32"/>
          <w:szCs w:val="32"/>
        </w:rPr>
        <w:t>江帆同志兼任办公室主任。因人事变动或分工调整造成人员变化的，由相应人员自行递补。</w:t>
      </w:r>
    </w:p>
    <w:p w:rsidR="003A3635" w:rsidRPr="003A3635" w:rsidRDefault="003A3635" w:rsidP="003A3635">
      <w:pPr>
        <w:spacing w:line="560" w:lineRule="exact"/>
        <w:ind w:firstLine="641"/>
        <w:rPr>
          <w:rFonts w:ascii="Times New Roman" w:eastAsia="仿宋_GB2312" w:hAnsi="Times New Roman" w:cs="Times New Roman"/>
          <w:sz w:val="32"/>
        </w:rPr>
      </w:pPr>
    </w:p>
    <w:p w:rsidR="003A3635" w:rsidRPr="003A3635" w:rsidRDefault="003A3635" w:rsidP="003A3635">
      <w:pPr>
        <w:spacing w:line="560" w:lineRule="exact"/>
        <w:ind w:firstLine="615"/>
        <w:rPr>
          <w:rFonts w:ascii="Times New Roman" w:hAnsi="Times New Roman" w:cs="Times New Roman"/>
        </w:rPr>
      </w:pPr>
    </w:p>
    <w:p w:rsidR="003A3635" w:rsidRPr="003A3635" w:rsidRDefault="003A3635" w:rsidP="003A3635">
      <w:pPr>
        <w:rPr>
          <w:rFonts w:ascii="Times New Roman" w:hAnsi="Times New Roman" w:cs="Times New Roman"/>
        </w:rPr>
      </w:pPr>
    </w:p>
    <w:sectPr w:rsidR="003A3635" w:rsidRPr="003A3635" w:rsidSect="001F22AA">
      <w:pgSz w:w="11906" w:h="16838"/>
      <w:pgMar w:top="2098" w:right="1418" w:bottom="1843" w:left="1588" w:header="851" w:footer="148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05" w:rsidRDefault="00BA4105" w:rsidP="006B51ED">
      <w:r>
        <w:separator/>
      </w:r>
    </w:p>
  </w:endnote>
  <w:endnote w:type="continuationSeparator" w:id="0">
    <w:p w:rsidR="00BA4105" w:rsidRDefault="00BA4105" w:rsidP="006B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05" w:rsidRDefault="00BA4105" w:rsidP="006B51ED">
      <w:r>
        <w:separator/>
      </w:r>
    </w:p>
  </w:footnote>
  <w:footnote w:type="continuationSeparator" w:id="0">
    <w:p w:rsidR="00BA4105" w:rsidRDefault="00BA4105" w:rsidP="006B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68"/>
    <w:rsid w:val="000C6A19"/>
    <w:rsid w:val="001B64D9"/>
    <w:rsid w:val="001D1046"/>
    <w:rsid w:val="001F0780"/>
    <w:rsid w:val="001F22AA"/>
    <w:rsid w:val="00215068"/>
    <w:rsid w:val="002269C0"/>
    <w:rsid w:val="003255F9"/>
    <w:rsid w:val="003A3635"/>
    <w:rsid w:val="004D3740"/>
    <w:rsid w:val="0053567E"/>
    <w:rsid w:val="00544568"/>
    <w:rsid w:val="00567033"/>
    <w:rsid w:val="006450A3"/>
    <w:rsid w:val="006952FE"/>
    <w:rsid w:val="006B51ED"/>
    <w:rsid w:val="00755F31"/>
    <w:rsid w:val="00843356"/>
    <w:rsid w:val="00A96FF9"/>
    <w:rsid w:val="00A97D07"/>
    <w:rsid w:val="00B71A3C"/>
    <w:rsid w:val="00B75FC9"/>
    <w:rsid w:val="00B815A5"/>
    <w:rsid w:val="00BA4105"/>
    <w:rsid w:val="00BC76D7"/>
    <w:rsid w:val="00C804BA"/>
    <w:rsid w:val="00CB33E9"/>
    <w:rsid w:val="00D3343B"/>
    <w:rsid w:val="00D43949"/>
    <w:rsid w:val="00D92A71"/>
    <w:rsid w:val="00DE23D2"/>
    <w:rsid w:val="00E035DD"/>
    <w:rsid w:val="00F56F1C"/>
    <w:rsid w:val="0E150FCF"/>
    <w:rsid w:val="4D904F8E"/>
    <w:rsid w:val="6E44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6">
    <w:name w:val="page number"/>
    <w:basedOn w:val="a0"/>
    <w:rsid w:val="003A3635"/>
  </w:style>
  <w:style w:type="character" w:styleId="a7">
    <w:name w:val="Strong"/>
    <w:qFormat/>
    <w:rsid w:val="003A3635"/>
    <w:rPr>
      <w:b/>
      <w:bCs/>
    </w:rPr>
  </w:style>
  <w:style w:type="paragraph" w:styleId="a8">
    <w:name w:val="Normal (Web)"/>
    <w:basedOn w:val="a"/>
    <w:rsid w:val="003A363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fontstyle01">
    <w:name w:val="fontstyle01"/>
    <w:qFormat/>
    <w:rsid w:val="003A3635"/>
    <w:rPr>
      <w:rFonts w:ascii="仿宋_GB2312" w:eastAsia="仿宋_GB2312" w:hint="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6">
    <w:name w:val="page number"/>
    <w:basedOn w:val="a0"/>
    <w:rsid w:val="003A3635"/>
  </w:style>
  <w:style w:type="character" w:styleId="a7">
    <w:name w:val="Strong"/>
    <w:qFormat/>
    <w:rsid w:val="003A3635"/>
    <w:rPr>
      <w:b/>
      <w:bCs/>
    </w:rPr>
  </w:style>
  <w:style w:type="paragraph" w:styleId="a8">
    <w:name w:val="Normal (Web)"/>
    <w:basedOn w:val="a"/>
    <w:rsid w:val="003A363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fontstyle01">
    <w:name w:val="fontstyle01"/>
    <w:qFormat/>
    <w:rsid w:val="003A3635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C6CE6-EF5D-444D-8DB9-EFAD893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一站式服务中心-庄毅</dc:creator>
  <cp:lastModifiedBy>企业发展服务中心-吴丽琦</cp:lastModifiedBy>
  <cp:revision>2</cp:revision>
  <cp:lastPrinted>2020-01-09T09:09:00Z</cp:lastPrinted>
  <dcterms:created xsi:type="dcterms:W3CDTF">2020-09-30T05:58:00Z</dcterms:created>
  <dcterms:modified xsi:type="dcterms:W3CDTF">2020-09-30T05:58:00Z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