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F7520" w14:textId="77777777" w:rsidR="00A33F8F" w:rsidRDefault="00216E41">
      <w:r>
        <w:rPr>
          <w:rFonts w:hint="eastAsia"/>
        </w:rPr>
        <w:t>1</w:t>
      </w:r>
      <w:r>
        <w:rPr>
          <w:rFonts w:hint="eastAsia"/>
        </w:rPr>
        <w:t>、查询网址：</w:t>
      </w:r>
      <w:r w:rsidRPr="00216E41">
        <w:t>https://credit.suzhou.gov.cn/xybg/guide</w:t>
      </w:r>
    </w:p>
    <w:p w14:paraId="47CD07BE" w14:textId="77777777" w:rsidR="00216E41" w:rsidRDefault="00216E41"/>
    <w:p w14:paraId="1FAEE9EE" w14:textId="77777777" w:rsidR="00216E41" w:rsidRDefault="00216E41">
      <w:r>
        <w:rPr>
          <w:noProof/>
        </w:rPr>
        <w:drawing>
          <wp:inline distT="0" distB="0" distL="0" distR="0" wp14:anchorId="5E11A98F" wp14:editId="66A2CD88">
            <wp:extent cx="5274310" cy="542880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28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510423" w14:textId="77777777" w:rsidR="00216E41" w:rsidRDefault="00216E41">
      <w:r>
        <w:rPr>
          <w:rFonts w:hint="eastAsia"/>
        </w:rPr>
        <w:t>2</w:t>
      </w:r>
      <w:r>
        <w:rPr>
          <w:rFonts w:hint="eastAsia"/>
        </w:rPr>
        <w:t>、办理方法</w:t>
      </w:r>
      <w:r w:rsidR="006051AC">
        <w:rPr>
          <w:rFonts w:hint="eastAsia"/>
        </w:rPr>
        <w:t>（线上线下都可以办理）</w:t>
      </w:r>
    </w:p>
    <w:p w14:paraId="031880CB" w14:textId="77777777" w:rsidR="00216E41" w:rsidRPr="00216E41" w:rsidRDefault="006051AC">
      <w:r w:rsidRPr="006051AC">
        <w:rPr>
          <w:rFonts w:hint="eastAsia"/>
        </w:rPr>
        <w:t>线下办理的话，材料交到苏州市公共信用信息中心或者园区一站式信用服务窗口，园区窗口咨询电话</w:t>
      </w:r>
      <w:r w:rsidRPr="006051AC">
        <w:rPr>
          <w:rFonts w:hint="eastAsia"/>
        </w:rPr>
        <w:t>66680277</w:t>
      </w:r>
      <w:r w:rsidRPr="006051AC">
        <w:rPr>
          <w:rFonts w:hint="eastAsia"/>
        </w:rPr>
        <w:t>。线上办理的话，按页面流程办理即可</w:t>
      </w:r>
    </w:p>
    <w:sectPr w:rsidR="00216E41" w:rsidRPr="00216E41" w:rsidSect="00A33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8C069" w14:textId="77777777" w:rsidR="00C24F4D" w:rsidRDefault="00C24F4D" w:rsidP="00216E41">
      <w:r>
        <w:separator/>
      </w:r>
    </w:p>
  </w:endnote>
  <w:endnote w:type="continuationSeparator" w:id="0">
    <w:p w14:paraId="733F4ECA" w14:textId="77777777" w:rsidR="00C24F4D" w:rsidRDefault="00C24F4D" w:rsidP="0021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3D18C" w14:textId="77777777" w:rsidR="00C24F4D" w:rsidRDefault="00C24F4D" w:rsidP="00216E41">
      <w:r>
        <w:separator/>
      </w:r>
    </w:p>
  </w:footnote>
  <w:footnote w:type="continuationSeparator" w:id="0">
    <w:p w14:paraId="308C5097" w14:textId="77777777" w:rsidR="00C24F4D" w:rsidRDefault="00C24F4D" w:rsidP="00216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E41"/>
    <w:rsid w:val="00216E41"/>
    <w:rsid w:val="006051AC"/>
    <w:rsid w:val="006125FC"/>
    <w:rsid w:val="00A33F8F"/>
    <w:rsid w:val="00C2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B60F8"/>
  <w15:docId w15:val="{B322BCE0-377A-42D7-8FA6-8E63AF74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F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6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16E4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16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16E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企业发展服务中心-汪洋</cp:lastModifiedBy>
  <cp:revision>2</cp:revision>
  <dcterms:created xsi:type="dcterms:W3CDTF">2021-04-19T07:19:00Z</dcterms:created>
  <dcterms:modified xsi:type="dcterms:W3CDTF">2021-04-19T07:19:00Z</dcterms:modified>
</cp:coreProperties>
</file>