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90" w:lineRule="exact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2022年网络安全态势感知解决方案提供商汇总表</w:t>
      </w:r>
    </w:p>
    <w:p/>
    <w:tbl>
      <w:tblPr>
        <w:tblStyle w:val="3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851"/>
        <w:gridCol w:w="1417"/>
        <w:gridCol w:w="1276"/>
        <w:gridCol w:w="1134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企业联系人</w:t>
            </w:r>
          </w:p>
        </w:tc>
        <w:tc>
          <w:tcPr>
            <w:tcW w:w="5387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系统或产品信息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自有/集成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供应商名称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名称、型号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</w:rPr>
              <w:t>通过的第三方认证、测试情况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1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  <w:r>
              <w:rPr>
                <w:rFonts w:eastAsia="方正仿宋_GBK"/>
                <w:kern w:val="0"/>
                <w:sz w:val="20"/>
                <w:szCs w:val="21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kern w:val="0"/>
                <w:sz w:val="20"/>
                <w:szCs w:val="21"/>
              </w:rPr>
            </w:pPr>
          </w:p>
        </w:tc>
      </w:tr>
    </w:tbl>
    <w:p>
      <w:pPr>
        <w:snapToGrid w:val="0"/>
        <w:rPr>
          <w:rFonts w:eastAsia="方正仿宋_GBK"/>
          <w:b/>
          <w:bCs/>
          <w:sz w:val="28"/>
          <w:szCs w:val="28"/>
        </w:rPr>
      </w:pPr>
    </w:p>
    <w:p>
      <w:pPr>
        <w:snapToGrid w:val="0"/>
        <w:rPr>
          <w:rFonts w:eastAsia="方正仿宋_GBK"/>
          <w:b/>
          <w:bCs/>
          <w:sz w:val="28"/>
          <w:szCs w:val="28"/>
        </w:rPr>
      </w:pPr>
    </w:p>
    <w:p>
      <w:pPr>
        <w:snapToGrid w:val="0"/>
        <w:rPr>
          <w:rFonts w:eastAsia="方正仿宋_GBK"/>
          <w:b/>
          <w:bCs/>
          <w:sz w:val="28"/>
          <w:szCs w:val="28"/>
        </w:rPr>
      </w:pPr>
    </w:p>
    <w:p>
      <w:pPr>
        <w:snapToGrid w:val="0"/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填报单位：    （盖章）</w:t>
      </w:r>
    </w:p>
    <w:p>
      <w:pPr>
        <w:snapToGrid w:val="0"/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填报日期：     年  月  日</w:t>
      </w:r>
    </w:p>
    <w:p>
      <w:pPr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03"/>
    <w:rsid w:val="00256B85"/>
    <w:rsid w:val="002663B3"/>
    <w:rsid w:val="00411E8E"/>
    <w:rsid w:val="00F87303"/>
    <w:rsid w:val="2C8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2021-11-01T01:38:00Z</dcterms:created>
  <dc:creator>lenovo</dc:creator>
  <cp:lastModifiedBy>bgs</cp:lastModifiedBy>
  <dcterms:modified xsi:type="dcterms:W3CDTF">2021-11-03T01:47:34Z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