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9E" w:rsidRDefault="00F1449E" w:rsidP="00F1449E">
      <w:pPr>
        <w:spacing w:line="600" w:lineRule="exact"/>
        <w:ind w:firstLine="0"/>
        <w:rPr>
          <w:szCs w:val="32"/>
        </w:rPr>
      </w:pPr>
      <w:bookmarkStart w:id="0" w:name="_GoBack"/>
      <w:bookmarkEnd w:id="0"/>
      <w:r>
        <w:rPr>
          <w:rFonts w:hint="eastAsia"/>
          <w:szCs w:val="32"/>
        </w:rPr>
        <w:t>附件</w:t>
      </w:r>
      <w:r>
        <w:rPr>
          <w:rFonts w:hint="eastAsia"/>
          <w:szCs w:val="32"/>
        </w:rPr>
        <w:t>1</w:t>
      </w:r>
    </w:p>
    <w:p w:rsidR="00F1449E" w:rsidRDefault="00F1449E" w:rsidP="00F1449E">
      <w:pPr>
        <w:spacing w:line="600" w:lineRule="exact"/>
        <w:jc w:val="center"/>
        <w:rPr>
          <w:rFonts w:eastAsia="方正小标宋_GBK"/>
          <w:sz w:val="44"/>
          <w:szCs w:val="44"/>
        </w:rPr>
      </w:pPr>
    </w:p>
    <w:p w:rsidR="00F1449E" w:rsidRDefault="00F1449E" w:rsidP="00F1449E">
      <w:pPr>
        <w:spacing w:line="600" w:lineRule="exact"/>
        <w:jc w:val="center"/>
        <w:rPr>
          <w:rFonts w:eastAsia="方正小标宋_GBK"/>
          <w:sz w:val="44"/>
          <w:szCs w:val="44"/>
        </w:rPr>
      </w:pPr>
      <w:r>
        <w:rPr>
          <w:rFonts w:eastAsia="方正小标宋_GBK"/>
          <w:sz w:val="44"/>
          <w:szCs w:val="44"/>
        </w:rPr>
        <w:t>企业</w:t>
      </w:r>
      <w:r>
        <w:rPr>
          <w:rFonts w:eastAsia="方正小标宋_GBK" w:hint="eastAsia"/>
          <w:sz w:val="44"/>
          <w:szCs w:val="44"/>
        </w:rPr>
        <w:t>材料真实</w:t>
      </w:r>
      <w:r>
        <w:rPr>
          <w:rFonts w:eastAsia="方正小标宋_GBK"/>
          <w:sz w:val="44"/>
          <w:szCs w:val="44"/>
        </w:rPr>
        <w:t>承诺</w:t>
      </w:r>
      <w:r>
        <w:rPr>
          <w:rFonts w:eastAsia="方正小标宋_GBK" w:hint="eastAsia"/>
          <w:sz w:val="44"/>
          <w:szCs w:val="44"/>
        </w:rPr>
        <w:t>证明（参考格式）</w:t>
      </w:r>
    </w:p>
    <w:p w:rsidR="00F1449E" w:rsidRDefault="00F1449E" w:rsidP="00F1449E">
      <w:pPr>
        <w:spacing w:line="600" w:lineRule="exact"/>
        <w:ind w:firstLine="640"/>
        <w:rPr>
          <w:szCs w:val="32"/>
        </w:rPr>
      </w:pPr>
    </w:p>
    <w:p w:rsidR="00F1449E" w:rsidRDefault="00F1449E" w:rsidP="00F1449E">
      <w:pPr>
        <w:pStyle w:val="1"/>
        <w:snapToGrid w:val="0"/>
        <w:spacing w:line="600" w:lineRule="exact"/>
        <w:ind w:firstLine="630"/>
        <w:rPr>
          <w:rFonts w:eastAsia="方正仿宋_GBK"/>
          <w:szCs w:val="32"/>
          <w:lang w:bidi="ar"/>
        </w:rPr>
      </w:pPr>
      <w:r>
        <w:rPr>
          <w:rFonts w:eastAsia="方正仿宋_GBK"/>
          <w:szCs w:val="32"/>
        </w:rPr>
        <w:t xml:space="preserve"> </w:t>
      </w:r>
      <w:r>
        <w:rPr>
          <w:rFonts w:eastAsia="方正仿宋_GBK"/>
          <w:szCs w:val="32"/>
        </w:rPr>
        <w:t>我公司郑重承诺，此次</w:t>
      </w:r>
      <w:r>
        <w:rPr>
          <w:rFonts w:eastAsia="方正仿宋_GBK" w:hint="eastAsia"/>
          <w:szCs w:val="32"/>
        </w:rPr>
        <w:t>申报</w:t>
      </w:r>
      <w:r>
        <w:rPr>
          <w:rFonts w:eastAsia="方正仿宋_GBK"/>
          <w:szCs w:val="32"/>
        </w:rPr>
        <w:t>201</w:t>
      </w:r>
      <w:r>
        <w:rPr>
          <w:rFonts w:eastAsia="方正仿宋_GBK" w:hint="eastAsia"/>
          <w:szCs w:val="32"/>
        </w:rPr>
        <w:t>8</w:t>
      </w:r>
      <w:r>
        <w:rPr>
          <w:rFonts w:eastAsia="方正仿宋_GBK"/>
          <w:szCs w:val="32"/>
        </w:rPr>
        <w:t>年</w:t>
      </w:r>
      <w:r>
        <w:rPr>
          <w:rFonts w:eastAsia="方正仿宋_GBK" w:hint="eastAsia"/>
          <w:szCs w:val="32"/>
        </w:rPr>
        <w:t>重大技术装备进口税收政策</w:t>
      </w:r>
      <w:r>
        <w:rPr>
          <w:rFonts w:eastAsia="方正仿宋_GBK"/>
          <w:szCs w:val="32"/>
        </w:rPr>
        <w:t>所提供的相关材料</w:t>
      </w:r>
      <w:r>
        <w:rPr>
          <w:rFonts w:eastAsia="方正仿宋_GBK" w:hint="eastAsia"/>
          <w:szCs w:val="32"/>
        </w:rPr>
        <w:t>、附件材料</w:t>
      </w:r>
      <w:r>
        <w:rPr>
          <w:rFonts w:eastAsia="方正仿宋_GBK"/>
          <w:szCs w:val="32"/>
        </w:rPr>
        <w:t>均真实</w:t>
      </w:r>
      <w:r>
        <w:rPr>
          <w:rFonts w:eastAsia="方正仿宋_GBK" w:hint="eastAsia"/>
          <w:szCs w:val="32"/>
        </w:rPr>
        <w:t>、</w:t>
      </w:r>
      <w:r>
        <w:rPr>
          <w:rFonts w:eastAsia="方正仿宋_GBK"/>
          <w:szCs w:val="32"/>
        </w:rPr>
        <w:t>完整</w:t>
      </w:r>
      <w:r>
        <w:rPr>
          <w:rFonts w:eastAsia="方正仿宋_GBK" w:hint="eastAsia"/>
          <w:szCs w:val="32"/>
        </w:rPr>
        <w:t>、</w:t>
      </w:r>
      <w:r>
        <w:rPr>
          <w:rFonts w:eastAsia="方正仿宋_GBK"/>
          <w:szCs w:val="32"/>
        </w:rPr>
        <w:t>合</w:t>
      </w:r>
      <w:proofErr w:type="gramStart"/>
      <w:r>
        <w:rPr>
          <w:rFonts w:eastAsia="方正仿宋_GBK"/>
          <w:szCs w:val="32"/>
        </w:rPr>
        <w:t>规</w:t>
      </w:r>
      <w:proofErr w:type="gramEnd"/>
      <w:r>
        <w:rPr>
          <w:rFonts w:eastAsia="方正仿宋_GBK" w:hint="eastAsia"/>
          <w:szCs w:val="32"/>
        </w:rPr>
        <w:t>。如果获得国家重大技术装备进口税收政策免税资格，将严格按照国家规定组织实施和</w:t>
      </w:r>
      <w:r>
        <w:rPr>
          <w:rFonts w:eastAsia="方正仿宋_GBK"/>
          <w:szCs w:val="32"/>
        </w:rPr>
        <w:t>接受监管</w:t>
      </w:r>
      <w:r>
        <w:rPr>
          <w:rFonts w:eastAsia="方正仿宋_GBK" w:hint="eastAsia"/>
          <w:szCs w:val="32"/>
        </w:rPr>
        <w:t>。</w:t>
      </w:r>
      <w:r>
        <w:rPr>
          <w:rFonts w:eastAsia="方正仿宋_GBK" w:hint="eastAsia"/>
          <w:szCs w:val="32"/>
          <w:lang w:bidi="ar"/>
        </w:rPr>
        <w:t>如因我公司提供材料真实性、完整性</w:t>
      </w:r>
      <w:r>
        <w:rPr>
          <w:rFonts w:eastAsia="方正仿宋_GBK"/>
          <w:szCs w:val="32"/>
          <w:lang w:bidi="ar"/>
        </w:rPr>
        <w:t>、</w:t>
      </w:r>
      <w:r>
        <w:rPr>
          <w:rFonts w:eastAsia="方正仿宋_GBK" w:hint="eastAsia"/>
          <w:szCs w:val="32"/>
          <w:lang w:bidi="ar"/>
        </w:rPr>
        <w:t>合</w:t>
      </w:r>
      <w:proofErr w:type="gramStart"/>
      <w:r>
        <w:rPr>
          <w:rFonts w:eastAsia="方正仿宋_GBK" w:hint="eastAsia"/>
          <w:szCs w:val="32"/>
          <w:lang w:bidi="ar"/>
        </w:rPr>
        <w:t>规</w:t>
      </w:r>
      <w:proofErr w:type="gramEnd"/>
      <w:r>
        <w:rPr>
          <w:rFonts w:eastAsia="方正仿宋_GBK" w:hint="eastAsia"/>
          <w:szCs w:val="32"/>
          <w:lang w:bidi="ar"/>
        </w:rPr>
        <w:t>性问题，以及政策执行未按国家规定实施而导致的一切后果和法律责任均由我公司承担，并自愿按照相关规定接受处罚，包括但不限于取消免税资格、支付违约金或罚金、列入信用信息黑名单并同意将相关失信信息向社会公开。</w:t>
      </w:r>
    </w:p>
    <w:p w:rsidR="00F1449E" w:rsidRDefault="00F1449E" w:rsidP="00F1449E">
      <w:pPr>
        <w:spacing w:line="600" w:lineRule="exact"/>
        <w:ind w:firstLine="640"/>
        <w:rPr>
          <w:szCs w:val="32"/>
        </w:rPr>
      </w:pPr>
    </w:p>
    <w:p w:rsidR="00F1449E" w:rsidRDefault="00F1449E" w:rsidP="00F1449E">
      <w:pPr>
        <w:spacing w:line="600" w:lineRule="exact"/>
        <w:rPr>
          <w:szCs w:val="32"/>
        </w:rPr>
      </w:pPr>
      <w:r>
        <w:rPr>
          <w:rFonts w:hint="eastAsia"/>
          <w:szCs w:val="32"/>
        </w:rPr>
        <w:t xml:space="preserve">                </w:t>
      </w:r>
      <w:r>
        <w:rPr>
          <w:szCs w:val="32"/>
        </w:rPr>
        <w:t>公司法定代表人（签名</w:t>
      </w:r>
      <w:r>
        <w:rPr>
          <w:rFonts w:hint="eastAsia"/>
          <w:szCs w:val="32"/>
        </w:rPr>
        <w:t>或签章</w:t>
      </w:r>
      <w:r>
        <w:rPr>
          <w:szCs w:val="32"/>
        </w:rPr>
        <w:t>）：</w:t>
      </w:r>
    </w:p>
    <w:p w:rsidR="00F1449E" w:rsidRDefault="00F1449E" w:rsidP="00F1449E">
      <w:pPr>
        <w:spacing w:line="600" w:lineRule="exact"/>
        <w:ind w:firstLine="640"/>
        <w:rPr>
          <w:szCs w:val="32"/>
        </w:rPr>
      </w:pPr>
    </w:p>
    <w:p w:rsidR="00F1449E" w:rsidRDefault="00F1449E" w:rsidP="00F1449E">
      <w:pPr>
        <w:spacing w:line="600" w:lineRule="exact"/>
        <w:rPr>
          <w:szCs w:val="32"/>
        </w:rPr>
      </w:pPr>
      <w:r>
        <w:rPr>
          <w:rFonts w:hint="eastAsia"/>
          <w:szCs w:val="32"/>
        </w:rPr>
        <w:t xml:space="preserve">                 </w:t>
      </w:r>
      <w:r>
        <w:rPr>
          <w:szCs w:val="32"/>
        </w:rPr>
        <w:t xml:space="preserve">    </w:t>
      </w:r>
      <w:r>
        <w:rPr>
          <w:rFonts w:hint="eastAsia"/>
          <w:szCs w:val="32"/>
        </w:rPr>
        <w:t xml:space="preserve"> </w:t>
      </w:r>
      <w:r>
        <w:rPr>
          <w:szCs w:val="32"/>
        </w:rPr>
        <w:t>xx</w:t>
      </w:r>
      <w:r>
        <w:rPr>
          <w:szCs w:val="32"/>
        </w:rPr>
        <w:t>公司（盖章）</w:t>
      </w:r>
      <w:r>
        <w:rPr>
          <w:rFonts w:hint="eastAsia"/>
          <w:szCs w:val="32"/>
        </w:rPr>
        <w:t xml:space="preserve">     </w:t>
      </w:r>
    </w:p>
    <w:p w:rsidR="00F1449E" w:rsidRDefault="00F1449E" w:rsidP="00F1449E">
      <w:pPr>
        <w:spacing w:line="600" w:lineRule="exact"/>
        <w:ind w:firstLineChars="1050" w:firstLine="3308"/>
        <w:rPr>
          <w:szCs w:val="32"/>
        </w:rPr>
      </w:pPr>
    </w:p>
    <w:p w:rsidR="00F1449E" w:rsidRDefault="00F1449E" w:rsidP="00F1449E">
      <w:pPr>
        <w:spacing w:line="600" w:lineRule="exact"/>
        <w:ind w:firstLineChars="1700" w:firstLine="5355"/>
        <w:rPr>
          <w:szCs w:val="32"/>
        </w:rPr>
      </w:pPr>
      <w:r>
        <w:rPr>
          <w:szCs w:val="32"/>
        </w:rPr>
        <w:t>201</w:t>
      </w:r>
      <w:r>
        <w:rPr>
          <w:rFonts w:hint="eastAsia"/>
          <w:szCs w:val="32"/>
        </w:rPr>
        <w:t>8</w:t>
      </w:r>
      <w:r>
        <w:rPr>
          <w:szCs w:val="32"/>
        </w:rPr>
        <w:t>年</w:t>
      </w:r>
      <w:r>
        <w:rPr>
          <w:szCs w:val="32"/>
        </w:rPr>
        <w:t>1</w:t>
      </w:r>
      <w:r>
        <w:rPr>
          <w:szCs w:val="32"/>
        </w:rPr>
        <w:t>月</w:t>
      </w:r>
      <w:r>
        <w:rPr>
          <w:szCs w:val="32"/>
        </w:rPr>
        <w:t>x</w:t>
      </w:r>
      <w:r>
        <w:rPr>
          <w:szCs w:val="32"/>
        </w:rPr>
        <w:t>日</w:t>
      </w:r>
    </w:p>
    <w:p w:rsidR="00F1449E" w:rsidRDefault="00F1449E" w:rsidP="00F1449E">
      <w:pPr>
        <w:spacing w:line="600" w:lineRule="exact"/>
        <w:ind w:firstLineChars="1700" w:firstLine="5355"/>
        <w:rPr>
          <w:szCs w:val="32"/>
        </w:rPr>
      </w:pPr>
    </w:p>
    <w:p w:rsidR="00C2312A" w:rsidRPr="00F1449E" w:rsidRDefault="00F1449E"/>
    <w:sectPr w:rsidR="00C2312A" w:rsidRPr="00F1449E" w:rsidSect="009A69DF">
      <w:footerReference w:type="default" r:id="rId5"/>
      <w:pgSz w:w="11906" w:h="16838" w:code="9"/>
      <w:pgMar w:top="1814" w:right="1531" w:bottom="1985" w:left="1531" w:header="720" w:footer="1258" w:gutter="0"/>
      <w:paperSrc w:first="2" w:other="2"/>
      <w:pgNumType w:start="1"/>
      <w:cols w:space="720"/>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54" w:rsidRDefault="00F1449E">
    <w:pPr>
      <w:pStyle w:val="a3"/>
    </w:pPr>
    <w:r>
      <w:rPr>
        <w:rFonts w:hint="eastAsia"/>
      </w:rPr>
      <w:t>—</w:t>
    </w:r>
    <w:r>
      <w:rPr>
        <w:rFonts w:hint="eastAsia"/>
      </w:rPr>
      <w:t xml:space="preserve"> </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Style w:val="a4"/>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9E"/>
    <w:rsid w:val="002F490F"/>
    <w:rsid w:val="003050E7"/>
    <w:rsid w:val="00F1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9E"/>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F1449E"/>
    <w:pPr>
      <w:tabs>
        <w:tab w:val="center" w:pos="4153"/>
        <w:tab w:val="right" w:pos="8306"/>
      </w:tabs>
      <w:spacing w:line="400" w:lineRule="atLeast"/>
      <w:ind w:firstLine="0"/>
      <w:jc w:val="center"/>
    </w:pPr>
    <w:rPr>
      <w:sz w:val="28"/>
    </w:rPr>
  </w:style>
  <w:style w:type="character" w:customStyle="1" w:styleId="Char">
    <w:name w:val="页脚 Char"/>
    <w:basedOn w:val="a0"/>
    <w:link w:val="a3"/>
    <w:semiHidden/>
    <w:rsid w:val="00F1449E"/>
    <w:rPr>
      <w:rFonts w:ascii="Times New Roman" w:eastAsia="方正仿宋_GBK" w:hAnsi="Times New Roman" w:cs="Times New Roman"/>
      <w:snapToGrid w:val="0"/>
      <w:kern w:val="0"/>
      <w:sz w:val="28"/>
      <w:szCs w:val="20"/>
    </w:rPr>
  </w:style>
  <w:style w:type="character" w:styleId="a4">
    <w:name w:val="page number"/>
    <w:basedOn w:val="a0"/>
    <w:semiHidden/>
    <w:rsid w:val="00F1449E"/>
  </w:style>
  <w:style w:type="paragraph" w:customStyle="1" w:styleId="1">
    <w:name w:val="列出段落1"/>
    <w:basedOn w:val="a"/>
    <w:uiPriority w:val="34"/>
    <w:qFormat/>
    <w:rsid w:val="00F1449E"/>
    <w:pPr>
      <w:autoSpaceDE/>
      <w:autoSpaceDN/>
      <w:snapToGrid/>
      <w:spacing w:line="240" w:lineRule="auto"/>
      <w:ind w:firstLineChars="200" w:firstLine="420"/>
    </w:pPr>
    <w:rPr>
      <w:rFonts w:eastAsia="仿宋_GB2312"/>
      <w:snapToGrid/>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9E"/>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F1449E"/>
    <w:pPr>
      <w:tabs>
        <w:tab w:val="center" w:pos="4153"/>
        <w:tab w:val="right" w:pos="8306"/>
      </w:tabs>
      <w:spacing w:line="400" w:lineRule="atLeast"/>
      <w:ind w:firstLine="0"/>
      <w:jc w:val="center"/>
    </w:pPr>
    <w:rPr>
      <w:sz w:val="28"/>
    </w:rPr>
  </w:style>
  <w:style w:type="character" w:customStyle="1" w:styleId="Char">
    <w:name w:val="页脚 Char"/>
    <w:basedOn w:val="a0"/>
    <w:link w:val="a3"/>
    <w:semiHidden/>
    <w:rsid w:val="00F1449E"/>
    <w:rPr>
      <w:rFonts w:ascii="Times New Roman" w:eastAsia="方正仿宋_GBK" w:hAnsi="Times New Roman" w:cs="Times New Roman"/>
      <w:snapToGrid w:val="0"/>
      <w:kern w:val="0"/>
      <w:sz w:val="28"/>
      <w:szCs w:val="20"/>
    </w:rPr>
  </w:style>
  <w:style w:type="character" w:styleId="a4">
    <w:name w:val="page number"/>
    <w:basedOn w:val="a0"/>
    <w:semiHidden/>
    <w:rsid w:val="00F1449E"/>
  </w:style>
  <w:style w:type="paragraph" w:customStyle="1" w:styleId="1">
    <w:name w:val="列出段落1"/>
    <w:basedOn w:val="a"/>
    <w:uiPriority w:val="34"/>
    <w:qFormat/>
    <w:rsid w:val="00F1449E"/>
    <w:pPr>
      <w:autoSpaceDE/>
      <w:autoSpaceDN/>
      <w:snapToGrid/>
      <w:spacing w:line="240" w:lineRule="auto"/>
      <w:ind w:firstLineChars="200" w:firstLine="420"/>
    </w:pPr>
    <w:rPr>
      <w:rFonts w:eastAsia="仿宋_GB2312"/>
      <w:snapToGrid/>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Company>P R C</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经济发展委员会-周慷</dc:creator>
  <cp:lastModifiedBy>经济发展委员会-周慷</cp:lastModifiedBy>
  <cp:revision>1</cp:revision>
  <dcterms:created xsi:type="dcterms:W3CDTF">2018-01-19T04:30:00Z</dcterms:created>
  <dcterms:modified xsi:type="dcterms:W3CDTF">2018-01-19T04:31:00Z</dcterms:modified>
</cp:coreProperties>
</file>