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F1" w:rsidRPr="000F3B19" w:rsidRDefault="00D36AF1" w:rsidP="00D36AF1">
      <w:pPr>
        <w:pageBreakBefore/>
        <w:jc w:val="left"/>
        <w:rPr>
          <w:rFonts w:ascii="仿宋_GB2312" w:eastAsia="仿宋_GB2312" w:hAnsi="华文仿宋"/>
          <w:color w:val="000000"/>
          <w:sz w:val="30"/>
          <w:szCs w:val="30"/>
        </w:rPr>
      </w:pPr>
      <w:r w:rsidRPr="000F3B19">
        <w:rPr>
          <w:rFonts w:ascii="仿宋_GB2312" w:eastAsia="仿宋_GB2312" w:hAnsi="华文仿宋" w:hint="eastAsia"/>
          <w:color w:val="000000"/>
          <w:sz w:val="30"/>
          <w:szCs w:val="30"/>
        </w:rPr>
        <w:t>附件</w:t>
      </w:r>
      <w:r>
        <w:rPr>
          <w:rFonts w:ascii="仿宋_GB2312" w:eastAsia="仿宋_GB2312" w:hAnsi="华文仿宋" w:hint="eastAsia"/>
          <w:color w:val="000000"/>
          <w:sz w:val="30"/>
          <w:szCs w:val="30"/>
        </w:rPr>
        <w:t>1</w:t>
      </w:r>
    </w:p>
    <w:p w:rsidR="00D36AF1" w:rsidRPr="000D4D92" w:rsidRDefault="00D36AF1" w:rsidP="00D36AF1">
      <w:pPr>
        <w:jc w:val="center"/>
        <w:rPr>
          <w:rFonts w:ascii="仿宋_GB2312" w:eastAsia="仿宋_GB2312" w:hint="eastAsia"/>
          <w:b/>
          <w:sz w:val="28"/>
          <w:szCs w:val="24"/>
        </w:rPr>
      </w:pPr>
      <w:r w:rsidRPr="000D4D92">
        <w:rPr>
          <w:rFonts w:ascii="仿宋_GB2312" w:eastAsia="仿宋_GB2312" w:hint="eastAsia"/>
          <w:b/>
          <w:sz w:val="28"/>
          <w:szCs w:val="24"/>
        </w:rPr>
        <w:t>会议日程安排</w:t>
      </w:r>
    </w:p>
    <w:tbl>
      <w:tblPr>
        <w:tblW w:w="5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6"/>
        <w:gridCol w:w="5050"/>
        <w:gridCol w:w="1906"/>
      </w:tblGrid>
      <w:tr w:rsidR="00A27282" w:rsidRPr="000D4D92" w:rsidTr="0023078B">
        <w:trPr>
          <w:trHeight w:val="692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7282" w:rsidRPr="000D4D92" w:rsidRDefault="00A27282" w:rsidP="00831A79">
            <w:pPr>
              <w:spacing w:line="360" w:lineRule="auto"/>
              <w:ind w:leftChars="-45" w:left="-94" w:rightChars="-45" w:right="-94"/>
              <w:jc w:val="center"/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24"/>
              </w:rPr>
              <w:t>时 间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7282" w:rsidRPr="000D4D92" w:rsidRDefault="00A27282" w:rsidP="00831A79">
            <w:pPr>
              <w:spacing w:line="360" w:lineRule="auto"/>
              <w:jc w:val="center"/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24"/>
              </w:rPr>
              <w:t>内 容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282" w:rsidRPr="000D4D92" w:rsidRDefault="00A27282" w:rsidP="00831A79">
            <w:pPr>
              <w:spacing w:line="360" w:lineRule="auto"/>
              <w:jc w:val="center"/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24"/>
              </w:rPr>
              <w:t>会议地点</w:t>
            </w:r>
          </w:p>
        </w:tc>
      </w:tr>
      <w:tr w:rsidR="00A27282" w:rsidRPr="000D4D92" w:rsidTr="0023078B">
        <w:trPr>
          <w:trHeight w:val="376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08:30-09:00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会议签到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  <w:p w:rsidR="0023078B" w:rsidRPr="000D4D92" w:rsidRDefault="0023078B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  <w:p w:rsidR="0023078B" w:rsidRPr="000D4D92" w:rsidRDefault="0023078B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  <w:p w:rsidR="0023078B" w:rsidRPr="000D4D92" w:rsidRDefault="0023078B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苏州金陵观园国际酒店</w:t>
            </w:r>
            <w:proofErr w:type="gramStart"/>
            <w:r w:rsidR="0023078B"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文津厅</w:t>
            </w:r>
            <w:proofErr w:type="gramEnd"/>
          </w:p>
        </w:tc>
      </w:tr>
      <w:tr w:rsidR="00A27282" w:rsidRPr="000D4D92" w:rsidTr="0023078B">
        <w:trPr>
          <w:trHeight w:val="376"/>
          <w:jc w:val="center"/>
        </w:trPr>
        <w:tc>
          <w:tcPr>
            <w:tcW w:w="3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议程</w:t>
            </w:r>
            <w:proofErr w:type="gramStart"/>
            <w:r w:rsidRPr="000D4D92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一</w:t>
            </w:r>
            <w:proofErr w:type="gramEnd"/>
            <w:r w:rsidRPr="000D4D92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：开幕致词及主旨报告</w:t>
            </w: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</w:pPr>
          </w:p>
        </w:tc>
      </w:tr>
      <w:tr w:rsidR="00A27282" w:rsidRPr="000D4D92" w:rsidTr="0023078B">
        <w:trPr>
          <w:trHeight w:val="659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09:00-09:15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嘉宾介绍、领导致辞</w:t>
            </w: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</w:tr>
      <w:tr w:rsidR="00A27282" w:rsidRPr="000D4D92" w:rsidTr="0023078B">
        <w:trPr>
          <w:trHeight w:val="405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82" w:rsidRPr="000D4D92" w:rsidRDefault="00A27282" w:rsidP="00D36AF1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09:20-09:50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proofErr w:type="gramStart"/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宝武集团</w:t>
            </w:r>
            <w:proofErr w:type="gramEnd"/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中央研究院首席研究员 </w:t>
            </w:r>
            <w:r w:rsidR="00B64D8D"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宋清诗</w:t>
            </w:r>
          </w:p>
          <w:p w:rsidR="00A27282" w:rsidRPr="000D4D92" w:rsidRDefault="00A27282" w:rsidP="00A27282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“宝钢碳捕集与再利用新技术研究”</w:t>
            </w: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</w:tr>
      <w:tr w:rsidR="00A27282" w:rsidRPr="000D4D92" w:rsidTr="0023078B">
        <w:trPr>
          <w:trHeight w:val="405"/>
          <w:jc w:val="center"/>
        </w:trPr>
        <w:tc>
          <w:tcPr>
            <w:tcW w:w="3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议程二：钢铁行业</w:t>
            </w:r>
            <w:proofErr w:type="gramStart"/>
            <w:r w:rsidRPr="000D4D92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碳减排及碳</w:t>
            </w:r>
            <w:proofErr w:type="gramEnd"/>
            <w:r w:rsidRPr="000D4D92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捕集技术</w:t>
            </w: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</w:pPr>
          </w:p>
        </w:tc>
      </w:tr>
      <w:tr w:rsidR="00A27282" w:rsidRPr="000D4D92" w:rsidTr="0023078B">
        <w:trPr>
          <w:trHeight w:val="111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82" w:rsidRPr="000D4D92" w:rsidRDefault="00A27282" w:rsidP="00D36AF1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09:50-10:10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82" w:rsidRPr="000D4D92" w:rsidRDefault="00A27282" w:rsidP="00D36AF1">
            <w:pPr>
              <w:spacing w:line="360" w:lineRule="auto"/>
              <w:ind w:left="120" w:hangingChars="50" w:hanging="120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华北电力大学低碳能源研究院执行院长、</w:t>
            </w:r>
            <w:proofErr w:type="gramStart"/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教授林千果</w:t>
            </w:r>
            <w:proofErr w:type="gramEnd"/>
          </w:p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“钢铁行业碳捕集方法</w:t>
            </w:r>
            <w:bookmarkStart w:id="0" w:name="_GoBack"/>
            <w:bookmarkEnd w:id="0"/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的技术和经济性”</w:t>
            </w: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282" w:rsidRPr="000D4D92" w:rsidRDefault="00A27282" w:rsidP="00D36AF1">
            <w:pPr>
              <w:spacing w:line="360" w:lineRule="auto"/>
              <w:ind w:left="120" w:hangingChars="50" w:hanging="120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</w:tr>
      <w:tr w:rsidR="00A27282" w:rsidRPr="000D4D92" w:rsidTr="0023078B">
        <w:trPr>
          <w:trHeight w:val="482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10:10-10:30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82" w:rsidRPr="000D4D92" w:rsidRDefault="00A27282" w:rsidP="00D36AF1">
            <w:pPr>
              <w:spacing w:line="360" w:lineRule="auto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壳牌康索夫北京公司总经理 张国华</w:t>
            </w:r>
          </w:p>
          <w:p w:rsidR="00A27282" w:rsidRPr="000D4D92" w:rsidRDefault="00A27282" w:rsidP="00544763">
            <w:pPr>
              <w:spacing w:line="360" w:lineRule="auto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“</w:t>
            </w:r>
            <w:r w:rsidR="00544763"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二氧化碳捕集应用</w:t>
            </w: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282" w:rsidRPr="000D4D92" w:rsidRDefault="00A27282" w:rsidP="00D36AF1">
            <w:pPr>
              <w:spacing w:line="360" w:lineRule="auto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</w:tr>
      <w:tr w:rsidR="00A27282" w:rsidRPr="000D4D92" w:rsidTr="0023078B">
        <w:trPr>
          <w:trHeight w:val="482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82" w:rsidRPr="000D4D92" w:rsidRDefault="00A27282" w:rsidP="00D36AF1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10:30-10:50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美国空气产品公司技术总监</w:t>
            </w:r>
            <w:r w:rsidR="00B64D8D"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 </w:t>
            </w: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屠元珍</w:t>
            </w:r>
          </w:p>
          <w:p w:rsidR="00A27282" w:rsidRPr="000D4D92" w:rsidRDefault="00A27282" w:rsidP="00B64D8D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“膜</w:t>
            </w:r>
            <w:r w:rsidR="00B64D8D"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分离用于二氧化碳的分离</w:t>
            </w: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</w:tr>
      <w:tr w:rsidR="00A27282" w:rsidRPr="000D4D92" w:rsidTr="0023078B">
        <w:trPr>
          <w:trHeight w:val="482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82" w:rsidRPr="000D4D92" w:rsidRDefault="00A27282" w:rsidP="00D36AF1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10:50-11:10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proofErr w:type="gramStart"/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华润碳捕集</w:t>
            </w:r>
            <w:proofErr w:type="gramEnd"/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测试和技术孵化平台项目总监 刘思平</w:t>
            </w:r>
          </w:p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“</w:t>
            </w:r>
            <w:r w:rsidR="00746D74"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华润海丰电厂CCUS示范项目简介</w:t>
            </w: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</w:tr>
      <w:tr w:rsidR="00A27282" w:rsidRPr="000D4D92" w:rsidTr="0023078B">
        <w:trPr>
          <w:trHeight w:val="482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82" w:rsidRPr="000D4D92" w:rsidRDefault="00A27282" w:rsidP="00D36AF1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11:10-11:40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技术交流研讨</w:t>
            </w: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</w:tr>
      <w:tr w:rsidR="00A27282" w:rsidRPr="000D4D92" w:rsidTr="0023078B">
        <w:trPr>
          <w:trHeight w:val="482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82" w:rsidRPr="000D4D92" w:rsidRDefault="00A27282" w:rsidP="00D36AF1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11:40-13:20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午餐、</w:t>
            </w:r>
            <w:proofErr w:type="gramStart"/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茶歇</w:t>
            </w:r>
            <w:proofErr w:type="gramEnd"/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</w:tr>
      <w:tr w:rsidR="00A27282" w:rsidRPr="000D4D92" w:rsidTr="0023078B">
        <w:trPr>
          <w:trHeight w:val="482"/>
          <w:jc w:val="center"/>
        </w:trPr>
        <w:tc>
          <w:tcPr>
            <w:tcW w:w="3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82" w:rsidRPr="000D4D92" w:rsidRDefault="00A27282" w:rsidP="00D36AF1">
            <w:pPr>
              <w:spacing w:line="360" w:lineRule="auto"/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议程三：钢铁行业碳捕集封存利用技术</w:t>
            </w: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282" w:rsidRPr="000D4D92" w:rsidRDefault="00A27282" w:rsidP="00D36AF1">
            <w:pPr>
              <w:spacing w:line="360" w:lineRule="auto"/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</w:pPr>
          </w:p>
        </w:tc>
      </w:tr>
      <w:tr w:rsidR="00A27282" w:rsidRPr="000D4D92" w:rsidTr="0023078B">
        <w:trPr>
          <w:trHeight w:val="482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82" w:rsidRPr="000D4D92" w:rsidRDefault="00A27282" w:rsidP="00D36AF1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13:30-13:50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中石油一级技术专家、教授级高工</w:t>
            </w:r>
            <w:r w:rsidR="00B64D8D"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 </w:t>
            </w: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程启贵</w:t>
            </w:r>
          </w:p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“中石油长庆油田封存利用项目</w:t>
            </w:r>
            <w:r w:rsidR="00487145"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介绍</w:t>
            </w: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</w:tr>
      <w:tr w:rsidR="00A27282" w:rsidRPr="000D4D92" w:rsidTr="0023078B">
        <w:trPr>
          <w:trHeight w:val="482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82" w:rsidRPr="000D4D92" w:rsidRDefault="00A27282" w:rsidP="00D36AF1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13:50-14:10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82" w:rsidRPr="000D4D92" w:rsidRDefault="00A27282" w:rsidP="00D36AF1">
            <w:pPr>
              <w:spacing w:line="360" w:lineRule="auto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神华研究院战略</w:t>
            </w:r>
            <w:proofErr w:type="gramStart"/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所</w:t>
            </w:r>
            <w:proofErr w:type="gramEnd"/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所长 聂立功</w:t>
            </w:r>
          </w:p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“神华CCUS项目战略和实践”</w:t>
            </w: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282" w:rsidRPr="000D4D92" w:rsidRDefault="00A27282" w:rsidP="00D36AF1">
            <w:pPr>
              <w:spacing w:line="360" w:lineRule="auto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</w:tr>
      <w:tr w:rsidR="00A27282" w:rsidRPr="000D4D92" w:rsidTr="0023078B">
        <w:trPr>
          <w:trHeight w:val="482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82" w:rsidRPr="000D4D92" w:rsidRDefault="00A27282" w:rsidP="00D36AF1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14:10-14:30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中石化华东公司研究院所长 陈素华</w:t>
            </w:r>
          </w:p>
          <w:p w:rsidR="00A27282" w:rsidRPr="000D4D92" w:rsidRDefault="00A27282" w:rsidP="00A27282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“苏北盆地复杂断块油藏CCUS实践与探讨”</w:t>
            </w: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</w:tr>
      <w:tr w:rsidR="00BB2E42" w:rsidRPr="000D4D92" w:rsidTr="0023078B">
        <w:trPr>
          <w:trHeight w:val="482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42" w:rsidRPr="000D4D92" w:rsidRDefault="00BB2E42" w:rsidP="00D36AF1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14:30-15:00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42" w:rsidRPr="000D4D92" w:rsidRDefault="00BB2E42" w:rsidP="0023078B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proofErr w:type="gramStart"/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茶歇</w:t>
            </w:r>
            <w:proofErr w:type="gramEnd"/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E42" w:rsidRPr="000D4D92" w:rsidRDefault="00BB2E4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</w:tr>
      <w:tr w:rsidR="00A27282" w:rsidRPr="000D4D92" w:rsidTr="0023078B">
        <w:trPr>
          <w:trHeight w:val="482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82" w:rsidRPr="000D4D92" w:rsidRDefault="00A27282" w:rsidP="00BB2E42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</w:t>
            </w:r>
            <w:r w:rsidR="00BB2E42"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5</w:t>
            </w: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:30-1</w:t>
            </w:r>
            <w:r w:rsidR="00BB2E42"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5</w:t>
            </w: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:50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延长石油研究院院长 高瑞民</w:t>
            </w:r>
          </w:p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“延长油田封存利用项目</w:t>
            </w:r>
            <w:r w:rsidR="00487145"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介绍</w:t>
            </w: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</w:tr>
      <w:tr w:rsidR="00A27282" w:rsidRPr="000D4D92" w:rsidTr="0023078B">
        <w:trPr>
          <w:trHeight w:val="482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82" w:rsidRPr="000D4D92" w:rsidRDefault="00A27282" w:rsidP="00BB2E42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</w:t>
            </w:r>
            <w:r w:rsidR="00BB2E42"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5</w:t>
            </w: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:50-1</w:t>
            </w:r>
            <w:r w:rsidR="00BB2E42"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6</w:t>
            </w: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神华研究院研究员 姜大霖</w:t>
            </w:r>
          </w:p>
          <w:p w:rsidR="00A27282" w:rsidRPr="000D4D92" w:rsidRDefault="00A27282" w:rsidP="00487145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“中国CCUS战略和政策</w:t>
            </w:r>
            <w:r w:rsidR="00487145"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研读</w:t>
            </w: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</w:tr>
      <w:tr w:rsidR="00A27282" w:rsidRPr="000D4D92" w:rsidTr="0023078B">
        <w:trPr>
          <w:trHeight w:val="482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82" w:rsidRPr="000D4D92" w:rsidRDefault="00A27282" w:rsidP="00BB2E42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</w:t>
            </w:r>
            <w:r w:rsidR="00BB2E42"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6:</w:t>
            </w: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10--</w:t>
            </w:r>
            <w:r w:rsidR="00BB2E42"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技术交流研讨</w:t>
            </w: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282" w:rsidRPr="000D4D92" w:rsidRDefault="00A2728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</w:tr>
      <w:tr w:rsidR="00BB2E42" w:rsidRPr="000D4D92" w:rsidTr="0023078B">
        <w:trPr>
          <w:trHeight w:val="482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42" w:rsidRPr="000D4D92" w:rsidRDefault="00BB2E42" w:rsidP="00BB2E42">
            <w:pPr>
              <w:spacing w:line="360" w:lineRule="auto"/>
              <w:ind w:firstLineChars="150" w:firstLine="360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42" w:rsidRPr="000D4D92" w:rsidRDefault="00BB2E4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0D4D9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会议结束</w:t>
            </w:r>
          </w:p>
        </w:tc>
        <w:tc>
          <w:tcPr>
            <w:tcW w:w="1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42" w:rsidRPr="000D4D92" w:rsidRDefault="00BB2E42" w:rsidP="00831A79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</w:tr>
    </w:tbl>
    <w:p w:rsidR="00D36AF1" w:rsidRDefault="00D36AF1">
      <w:pPr>
        <w:rPr>
          <w:sz w:val="28"/>
          <w:szCs w:val="24"/>
        </w:rPr>
      </w:pPr>
    </w:p>
    <w:p w:rsidR="00E53FBF" w:rsidRDefault="00E53FBF">
      <w:pPr>
        <w:rPr>
          <w:sz w:val="28"/>
          <w:szCs w:val="24"/>
        </w:rPr>
      </w:pPr>
    </w:p>
    <w:p w:rsidR="00E53FBF" w:rsidRDefault="00E53FBF">
      <w:pPr>
        <w:rPr>
          <w:sz w:val="28"/>
          <w:szCs w:val="24"/>
        </w:rPr>
      </w:pPr>
    </w:p>
    <w:p w:rsidR="00E53FBF" w:rsidRDefault="00E53FBF">
      <w:pPr>
        <w:rPr>
          <w:sz w:val="28"/>
          <w:szCs w:val="24"/>
        </w:rPr>
      </w:pPr>
    </w:p>
    <w:p w:rsidR="00E53FBF" w:rsidRDefault="00E53FBF">
      <w:pPr>
        <w:rPr>
          <w:sz w:val="28"/>
          <w:szCs w:val="24"/>
        </w:rPr>
      </w:pPr>
    </w:p>
    <w:p w:rsidR="00E53FBF" w:rsidRDefault="00E53FBF">
      <w:pPr>
        <w:rPr>
          <w:sz w:val="28"/>
          <w:szCs w:val="24"/>
        </w:rPr>
      </w:pPr>
    </w:p>
    <w:p w:rsidR="00E53FBF" w:rsidRDefault="00E53FBF">
      <w:pPr>
        <w:rPr>
          <w:sz w:val="28"/>
          <w:szCs w:val="24"/>
        </w:rPr>
      </w:pPr>
    </w:p>
    <w:p w:rsidR="00E53FBF" w:rsidRDefault="00E53FBF">
      <w:pPr>
        <w:rPr>
          <w:sz w:val="28"/>
          <w:szCs w:val="24"/>
        </w:rPr>
      </w:pPr>
    </w:p>
    <w:sectPr w:rsidR="00E53FBF" w:rsidSect="00542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305" w:rsidRDefault="008E0305" w:rsidP="00A27282">
      <w:r>
        <w:separator/>
      </w:r>
    </w:p>
  </w:endnote>
  <w:endnote w:type="continuationSeparator" w:id="0">
    <w:p w:rsidR="008E0305" w:rsidRDefault="008E0305" w:rsidP="00A2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305" w:rsidRDefault="008E0305" w:rsidP="00A27282">
      <w:r>
        <w:separator/>
      </w:r>
    </w:p>
  </w:footnote>
  <w:footnote w:type="continuationSeparator" w:id="0">
    <w:p w:rsidR="008E0305" w:rsidRDefault="008E0305" w:rsidP="00A27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0C"/>
    <w:rsid w:val="00030A54"/>
    <w:rsid w:val="00093AC4"/>
    <w:rsid w:val="000D4D92"/>
    <w:rsid w:val="00143F84"/>
    <w:rsid w:val="0023078B"/>
    <w:rsid w:val="003B2E86"/>
    <w:rsid w:val="003C0D69"/>
    <w:rsid w:val="00487145"/>
    <w:rsid w:val="004D4594"/>
    <w:rsid w:val="00542A2C"/>
    <w:rsid w:val="00544763"/>
    <w:rsid w:val="005A14E6"/>
    <w:rsid w:val="00646169"/>
    <w:rsid w:val="00746D74"/>
    <w:rsid w:val="007E1B2B"/>
    <w:rsid w:val="00861907"/>
    <w:rsid w:val="008E0305"/>
    <w:rsid w:val="00912AF6"/>
    <w:rsid w:val="009618FB"/>
    <w:rsid w:val="009642B4"/>
    <w:rsid w:val="00A27282"/>
    <w:rsid w:val="00A57802"/>
    <w:rsid w:val="00AF081F"/>
    <w:rsid w:val="00AF370C"/>
    <w:rsid w:val="00B64D8D"/>
    <w:rsid w:val="00BB1BAC"/>
    <w:rsid w:val="00BB2E42"/>
    <w:rsid w:val="00C71B9B"/>
    <w:rsid w:val="00CE489B"/>
    <w:rsid w:val="00D36AF1"/>
    <w:rsid w:val="00E15D8C"/>
    <w:rsid w:val="00E53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D36AF1"/>
    <w:pPr>
      <w:ind w:firstLineChars="200" w:firstLine="420"/>
    </w:pPr>
  </w:style>
  <w:style w:type="paragraph" w:styleId="a3">
    <w:name w:val="No Spacing"/>
    <w:uiPriority w:val="1"/>
    <w:qFormat/>
    <w:rsid w:val="00CE489B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A27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728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7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72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D36AF1"/>
    <w:pPr>
      <w:ind w:firstLineChars="200" w:firstLine="420"/>
    </w:pPr>
  </w:style>
  <w:style w:type="paragraph" w:styleId="a3">
    <w:name w:val="No Spacing"/>
    <w:uiPriority w:val="1"/>
    <w:qFormat/>
    <w:rsid w:val="00CE489B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A27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728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7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72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9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cp:lastPrinted>2017-11-13T02:55:00Z</cp:lastPrinted>
  <dcterms:created xsi:type="dcterms:W3CDTF">2017-11-13T08:21:00Z</dcterms:created>
  <dcterms:modified xsi:type="dcterms:W3CDTF">2017-11-13T08:27:00Z</dcterms:modified>
</cp:coreProperties>
</file>