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9F" w:rsidRDefault="00167E9F" w:rsidP="00167E9F">
      <w:pPr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附件3：</w:t>
      </w:r>
    </w:p>
    <w:p w:rsidR="00167E9F" w:rsidRDefault="00167E9F" w:rsidP="00167E9F">
      <w:pPr>
        <w:tabs>
          <w:tab w:val="left" w:pos="5220"/>
        </w:tabs>
        <w:jc w:val="center"/>
        <w:rPr>
          <w:rFonts w:ascii="黑体" w:eastAsia="黑体" w:hAnsi="黑体" w:cs="黑体"/>
          <w:sz w:val="52"/>
          <w:szCs w:val="52"/>
        </w:rPr>
      </w:pPr>
    </w:p>
    <w:p w:rsidR="00167E9F" w:rsidRDefault="00167E9F" w:rsidP="00167E9F">
      <w:pPr>
        <w:tabs>
          <w:tab w:val="left" w:pos="5220"/>
        </w:tabs>
        <w:jc w:val="center"/>
        <w:rPr>
          <w:rFonts w:ascii="黑体" w:eastAsia="黑体" w:hAnsi="黑体" w:cs="黑体"/>
          <w:sz w:val="52"/>
          <w:szCs w:val="52"/>
        </w:rPr>
      </w:pPr>
    </w:p>
    <w:p w:rsidR="00167E9F" w:rsidRDefault="00167E9F" w:rsidP="00167E9F">
      <w:pPr>
        <w:tabs>
          <w:tab w:val="left" w:pos="5220"/>
        </w:tabs>
        <w:jc w:val="center"/>
        <w:rPr>
          <w:rFonts w:ascii="黑体" w:eastAsia="黑体" w:hAnsi="黑体" w:cs="黑体"/>
          <w:sz w:val="52"/>
          <w:szCs w:val="52"/>
        </w:rPr>
      </w:pPr>
    </w:p>
    <w:p w:rsidR="00167E9F" w:rsidRDefault="00167E9F" w:rsidP="00167E9F">
      <w:pPr>
        <w:tabs>
          <w:tab w:val="left" w:pos="5220"/>
        </w:tabs>
        <w:jc w:val="center"/>
        <w:rPr>
          <w:rFonts w:ascii="黑体" w:eastAsia="黑体" w:hAnsi="黑体" w:cs="黑体"/>
          <w:sz w:val="56"/>
          <w:szCs w:val="56"/>
        </w:rPr>
      </w:pPr>
      <w:r>
        <w:rPr>
          <w:rFonts w:ascii="黑体" w:eastAsia="黑体" w:hAnsi="黑体" w:cs="黑体" w:hint="eastAsia"/>
          <w:sz w:val="48"/>
          <w:szCs w:val="48"/>
        </w:rPr>
        <w:t>跨行业跨领域工业互联网平台申报书</w:t>
      </w:r>
    </w:p>
    <w:p w:rsidR="00167E9F" w:rsidRDefault="00167E9F" w:rsidP="00167E9F">
      <w:pPr>
        <w:tabs>
          <w:tab w:val="left" w:pos="5220"/>
        </w:tabs>
        <w:rPr>
          <w:rFonts w:ascii="仿宋_GB2312" w:eastAsia="仿宋_GB2312"/>
          <w:b/>
          <w:sz w:val="32"/>
          <w:szCs w:val="32"/>
        </w:rPr>
      </w:pPr>
    </w:p>
    <w:p w:rsidR="00167E9F" w:rsidRDefault="00167E9F" w:rsidP="00167E9F">
      <w:pPr>
        <w:tabs>
          <w:tab w:val="left" w:pos="5220"/>
        </w:tabs>
        <w:rPr>
          <w:rFonts w:ascii="仿宋_GB2312" w:eastAsia="仿宋_GB2312"/>
          <w:b/>
          <w:sz w:val="32"/>
          <w:szCs w:val="32"/>
        </w:rPr>
      </w:pPr>
    </w:p>
    <w:p w:rsidR="00167E9F" w:rsidRDefault="00167E9F" w:rsidP="00167E9F">
      <w:pPr>
        <w:tabs>
          <w:tab w:val="left" w:pos="5220"/>
        </w:tabs>
        <w:rPr>
          <w:rFonts w:ascii="仿宋_GB2312" w:eastAsia="仿宋_GB2312"/>
          <w:b/>
          <w:sz w:val="32"/>
          <w:szCs w:val="32"/>
        </w:rPr>
      </w:pPr>
    </w:p>
    <w:p w:rsidR="00167E9F" w:rsidRDefault="00167E9F" w:rsidP="00167E9F">
      <w:pPr>
        <w:tabs>
          <w:tab w:val="left" w:pos="5220"/>
        </w:tabs>
        <w:rPr>
          <w:rFonts w:ascii="仿宋_GB2312" w:eastAsia="仿宋_GB2312"/>
          <w:b/>
          <w:sz w:val="32"/>
          <w:szCs w:val="32"/>
        </w:rPr>
      </w:pPr>
    </w:p>
    <w:tbl>
      <w:tblPr>
        <w:tblW w:w="9174" w:type="dxa"/>
        <w:tblLayout w:type="fixed"/>
        <w:tblLook w:val="04A0" w:firstRow="1" w:lastRow="0" w:firstColumn="1" w:lastColumn="0" w:noHBand="0" w:noVBand="1"/>
      </w:tblPr>
      <w:tblGrid>
        <w:gridCol w:w="4077"/>
        <w:gridCol w:w="5097"/>
      </w:tblGrid>
      <w:tr w:rsidR="00167E9F" w:rsidTr="00BD0B5F">
        <w:tc>
          <w:tcPr>
            <w:tcW w:w="4077" w:type="dxa"/>
            <w:vAlign w:val="center"/>
          </w:tcPr>
          <w:p w:rsidR="00167E9F" w:rsidRDefault="00167E9F" w:rsidP="00BD0B5F">
            <w:pPr>
              <w:jc w:val="center"/>
              <w:rPr>
                <w:rFonts w:ascii="黑体" w:eastAsia="黑体" w:hAnsi="黑体" w:cs="黑体"/>
                <w:spacing w:val="56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56"/>
                <w:kern w:val="0"/>
                <w:sz w:val="32"/>
                <w:szCs w:val="32"/>
              </w:rPr>
              <w:t>申报单位（盖章）</w:t>
            </w:r>
            <w:r>
              <w:rPr>
                <w:rFonts w:ascii="黑体" w:eastAsia="黑体" w:hAnsi="黑体" w:cs="黑体"/>
                <w:spacing w:val="-4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vAlign w:val="center"/>
          </w:tcPr>
          <w:p w:rsidR="00167E9F" w:rsidRDefault="00167E9F" w:rsidP="00BD0B5F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167E9F" w:rsidTr="00BD0B5F">
        <w:tc>
          <w:tcPr>
            <w:tcW w:w="4077" w:type="dxa"/>
            <w:vAlign w:val="center"/>
          </w:tcPr>
          <w:p w:rsidR="00167E9F" w:rsidRDefault="00167E9F" w:rsidP="00BD0B5F">
            <w:pPr>
              <w:jc w:val="left"/>
              <w:rPr>
                <w:rFonts w:ascii="黑体" w:eastAsia="黑体" w:hAnsi="黑体" w:cs="黑体"/>
                <w:spacing w:val="271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271"/>
                <w:kern w:val="0"/>
                <w:sz w:val="32"/>
                <w:szCs w:val="32"/>
              </w:rPr>
              <w:t>法人代表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E9F" w:rsidRDefault="00167E9F" w:rsidP="00BD0B5F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167E9F" w:rsidTr="00BD0B5F">
        <w:tc>
          <w:tcPr>
            <w:tcW w:w="4077" w:type="dxa"/>
            <w:vAlign w:val="center"/>
          </w:tcPr>
          <w:p w:rsidR="00167E9F" w:rsidRDefault="00167E9F" w:rsidP="00BD0B5F">
            <w:pPr>
              <w:jc w:val="center"/>
              <w:rPr>
                <w:rFonts w:ascii="黑体" w:eastAsia="黑体" w:hAnsi="黑体" w:cs="黑体"/>
                <w:spacing w:val="56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/>
                <w:spacing w:val="56"/>
                <w:kern w:val="0"/>
                <w:sz w:val="32"/>
                <w:szCs w:val="32"/>
              </w:rPr>
              <w:t>推荐</w:t>
            </w:r>
            <w:r>
              <w:rPr>
                <w:rFonts w:ascii="黑体" w:eastAsia="黑体" w:hAnsi="黑体" w:cs="黑体" w:hint="eastAsia"/>
                <w:spacing w:val="56"/>
                <w:kern w:val="0"/>
                <w:sz w:val="32"/>
                <w:szCs w:val="32"/>
              </w:rPr>
              <w:t>单位（盖章）</w:t>
            </w:r>
            <w:r>
              <w:rPr>
                <w:rFonts w:ascii="黑体" w:eastAsia="黑体" w:hAnsi="黑体" w:cs="黑体"/>
                <w:spacing w:val="-4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E9F" w:rsidRDefault="00167E9F" w:rsidP="00BD0B5F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167E9F" w:rsidTr="00BD0B5F">
        <w:tc>
          <w:tcPr>
            <w:tcW w:w="4077" w:type="dxa"/>
            <w:vAlign w:val="center"/>
          </w:tcPr>
          <w:p w:rsidR="00167E9F" w:rsidRDefault="00167E9F" w:rsidP="00BD0B5F">
            <w:pPr>
              <w:rPr>
                <w:rFonts w:ascii="黑体" w:eastAsia="黑体" w:hAnsi="黑体" w:cs="黑体"/>
                <w:spacing w:val="56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271"/>
                <w:kern w:val="0"/>
                <w:sz w:val="32"/>
                <w:szCs w:val="32"/>
              </w:rPr>
              <w:t>申报</w:t>
            </w:r>
            <w:r>
              <w:rPr>
                <w:rFonts w:ascii="黑体" w:eastAsia="黑体" w:hAnsi="黑体" w:cs="黑体"/>
                <w:spacing w:val="271"/>
                <w:kern w:val="0"/>
                <w:sz w:val="32"/>
                <w:szCs w:val="32"/>
              </w:rPr>
              <w:t>日期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E9F" w:rsidRDefault="00167E9F" w:rsidP="00BD0B5F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/>
                <w:sz w:val="32"/>
                <w:szCs w:val="32"/>
              </w:rPr>
              <w:t>2018年  月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cs="黑体"/>
                <w:sz w:val="32"/>
                <w:szCs w:val="32"/>
              </w:rPr>
              <w:t>日</w:t>
            </w:r>
          </w:p>
        </w:tc>
      </w:tr>
    </w:tbl>
    <w:p w:rsidR="00167E9F" w:rsidRDefault="00167E9F" w:rsidP="00167E9F">
      <w:pPr>
        <w:jc w:val="left"/>
        <w:rPr>
          <w:rFonts w:ascii="黑体" w:eastAsia="黑体" w:hAnsi="黑体" w:cs="黑体"/>
          <w:sz w:val="32"/>
        </w:rPr>
      </w:pPr>
    </w:p>
    <w:p w:rsidR="00167E9F" w:rsidRDefault="00167E9F" w:rsidP="00167E9F">
      <w:pPr>
        <w:tabs>
          <w:tab w:val="left" w:pos="5220"/>
        </w:tabs>
        <w:rPr>
          <w:rFonts w:ascii="仿宋_GB2312" w:eastAsia="仿宋_GB2312"/>
          <w:b/>
          <w:sz w:val="36"/>
          <w:szCs w:val="36"/>
        </w:rPr>
      </w:pPr>
    </w:p>
    <w:p w:rsidR="00167E9F" w:rsidRDefault="00167E9F" w:rsidP="00167E9F">
      <w:pPr>
        <w:tabs>
          <w:tab w:val="left" w:pos="5220"/>
        </w:tabs>
        <w:rPr>
          <w:rFonts w:ascii="仿宋_GB2312" w:eastAsia="仿宋_GB2312"/>
          <w:b/>
          <w:sz w:val="36"/>
          <w:szCs w:val="36"/>
        </w:rPr>
      </w:pPr>
    </w:p>
    <w:p w:rsidR="00167E9F" w:rsidRDefault="00167E9F" w:rsidP="00167E9F">
      <w:pPr>
        <w:tabs>
          <w:tab w:val="left" w:pos="5220"/>
        </w:tabs>
        <w:rPr>
          <w:rFonts w:ascii="仿宋_GB2312" w:eastAsia="仿宋_GB2312"/>
          <w:b/>
          <w:sz w:val="36"/>
          <w:szCs w:val="36"/>
        </w:rPr>
      </w:pPr>
    </w:p>
    <w:p w:rsidR="00167E9F" w:rsidRDefault="00167E9F" w:rsidP="00167E9F">
      <w:pPr>
        <w:tabs>
          <w:tab w:val="left" w:pos="5220"/>
        </w:tabs>
        <w:rPr>
          <w:rFonts w:ascii="仿宋_GB2312" w:eastAsia="仿宋_GB2312"/>
          <w:b/>
          <w:sz w:val="36"/>
          <w:szCs w:val="36"/>
        </w:rPr>
      </w:pPr>
    </w:p>
    <w:p w:rsidR="00167E9F" w:rsidRDefault="00167E9F" w:rsidP="00167E9F">
      <w:pPr>
        <w:tabs>
          <w:tab w:val="left" w:pos="5220"/>
        </w:tabs>
        <w:jc w:val="center"/>
        <w:rPr>
          <w:rFonts w:ascii="黑体" w:eastAsia="黑体" w:hAnsi="黑体" w:cs="黑体"/>
          <w:sz w:val="36"/>
          <w:szCs w:val="36"/>
        </w:rPr>
        <w:sectPr w:rsidR="00167E9F">
          <w:footerReference w:type="default" r:id="rId6"/>
          <w:footerReference w:type="first" r:id="rId7"/>
          <w:pgSz w:w="11906" w:h="16838"/>
          <w:pgMar w:top="1985" w:right="1474" w:bottom="1588" w:left="1474" w:header="851" w:footer="1361" w:gutter="0"/>
          <w:pgNumType w:fmt="numberInDash" w:start="1"/>
          <w:cols w:space="720"/>
          <w:titlePg/>
          <w:docGrid w:type="linesAndChars" w:linePitch="288" w:charSpace="-1313"/>
        </w:sectPr>
      </w:pPr>
      <w:r>
        <w:rPr>
          <w:rFonts w:ascii="黑体" w:eastAsia="黑体" w:hAnsi="黑体" w:cs="黑体" w:hint="eastAsia"/>
          <w:sz w:val="36"/>
          <w:szCs w:val="36"/>
        </w:rPr>
        <w:t>工业和信息化部编制</w:t>
      </w:r>
    </w:p>
    <w:p w:rsidR="00167E9F" w:rsidRDefault="00167E9F" w:rsidP="00167E9F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填报说明</w:t>
      </w:r>
    </w:p>
    <w:p w:rsidR="00167E9F" w:rsidRDefault="00167E9F" w:rsidP="00167E9F">
      <w:pPr>
        <w:rPr>
          <w:rFonts w:ascii="仿宋" w:eastAsia="仿宋" w:hAnsi="仿宋"/>
          <w:sz w:val="32"/>
          <w:szCs w:val="32"/>
        </w:rPr>
      </w:pPr>
    </w:p>
    <w:p w:rsidR="00167E9F" w:rsidRDefault="00167E9F" w:rsidP="00167E9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一、本申</w:t>
      </w:r>
      <w:r>
        <w:rPr>
          <w:rFonts w:ascii="仿宋" w:eastAsia="仿宋" w:hAnsi="仿宋"/>
          <w:sz w:val="32"/>
          <w:szCs w:val="32"/>
        </w:rPr>
        <w:t>报</w:t>
      </w:r>
      <w:r>
        <w:rPr>
          <w:rFonts w:ascii="仿宋" w:eastAsia="仿宋" w:hAnsi="仿宋" w:hint="eastAsia"/>
          <w:sz w:val="32"/>
          <w:szCs w:val="32"/>
        </w:rPr>
        <w:t>书由跨行业</w:t>
      </w:r>
      <w:r>
        <w:rPr>
          <w:rFonts w:ascii="仿宋" w:eastAsia="仿宋" w:hAnsi="仿宋"/>
          <w:sz w:val="32"/>
          <w:szCs w:val="32"/>
        </w:rPr>
        <w:t>跨领域</w:t>
      </w:r>
      <w:r>
        <w:rPr>
          <w:rFonts w:ascii="仿宋" w:eastAsia="仿宋" w:hAnsi="仿宋" w:hint="eastAsia"/>
          <w:sz w:val="32"/>
          <w:szCs w:val="32"/>
        </w:rPr>
        <w:t>工业互联网平台</w:t>
      </w:r>
      <w:r>
        <w:rPr>
          <w:rFonts w:ascii="仿宋" w:eastAsia="仿宋" w:hAnsi="仿宋"/>
          <w:sz w:val="32"/>
          <w:szCs w:val="32"/>
        </w:rPr>
        <w:t>申报单位</w:t>
      </w:r>
      <w:r>
        <w:rPr>
          <w:rFonts w:ascii="仿宋" w:eastAsia="仿宋" w:hAnsi="仿宋" w:hint="eastAsia"/>
          <w:sz w:val="32"/>
          <w:szCs w:val="32"/>
        </w:rPr>
        <w:t>填写。</w:t>
      </w:r>
    </w:p>
    <w:p w:rsidR="00167E9F" w:rsidRDefault="00167E9F" w:rsidP="00167E9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>
        <w:rPr>
          <w:rFonts w:ascii="仿宋" w:eastAsia="仿宋" w:hAnsi="仿宋"/>
          <w:sz w:val="32"/>
          <w:szCs w:val="32"/>
        </w:rPr>
        <w:t>推荐</w:t>
      </w:r>
      <w:r>
        <w:rPr>
          <w:rFonts w:ascii="仿宋" w:eastAsia="仿宋" w:hAnsi="仿宋" w:hint="eastAsia"/>
          <w:sz w:val="32"/>
          <w:szCs w:val="32"/>
        </w:rPr>
        <w:t>单位为各省、自治区、直辖市、新疆生产建设兵团工业和信息化主管部门。</w:t>
      </w:r>
    </w:p>
    <w:p w:rsidR="00167E9F" w:rsidRDefault="00167E9F" w:rsidP="00167E9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>
        <w:rPr>
          <w:rFonts w:ascii="仿宋" w:eastAsia="仿宋" w:hAnsi="仿宋"/>
          <w:sz w:val="32"/>
          <w:szCs w:val="32"/>
        </w:rPr>
        <w:t>申报单位</w:t>
      </w:r>
      <w:r>
        <w:rPr>
          <w:rFonts w:ascii="仿宋" w:eastAsia="仿宋" w:hAnsi="仿宋" w:hint="eastAsia"/>
          <w:sz w:val="32"/>
          <w:szCs w:val="32"/>
        </w:rPr>
        <w:t>应按照填写要求和实际情况，认真准确填写</w:t>
      </w:r>
      <w:r>
        <w:rPr>
          <w:rFonts w:ascii="仿宋" w:eastAsia="仿宋" w:hAnsi="仿宋"/>
          <w:sz w:val="32"/>
          <w:szCs w:val="32"/>
        </w:rPr>
        <w:t>相关内容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67E9F" w:rsidRDefault="00167E9F" w:rsidP="00167E9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四、提交材料包括申</w:t>
      </w:r>
      <w:r>
        <w:rPr>
          <w:rFonts w:ascii="仿宋" w:eastAsia="仿宋" w:hAnsi="仿宋"/>
          <w:sz w:val="32"/>
          <w:szCs w:val="32"/>
        </w:rPr>
        <w:t>报</w:t>
      </w:r>
      <w:r>
        <w:rPr>
          <w:rFonts w:ascii="仿宋" w:eastAsia="仿宋" w:hAnsi="仿宋" w:hint="eastAsia"/>
          <w:sz w:val="32"/>
          <w:szCs w:val="32"/>
        </w:rPr>
        <w:t>书纸质材料和电子</w:t>
      </w:r>
      <w:r>
        <w:rPr>
          <w:rFonts w:ascii="仿宋" w:eastAsia="仿宋" w:hAnsi="仿宋"/>
          <w:sz w:val="32"/>
          <w:szCs w:val="32"/>
        </w:rPr>
        <w:t>文档，申报单位</w:t>
      </w:r>
      <w:r>
        <w:rPr>
          <w:rFonts w:ascii="仿宋" w:eastAsia="仿宋" w:hAnsi="仿宋" w:hint="eastAsia"/>
          <w:sz w:val="32"/>
          <w:szCs w:val="32"/>
        </w:rPr>
        <w:t>必须确保纸质材料和电子文</w:t>
      </w:r>
      <w:r>
        <w:rPr>
          <w:rFonts w:ascii="仿宋" w:eastAsia="仿宋" w:hAnsi="仿宋"/>
          <w:sz w:val="32"/>
          <w:szCs w:val="32"/>
        </w:rPr>
        <w:t>档</w:t>
      </w:r>
      <w:r>
        <w:rPr>
          <w:rFonts w:ascii="仿宋" w:eastAsia="仿宋" w:hAnsi="仿宋" w:hint="eastAsia"/>
          <w:sz w:val="32"/>
          <w:szCs w:val="32"/>
        </w:rPr>
        <w:t>的一致性。</w:t>
      </w:r>
    </w:p>
    <w:p w:rsidR="00167E9F" w:rsidRDefault="00167E9F" w:rsidP="00167E9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五、纸质材料请使用A4纸双面印刷，装订平整，采用普通纸质材料作为封面。</w:t>
      </w:r>
    </w:p>
    <w:p w:rsidR="00167E9F" w:rsidRDefault="00167E9F" w:rsidP="00167E9F">
      <w:pPr>
        <w:rPr>
          <w:rFonts w:ascii="仿宋" w:eastAsia="仿宋" w:hAnsi="仿宋"/>
        </w:rPr>
      </w:pPr>
    </w:p>
    <w:p w:rsidR="00167E9F" w:rsidRDefault="00167E9F" w:rsidP="00167E9F">
      <w:pPr>
        <w:rPr>
          <w:rFonts w:ascii="仿宋" w:eastAsia="仿宋" w:hAnsi="仿宋"/>
        </w:rPr>
      </w:pPr>
    </w:p>
    <w:p w:rsidR="00167E9F" w:rsidRDefault="00167E9F" w:rsidP="00167E9F">
      <w:pPr>
        <w:rPr>
          <w:rFonts w:ascii="仿宋" w:eastAsia="仿宋" w:hAnsi="仿宋"/>
        </w:rPr>
      </w:pPr>
    </w:p>
    <w:p w:rsidR="00167E9F" w:rsidRDefault="00167E9F" w:rsidP="00167E9F">
      <w:pPr>
        <w:rPr>
          <w:rFonts w:ascii="仿宋" w:eastAsia="仿宋" w:hAnsi="仿宋"/>
        </w:rPr>
      </w:pPr>
    </w:p>
    <w:p w:rsidR="00167E9F" w:rsidRDefault="00167E9F" w:rsidP="00167E9F">
      <w:pPr>
        <w:rPr>
          <w:rFonts w:ascii="仿宋" w:eastAsia="仿宋" w:hAnsi="仿宋"/>
        </w:rPr>
      </w:pPr>
    </w:p>
    <w:p w:rsidR="00167E9F" w:rsidRDefault="00167E9F" w:rsidP="00167E9F">
      <w:pPr>
        <w:rPr>
          <w:rFonts w:ascii="仿宋" w:eastAsia="仿宋" w:hAnsi="仿宋"/>
        </w:rPr>
      </w:pPr>
    </w:p>
    <w:p w:rsidR="00167E9F" w:rsidRDefault="00167E9F" w:rsidP="00167E9F">
      <w:pPr>
        <w:rPr>
          <w:rFonts w:ascii="仿宋" w:eastAsia="仿宋" w:hAnsi="仿宋"/>
        </w:rPr>
      </w:pPr>
    </w:p>
    <w:p w:rsidR="00167E9F" w:rsidRDefault="00167E9F" w:rsidP="00167E9F">
      <w:pPr>
        <w:rPr>
          <w:rFonts w:ascii="仿宋" w:eastAsia="仿宋" w:hAnsi="仿宋"/>
        </w:rPr>
      </w:pPr>
    </w:p>
    <w:p w:rsidR="00167E9F" w:rsidRDefault="00167E9F" w:rsidP="00167E9F">
      <w:pPr>
        <w:rPr>
          <w:rFonts w:ascii="仿宋" w:eastAsia="仿宋" w:hAnsi="仿宋"/>
        </w:rPr>
      </w:pPr>
    </w:p>
    <w:p w:rsidR="00167E9F" w:rsidRDefault="00167E9F" w:rsidP="00167E9F">
      <w:pPr>
        <w:rPr>
          <w:rFonts w:ascii="仿宋" w:eastAsia="仿宋" w:hAnsi="仿宋"/>
        </w:rPr>
      </w:pPr>
    </w:p>
    <w:p w:rsidR="00167E9F" w:rsidRDefault="00167E9F" w:rsidP="00167E9F">
      <w:pPr>
        <w:rPr>
          <w:rFonts w:ascii="仿宋" w:eastAsia="仿宋" w:hAnsi="仿宋"/>
        </w:rPr>
      </w:pPr>
    </w:p>
    <w:p w:rsidR="00167E9F" w:rsidRDefault="00167E9F" w:rsidP="00167E9F">
      <w:pPr>
        <w:rPr>
          <w:rFonts w:ascii="仿宋" w:eastAsia="仿宋" w:hAnsi="仿宋"/>
        </w:rPr>
      </w:pPr>
    </w:p>
    <w:p w:rsidR="00167E9F" w:rsidRDefault="00167E9F" w:rsidP="00167E9F">
      <w:pPr>
        <w:rPr>
          <w:rFonts w:ascii="仿宋" w:eastAsia="仿宋" w:hAnsi="仿宋"/>
        </w:rPr>
      </w:pPr>
    </w:p>
    <w:p w:rsidR="00167E9F" w:rsidRDefault="00167E9F" w:rsidP="00167E9F">
      <w:pPr>
        <w:rPr>
          <w:rFonts w:ascii="仿宋" w:eastAsia="仿宋" w:hAnsi="仿宋"/>
        </w:rPr>
      </w:pPr>
    </w:p>
    <w:p w:rsidR="00167E9F" w:rsidRDefault="00167E9F" w:rsidP="00167E9F">
      <w:pPr>
        <w:rPr>
          <w:rFonts w:ascii="仿宋" w:eastAsia="仿宋" w:hAnsi="仿宋"/>
        </w:rPr>
      </w:pPr>
    </w:p>
    <w:p w:rsidR="00167E9F" w:rsidRDefault="00167E9F" w:rsidP="00167E9F">
      <w:pPr>
        <w:snapToGrid w:val="0"/>
        <w:spacing w:line="360" w:lineRule="auto"/>
        <w:rPr>
          <w:rFonts w:ascii="仿宋_GB2312" w:eastAsia="仿宋_GB2312"/>
          <w:snapToGrid w:val="0"/>
          <w:spacing w:val="2"/>
          <w:sz w:val="32"/>
          <w:szCs w:val="32"/>
        </w:rPr>
      </w:pPr>
      <w:r>
        <w:rPr>
          <w:rFonts w:ascii="仿宋" w:eastAsia="仿宋" w:hAnsi="仿宋" w:hint="eastAsia"/>
        </w:rPr>
        <w:br w:type="page"/>
      </w: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一、企业基本信息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683"/>
        <w:gridCol w:w="1286"/>
        <w:gridCol w:w="1740"/>
        <w:gridCol w:w="1057"/>
        <w:gridCol w:w="1446"/>
        <w:gridCol w:w="2156"/>
      </w:tblGrid>
      <w:tr w:rsidR="00167E9F" w:rsidTr="00BD0B5F">
        <w:trPr>
          <w:trHeight w:val="491"/>
        </w:trPr>
        <w:tc>
          <w:tcPr>
            <w:tcW w:w="9240" w:type="dxa"/>
            <w:gridSpan w:val="7"/>
            <w:vAlign w:val="center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企业基本信息</w:t>
            </w:r>
          </w:p>
        </w:tc>
      </w:tr>
      <w:tr w:rsidR="00167E9F" w:rsidTr="00BD0B5F">
        <w:trPr>
          <w:trHeight w:val="491"/>
        </w:trPr>
        <w:tc>
          <w:tcPr>
            <w:tcW w:w="1555" w:type="dxa"/>
            <w:gridSpan w:val="2"/>
            <w:vAlign w:val="center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企业名称</w:t>
            </w:r>
          </w:p>
        </w:tc>
        <w:tc>
          <w:tcPr>
            <w:tcW w:w="7685" w:type="dxa"/>
            <w:gridSpan w:val="5"/>
            <w:vAlign w:val="center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7E9F" w:rsidTr="00BD0B5F">
        <w:tc>
          <w:tcPr>
            <w:tcW w:w="1555" w:type="dxa"/>
            <w:gridSpan w:val="2"/>
            <w:vAlign w:val="center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组织机构代码</w:t>
            </w:r>
          </w:p>
        </w:tc>
        <w:tc>
          <w:tcPr>
            <w:tcW w:w="4083" w:type="dxa"/>
            <w:gridSpan w:val="3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167E9F" w:rsidRDefault="00167E9F" w:rsidP="00BD0B5F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成立时间</w:t>
            </w:r>
          </w:p>
        </w:tc>
        <w:tc>
          <w:tcPr>
            <w:tcW w:w="2156" w:type="dxa"/>
            <w:vAlign w:val="center"/>
          </w:tcPr>
          <w:p w:rsidR="00167E9F" w:rsidRDefault="00167E9F" w:rsidP="00BD0B5F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7E9F" w:rsidTr="00BD0B5F">
        <w:tc>
          <w:tcPr>
            <w:tcW w:w="1555" w:type="dxa"/>
            <w:gridSpan w:val="2"/>
            <w:vAlign w:val="center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685" w:type="dxa"/>
            <w:gridSpan w:val="5"/>
          </w:tcPr>
          <w:p w:rsidR="00167E9F" w:rsidRDefault="00167E9F" w:rsidP="00BD0B5F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7E9F" w:rsidTr="00BD0B5F">
        <w:trPr>
          <w:trHeight w:val="233"/>
        </w:trPr>
        <w:tc>
          <w:tcPr>
            <w:tcW w:w="1555" w:type="dxa"/>
            <w:gridSpan w:val="2"/>
            <w:vMerge w:val="restart"/>
            <w:vAlign w:val="center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286" w:type="dxa"/>
            <w:vAlign w:val="center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740" w:type="dxa"/>
            <w:vAlign w:val="center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3602" w:type="dxa"/>
            <w:gridSpan w:val="2"/>
            <w:vAlign w:val="center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7E9F" w:rsidTr="00BD0B5F">
        <w:trPr>
          <w:trHeight w:val="233"/>
        </w:trPr>
        <w:tc>
          <w:tcPr>
            <w:tcW w:w="1555" w:type="dxa"/>
            <w:gridSpan w:val="2"/>
            <w:vMerge/>
            <w:vAlign w:val="center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1740" w:type="dxa"/>
            <w:vAlign w:val="center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3602" w:type="dxa"/>
            <w:gridSpan w:val="2"/>
            <w:vAlign w:val="center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7E9F" w:rsidTr="00BD0B5F">
        <w:trPr>
          <w:trHeight w:val="232"/>
        </w:trPr>
        <w:tc>
          <w:tcPr>
            <w:tcW w:w="1555" w:type="dxa"/>
            <w:gridSpan w:val="2"/>
            <w:vMerge/>
            <w:vAlign w:val="center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传真</w:t>
            </w:r>
          </w:p>
        </w:tc>
        <w:tc>
          <w:tcPr>
            <w:tcW w:w="1740" w:type="dxa"/>
            <w:vAlign w:val="center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E-mail</w:t>
            </w:r>
          </w:p>
        </w:tc>
        <w:tc>
          <w:tcPr>
            <w:tcW w:w="3602" w:type="dxa"/>
            <w:gridSpan w:val="2"/>
            <w:vAlign w:val="center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7E9F" w:rsidTr="00BD0B5F">
        <w:tc>
          <w:tcPr>
            <w:tcW w:w="2841" w:type="dxa"/>
            <w:gridSpan w:val="3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总资产（万元）</w:t>
            </w:r>
          </w:p>
        </w:tc>
        <w:tc>
          <w:tcPr>
            <w:tcW w:w="1740" w:type="dxa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负债率</w:t>
            </w:r>
          </w:p>
        </w:tc>
        <w:tc>
          <w:tcPr>
            <w:tcW w:w="2156" w:type="dxa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7E9F" w:rsidTr="00BD0B5F">
        <w:tc>
          <w:tcPr>
            <w:tcW w:w="2841" w:type="dxa"/>
            <w:gridSpan w:val="3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信用等级</w:t>
            </w:r>
          </w:p>
        </w:tc>
        <w:tc>
          <w:tcPr>
            <w:tcW w:w="1740" w:type="dxa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上年销售（万元）</w:t>
            </w:r>
          </w:p>
        </w:tc>
        <w:tc>
          <w:tcPr>
            <w:tcW w:w="2156" w:type="dxa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7E9F" w:rsidTr="00BD0B5F">
        <w:tc>
          <w:tcPr>
            <w:tcW w:w="2841" w:type="dxa"/>
            <w:gridSpan w:val="3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上年税金（万元）</w:t>
            </w:r>
          </w:p>
        </w:tc>
        <w:tc>
          <w:tcPr>
            <w:tcW w:w="1740" w:type="dxa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上年利润（万元）</w:t>
            </w:r>
          </w:p>
        </w:tc>
        <w:tc>
          <w:tcPr>
            <w:tcW w:w="2156" w:type="dxa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7E9F" w:rsidTr="00BD0B5F">
        <w:tc>
          <w:tcPr>
            <w:tcW w:w="872" w:type="dxa"/>
            <w:vAlign w:val="center"/>
          </w:tcPr>
          <w:p w:rsidR="00167E9F" w:rsidRDefault="00167E9F" w:rsidP="00BD0B5F">
            <w:pPr>
              <w:snapToGrid w:val="0"/>
              <w:spacing w:beforeLines="20" w:before="62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企</w:t>
            </w:r>
          </w:p>
          <w:p w:rsidR="00167E9F" w:rsidRDefault="00167E9F" w:rsidP="00BD0B5F">
            <w:pPr>
              <w:snapToGrid w:val="0"/>
              <w:spacing w:beforeLines="20" w:before="62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业</w:t>
            </w:r>
          </w:p>
          <w:p w:rsidR="00167E9F" w:rsidRDefault="00167E9F" w:rsidP="00BD0B5F">
            <w:pPr>
              <w:snapToGrid w:val="0"/>
              <w:spacing w:beforeLines="20" w:before="62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</w:p>
          <w:p w:rsidR="00167E9F" w:rsidRDefault="00167E9F" w:rsidP="00BD0B5F">
            <w:pPr>
              <w:snapToGrid w:val="0"/>
              <w:spacing w:beforeLines="20" w:before="62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介</w:t>
            </w:r>
          </w:p>
        </w:tc>
        <w:tc>
          <w:tcPr>
            <w:tcW w:w="8368" w:type="dxa"/>
            <w:gridSpan w:val="6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（限</w:t>
            </w:r>
            <w:r>
              <w:rPr>
                <w:rFonts w:ascii="仿宋_GB2312" w:eastAsia="仿宋_GB2312" w:hAnsi="宋体"/>
                <w:sz w:val="28"/>
                <w:szCs w:val="28"/>
              </w:rPr>
              <w:t>10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00字）</w:t>
            </w: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（一）</w:t>
            </w:r>
            <w:r>
              <w:rPr>
                <w:rFonts w:ascii="仿宋_GB2312" w:eastAsia="仿宋_GB2312" w:hAnsi="宋体"/>
                <w:sz w:val="28"/>
                <w:szCs w:val="28"/>
              </w:rPr>
              <w:t>申报单位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情况介绍</w:t>
            </w: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发展历程、主营业务、市场销售等方面基本情况。</w:t>
            </w: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（二）</w:t>
            </w:r>
            <w:r>
              <w:rPr>
                <w:rFonts w:ascii="仿宋_GB2312" w:eastAsia="仿宋_GB2312" w:hAnsi="宋体"/>
                <w:sz w:val="28"/>
                <w:szCs w:val="28"/>
              </w:rPr>
              <w:t>申报单位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核心竞争力介绍</w:t>
            </w: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突出工业互联网</w:t>
            </w:r>
            <w:r>
              <w:rPr>
                <w:rFonts w:ascii="仿宋_GB2312" w:eastAsia="仿宋_GB2312" w:hAnsi="宋体"/>
                <w:sz w:val="28"/>
                <w:szCs w:val="28"/>
              </w:rPr>
              <w:t>平台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技术、</w:t>
            </w:r>
            <w:r>
              <w:rPr>
                <w:rFonts w:ascii="仿宋_GB2312" w:eastAsia="仿宋_GB2312" w:hAnsi="宋体"/>
                <w:sz w:val="28"/>
                <w:szCs w:val="28"/>
              </w:rPr>
              <w:t>产品、解决方案等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相关能力，包括优势技术、人才队伍、研发能力、实施能力、服务保障、</w:t>
            </w:r>
            <w:r>
              <w:rPr>
                <w:rFonts w:ascii="仿宋_GB2312" w:eastAsia="仿宋_GB2312" w:hAnsi="宋体"/>
                <w:sz w:val="28"/>
                <w:szCs w:val="28"/>
              </w:rPr>
              <w:t>应用效果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等。</w:t>
            </w: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67E9F" w:rsidRDefault="00167E9F" w:rsidP="00BD0B5F">
            <w:pPr>
              <w:tabs>
                <w:tab w:val="left" w:pos="3451"/>
              </w:tabs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ab/>
            </w: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7E9F" w:rsidTr="00BD0B5F">
        <w:tc>
          <w:tcPr>
            <w:tcW w:w="872" w:type="dxa"/>
            <w:vAlign w:val="center"/>
          </w:tcPr>
          <w:p w:rsidR="00167E9F" w:rsidRDefault="00167E9F" w:rsidP="00BD0B5F">
            <w:pPr>
              <w:snapToGrid w:val="0"/>
              <w:spacing w:beforeLines="20" w:before="62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真实性</w:t>
            </w:r>
            <w:r>
              <w:rPr>
                <w:rFonts w:ascii="仿宋_GB2312" w:eastAsia="仿宋_GB2312" w:hAnsi="宋体"/>
                <w:sz w:val="28"/>
                <w:szCs w:val="28"/>
              </w:rPr>
              <w:t>承诺</w:t>
            </w:r>
          </w:p>
        </w:tc>
        <w:tc>
          <w:tcPr>
            <w:tcW w:w="8368" w:type="dxa"/>
            <w:gridSpan w:val="6"/>
          </w:tcPr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我单位申报的所有材料，均真实、完整，如有不实，愿承担相应的责任。</w:t>
            </w: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           法定代表人签章：</w:t>
            </w: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           公章：</w:t>
            </w: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年   月   日</w:t>
            </w:r>
          </w:p>
        </w:tc>
      </w:tr>
      <w:tr w:rsidR="00167E9F" w:rsidTr="00BD0B5F">
        <w:tc>
          <w:tcPr>
            <w:tcW w:w="872" w:type="dxa"/>
            <w:vAlign w:val="center"/>
          </w:tcPr>
          <w:p w:rsidR="00167E9F" w:rsidRDefault="00167E9F" w:rsidP="00BD0B5F">
            <w:pPr>
              <w:snapToGrid w:val="0"/>
              <w:spacing w:beforeLines="20" w:before="62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</w:t>
            </w:r>
            <w:r>
              <w:rPr>
                <w:rFonts w:ascii="仿宋_GB2312" w:eastAsia="仿宋_GB2312" w:hAnsi="宋体"/>
                <w:sz w:val="28"/>
                <w:szCs w:val="28"/>
              </w:rPr>
              <w:t>单位</w:t>
            </w:r>
          </w:p>
        </w:tc>
        <w:tc>
          <w:tcPr>
            <w:tcW w:w="8368" w:type="dxa"/>
            <w:gridSpan w:val="6"/>
          </w:tcPr>
          <w:p w:rsidR="00167E9F" w:rsidRDefault="00167E9F" w:rsidP="00BD0B5F">
            <w:pPr>
              <w:snapToGrid w:val="0"/>
              <w:spacing w:beforeLines="20" w:before="62"/>
              <w:ind w:firstLineChars="200" w:firstLine="56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同意</w:t>
            </w:r>
            <w:r>
              <w:rPr>
                <w:rFonts w:ascii="仿宋_GB2312" w:eastAsia="仿宋_GB2312" w:hAnsi="宋体"/>
                <w:kern w:val="0"/>
                <w:sz w:val="28"/>
                <w:szCs w:val="28"/>
              </w:rPr>
              <w:t>推荐该单位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申报</w:t>
            </w:r>
            <w:r>
              <w:rPr>
                <w:rFonts w:ascii="仿宋_GB2312" w:eastAsia="仿宋_GB2312" w:hAnsi="宋体"/>
                <w:kern w:val="0"/>
                <w:sz w:val="28"/>
                <w:szCs w:val="28"/>
              </w:rPr>
              <w:t>跨行业跨领域工业互联网平台。</w:t>
            </w: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推荐</w:t>
            </w:r>
            <w:r>
              <w:rPr>
                <w:rFonts w:ascii="仿宋_GB2312" w:eastAsia="仿宋_GB2312" w:hAnsi="宋体"/>
                <w:kern w:val="0"/>
                <w:sz w:val="28"/>
                <w:szCs w:val="28"/>
              </w:rPr>
              <w:t>单位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公章</w:t>
            </w:r>
            <w:r>
              <w:rPr>
                <w:rFonts w:ascii="仿宋_GB2312" w:eastAsia="仿宋_GB2312" w:hAnsi="宋体"/>
                <w:kern w:val="0"/>
                <w:sz w:val="28"/>
                <w:szCs w:val="28"/>
              </w:rPr>
              <w:t>：</w:t>
            </w:r>
          </w:p>
          <w:p w:rsidR="00167E9F" w:rsidRDefault="00167E9F" w:rsidP="00BD0B5F">
            <w:pPr>
              <w:snapToGrid w:val="0"/>
              <w:spacing w:beforeLines="20" w:before="62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</w:tbl>
    <w:p w:rsidR="00167E9F" w:rsidRDefault="00167E9F" w:rsidP="00167E9F">
      <w:pPr>
        <w:rPr>
          <w:rFonts w:ascii="仿宋_GB2312" w:eastAsia="仿宋_GB2312" w:hAnsi="宋体"/>
          <w:b/>
          <w:sz w:val="32"/>
          <w:szCs w:val="32"/>
        </w:rPr>
      </w:pPr>
    </w:p>
    <w:p w:rsidR="00167E9F" w:rsidRDefault="00167E9F" w:rsidP="00167E9F">
      <w:pPr>
        <w:rPr>
          <w:rFonts w:ascii="仿宋_GB2312" w:eastAsia="仿宋_GB2312" w:hAnsi="宋体"/>
          <w:b/>
          <w:sz w:val="32"/>
          <w:szCs w:val="32"/>
        </w:rPr>
      </w:pPr>
    </w:p>
    <w:p w:rsidR="00167E9F" w:rsidRDefault="00167E9F" w:rsidP="00167E9F">
      <w:pPr>
        <w:rPr>
          <w:rFonts w:ascii="仿宋_GB2312" w:eastAsia="仿宋_GB2312" w:hAnsi="宋体"/>
          <w:b/>
          <w:sz w:val="32"/>
          <w:szCs w:val="32"/>
        </w:rPr>
      </w:pPr>
    </w:p>
    <w:p w:rsidR="00167E9F" w:rsidRDefault="00167E9F" w:rsidP="00167E9F">
      <w:pPr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二、工业</w:t>
      </w:r>
      <w:r>
        <w:rPr>
          <w:rFonts w:ascii="仿宋_GB2312" w:eastAsia="仿宋_GB2312" w:hAnsi="宋体"/>
          <w:b/>
          <w:sz w:val="32"/>
          <w:szCs w:val="32"/>
        </w:rPr>
        <w:t>互联网平台</w:t>
      </w:r>
      <w:r>
        <w:rPr>
          <w:rFonts w:ascii="仿宋_GB2312" w:eastAsia="仿宋_GB2312" w:hAnsi="宋体" w:hint="eastAsia"/>
          <w:b/>
          <w:sz w:val="32"/>
          <w:szCs w:val="32"/>
        </w:rPr>
        <w:t>申报材料</w:t>
      </w:r>
    </w:p>
    <w:p w:rsidR="00167E9F" w:rsidRDefault="00167E9F" w:rsidP="00167E9F">
      <w:pPr>
        <w:spacing w:line="520" w:lineRule="exact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（一）工业互联网</w:t>
      </w:r>
      <w:r>
        <w:rPr>
          <w:rFonts w:ascii="仿宋_GB2312" w:eastAsia="仿宋_GB2312" w:hAnsi="宋体"/>
          <w:b/>
          <w:bCs/>
          <w:sz w:val="30"/>
          <w:szCs w:val="30"/>
        </w:rPr>
        <w:t>平台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基本</w:t>
      </w:r>
      <w:r>
        <w:rPr>
          <w:rFonts w:ascii="仿宋_GB2312" w:eastAsia="仿宋_GB2312" w:hAnsi="宋体"/>
          <w:b/>
          <w:bCs/>
          <w:sz w:val="30"/>
          <w:szCs w:val="30"/>
        </w:rPr>
        <w:t>信息</w:t>
      </w:r>
    </w:p>
    <w:tbl>
      <w:tblPr>
        <w:tblW w:w="8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6985"/>
      </w:tblGrid>
      <w:tr w:rsidR="00167E9F" w:rsidTr="00BD0B5F">
        <w:trPr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9F" w:rsidRDefault="00167E9F" w:rsidP="00BD0B5F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平台名称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9F" w:rsidRDefault="00167E9F" w:rsidP="00BD0B5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167E9F" w:rsidTr="00BD0B5F">
        <w:trPr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9F" w:rsidRDefault="00167E9F" w:rsidP="00BD0B5F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建设主体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9F" w:rsidRDefault="00167E9F" w:rsidP="00BD0B5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167E9F" w:rsidTr="00BD0B5F">
        <w:trPr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9F" w:rsidRDefault="00167E9F" w:rsidP="00BD0B5F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建设时间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9F" w:rsidRDefault="00167E9F" w:rsidP="00BD0B5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167E9F" w:rsidTr="00BD0B5F">
        <w:trPr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9F" w:rsidRDefault="00167E9F" w:rsidP="00BD0B5F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投资金额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9F" w:rsidRDefault="00167E9F" w:rsidP="00BD0B5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167E9F" w:rsidTr="00BD0B5F">
        <w:trPr>
          <w:trHeight w:val="516"/>
          <w:jc w:val="center"/>
        </w:trPr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7E9F" w:rsidRDefault="00167E9F" w:rsidP="00BD0B5F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建设方式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□自建  </w:t>
            </w:r>
          </w:p>
        </w:tc>
      </w:tr>
      <w:tr w:rsidR="00167E9F" w:rsidTr="00BD0B5F">
        <w:trPr>
          <w:trHeight w:val="520"/>
          <w:jc w:val="center"/>
        </w:trPr>
        <w:tc>
          <w:tcPr>
            <w:tcW w:w="1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□合作共建  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请注明合作企业名称___________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_______________</w:t>
            </w:r>
          </w:p>
        </w:tc>
      </w:tr>
      <w:tr w:rsidR="00167E9F" w:rsidTr="00BD0B5F">
        <w:trPr>
          <w:trHeight w:val="520"/>
          <w:jc w:val="center"/>
        </w:trPr>
        <w:tc>
          <w:tcPr>
            <w:tcW w:w="16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7E9F" w:rsidRDefault="00167E9F" w:rsidP="00BD0B5F">
            <w:pPr>
              <w:ind w:firstLineChars="50" w:firstLine="14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I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aaS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基础设施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□自建  </w:t>
            </w:r>
          </w:p>
        </w:tc>
      </w:tr>
      <w:tr w:rsidR="00167E9F" w:rsidTr="00BD0B5F">
        <w:trPr>
          <w:trHeight w:val="520"/>
          <w:jc w:val="center"/>
        </w:trPr>
        <w:tc>
          <w:tcPr>
            <w:tcW w:w="1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7E9F" w:rsidRDefault="00167E9F" w:rsidP="00BD0B5F">
            <w:pPr>
              <w:ind w:firstLineChars="50" w:firstLine="14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□租用 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请注明服务商名称___________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_______________</w:t>
            </w:r>
          </w:p>
        </w:tc>
      </w:tr>
    </w:tbl>
    <w:p w:rsidR="00167E9F" w:rsidRDefault="00167E9F" w:rsidP="00167E9F">
      <w:pPr>
        <w:spacing w:line="52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</w:p>
    <w:p w:rsidR="00167E9F" w:rsidRDefault="00167E9F" w:rsidP="00167E9F">
      <w:pPr>
        <w:spacing w:line="520" w:lineRule="exact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（二）工业互联网</w:t>
      </w:r>
      <w:r>
        <w:rPr>
          <w:rFonts w:ascii="仿宋_GB2312" w:eastAsia="仿宋_GB2312" w:hAnsi="宋体"/>
          <w:b/>
          <w:bCs/>
          <w:sz w:val="30"/>
          <w:szCs w:val="30"/>
        </w:rPr>
        <w:t>平台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能力介绍</w:t>
      </w:r>
    </w:p>
    <w:p w:rsidR="00167E9F" w:rsidRDefault="00167E9F" w:rsidP="00167E9F">
      <w:pPr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（请</w:t>
      </w:r>
      <w:r>
        <w:rPr>
          <w:rFonts w:ascii="仿宋_GB2312" w:eastAsia="仿宋_GB2312"/>
          <w:kern w:val="0"/>
          <w:sz w:val="28"/>
          <w:szCs w:val="28"/>
        </w:rPr>
        <w:t>填写</w:t>
      </w:r>
      <w:r>
        <w:rPr>
          <w:rFonts w:ascii="仿宋_GB2312" w:eastAsia="仿宋_GB2312" w:hint="eastAsia"/>
          <w:kern w:val="0"/>
          <w:sz w:val="28"/>
          <w:szCs w:val="28"/>
        </w:rPr>
        <w:t>本通知发布</w:t>
      </w:r>
      <w:r>
        <w:rPr>
          <w:rFonts w:ascii="仿宋_GB2312" w:eastAsia="仿宋_GB2312"/>
          <w:kern w:val="0"/>
          <w:sz w:val="28"/>
          <w:szCs w:val="28"/>
        </w:rPr>
        <w:t>时间前</w:t>
      </w:r>
      <w:r>
        <w:rPr>
          <w:rFonts w:ascii="仿宋_GB2312" w:eastAsia="仿宋_GB2312" w:hint="eastAsia"/>
          <w:kern w:val="0"/>
          <w:sz w:val="28"/>
          <w:szCs w:val="28"/>
        </w:rPr>
        <w:t>统计</w:t>
      </w:r>
      <w:r>
        <w:rPr>
          <w:rFonts w:ascii="仿宋_GB2312" w:eastAsia="仿宋_GB2312"/>
          <w:kern w:val="0"/>
          <w:sz w:val="28"/>
          <w:szCs w:val="28"/>
        </w:rPr>
        <w:t>的数据</w:t>
      </w:r>
      <w:r>
        <w:rPr>
          <w:rFonts w:ascii="仿宋_GB2312" w:eastAsia="仿宋_GB2312" w:hint="eastAsia"/>
          <w:kern w:val="0"/>
          <w:sz w:val="28"/>
          <w:szCs w:val="28"/>
        </w:rPr>
        <w:t>，相关证明</w:t>
      </w:r>
      <w:r>
        <w:rPr>
          <w:rFonts w:ascii="仿宋_GB2312" w:eastAsia="仿宋_GB2312"/>
          <w:kern w:val="0"/>
          <w:sz w:val="28"/>
          <w:szCs w:val="28"/>
        </w:rPr>
        <w:t>材料</w:t>
      </w:r>
      <w:r>
        <w:rPr>
          <w:rFonts w:ascii="仿宋_GB2312" w:eastAsia="仿宋_GB2312" w:hint="eastAsia"/>
          <w:kern w:val="0"/>
          <w:sz w:val="28"/>
          <w:szCs w:val="28"/>
        </w:rPr>
        <w:t>放入</w:t>
      </w:r>
      <w:r>
        <w:rPr>
          <w:rFonts w:ascii="仿宋_GB2312" w:eastAsia="仿宋_GB2312"/>
          <w:kern w:val="0"/>
          <w:sz w:val="28"/>
          <w:szCs w:val="28"/>
        </w:rPr>
        <w:t>第</w:t>
      </w:r>
      <w:r>
        <w:rPr>
          <w:rFonts w:ascii="仿宋_GB2312" w:eastAsia="仿宋_GB2312" w:hint="eastAsia"/>
          <w:kern w:val="0"/>
          <w:sz w:val="28"/>
          <w:szCs w:val="28"/>
        </w:rPr>
        <w:t>（七）</w:t>
      </w:r>
      <w:r>
        <w:rPr>
          <w:rFonts w:ascii="仿宋_GB2312" w:eastAsia="仿宋_GB2312"/>
          <w:kern w:val="0"/>
          <w:sz w:val="28"/>
          <w:szCs w:val="28"/>
        </w:rPr>
        <w:t>部分</w:t>
      </w:r>
      <w:r>
        <w:rPr>
          <w:rFonts w:ascii="仿宋_GB2312" w:eastAsia="仿宋_GB2312" w:hint="eastAsia"/>
          <w:kern w:val="0"/>
          <w:sz w:val="28"/>
          <w:szCs w:val="28"/>
        </w:rPr>
        <w:t>）</w:t>
      </w:r>
    </w:p>
    <w:tbl>
      <w:tblPr>
        <w:tblW w:w="8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5"/>
      </w:tblGrid>
      <w:tr w:rsidR="00167E9F" w:rsidTr="00BD0B5F">
        <w:trPr>
          <w:jc w:val="center"/>
        </w:trPr>
        <w:tc>
          <w:tcPr>
            <w:tcW w:w="8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67E9F" w:rsidRDefault="00167E9F" w:rsidP="00BD0B5F">
            <w:pPr>
              <w:numPr>
                <w:ilvl w:val="0"/>
                <w:numId w:val="1"/>
              </w:num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平台资源管理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能力</w:t>
            </w:r>
          </w:p>
        </w:tc>
      </w:tr>
      <w:tr w:rsidR="00167E9F" w:rsidTr="00BD0B5F">
        <w:trPr>
          <w:jc w:val="center"/>
        </w:trPr>
        <w:tc>
          <w:tcPr>
            <w:tcW w:w="8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9F" w:rsidRDefault="00167E9F" w:rsidP="00BD0B5F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1.1工业设备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管理情况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□可连接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的工业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设备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种类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：______类 ______个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（包括设备、装置、产品等各类终端，将设备型号作为设备类型的统计标准）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□可连接开关量的设备数： ______个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（从设备控制器及相关模块读取数据）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□可连接运行参数的设备数：______个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（额外添加传感器读取数据）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□设备数据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采集点总数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：______个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□可管理的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工业设备：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_________类_________个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□可提供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的操作控制功能种类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_________类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（如开关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功能、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参数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设置功能等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□是否具备工业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设备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数据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边缘计算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功能：□是 □否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□其他：___________</w:t>
            </w:r>
          </w:p>
          <w:p w:rsidR="00167E9F" w:rsidRDefault="00167E9F" w:rsidP="00BD0B5F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详细介绍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（具体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接入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及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管理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的设备类型、运行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参数、边缘计算功能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以及面向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的工业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场景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）：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67E9F" w:rsidTr="00BD0B5F">
        <w:trPr>
          <w:jc w:val="center"/>
        </w:trPr>
        <w:tc>
          <w:tcPr>
            <w:tcW w:w="8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9F" w:rsidRDefault="00167E9F" w:rsidP="00BD0B5F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lastRenderedPageBreak/>
              <w:t>1.2软件应用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管理情况：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□云化工业软件数量：___________类，___________个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【软件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类型：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运营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管理类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（ERP、SCM、CRM等）、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研发设计类（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CAD、CAE、CAM等）、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生产管理类（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MES、APS等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其它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】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□工业APP数量：___________类，___________个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（基于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平台资源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自主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研发或由第三方研发的封装了工业知识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方法和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lastRenderedPageBreak/>
              <w:t>技术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的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应用软件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，如建模仿真优化、工艺和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质量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优化、供应链协同优化、远程故障诊断等）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□工业软件和APP订阅企业数量：_________类，___________个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□工业软件和APP订阅用户数量：_________类，___________个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详细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介绍（具体应用服务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类型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订阅类型；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其它）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□工业机理模型:___________类，___________个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融合了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工业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行业知识和数据科学的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模型）</w:t>
            </w:r>
          </w:p>
          <w:p w:rsidR="00167E9F" w:rsidRDefault="00167E9F" w:rsidP="00BD0B5F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□微服务组件数量：___________类，___________个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（面向的工业场景类型）（微服务：封装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了工业知识和算法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并且可以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供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开发者灵活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调用的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功能模块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</w:t>
            </w:r>
          </w:p>
          <w:p w:rsidR="00167E9F" w:rsidRDefault="00167E9F" w:rsidP="00BD0B5F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□行业机理模型月平均调用次数：___________次</w:t>
            </w:r>
          </w:p>
          <w:p w:rsidR="00167E9F" w:rsidRDefault="00167E9F" w:rsidP="00BD0B5F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□微服务组件月平均调用次数：___________次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详细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介绍(具体的工业机理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模型、微服务组件类型；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其它)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167E9F" w:rsidTr="00BD0B5F">
        <w:trPr>
          <w:jc w:val="center"/>
        </w:trPr>
        <w:tc>
          <w:tcPr>
            <w:tcW w:w="8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9F" w:rsidRDefault="00167E9F" w:rsidP="00BD0B5F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lastRenderedPageBreak/>
              <w:t>1.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 xml:space="preserve">3 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用户与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开发者管理情况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□平台用户总数：______个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（平台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注册用户数）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□平台活跃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用户数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：______个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（在线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时长不少月10小时/月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或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登录不少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于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5次）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□平台服务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的企业用户数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：______个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（需提供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服务合同）</w:t>
            </w:r>
          </w:p>
          <w:p w:rsidR="00167E9F" w:rsidRDefault="00167E9F" w:rsidP="00BD0B5F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详细介绍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（用户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具体使用的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资源信息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、研发工具、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业务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系统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设备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/产品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运维、制造能力的类型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，其它）：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□第三方开发者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连接数量：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______个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□调用开发工具包开发者数量： ______个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□调用算法模型的开发者数量： ______个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□调用微服务组件开发者数量： ______个</w:t>
            </w:r>
          </w:p>
          <w:p w:rsidR="00167E9F" w:rsidRDefault="00167E9F" w:rsidP="00BD0B5F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详细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介绍（每类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开发者具体调用了什么工具包、算法模型和微服务；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如有调用其它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类型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服务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的开发者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，其它）：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67E9F" w:rsidTr="00BD0B5F">
        <w:trPr>
          <w:jc w:val="center"/>
        </w:trPr>
        <w:tc>
          <w:tcPr>
            <w:tcW w:w="8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9F" w:rsidRDefault="00167E9F" w:rsidP="00BD0B5F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lastRenderedPageBreak/>
              <w:t>1.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市场运营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管理情况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□平台积累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的工业数据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量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___________T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B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□2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017年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平台投资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金额：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______万元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□2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017年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平台营业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收入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 ______万元</w:t>
            </w:r>
          </w:p>
          <w:p w:rsidR="00167E9F" w:rsidRDefault="00167E9F" w:rsidP="00BD0B5F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详细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介绍（主要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投资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方向、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主要收入来源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，其它）：</w:t>
            </w:r>
          </w:p>
          <w:p w:rsidR="00167E9F" w:rsidRDefault="00167E9F" w:rsidP="00BD0B5F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167E9F" w:rsidTr="00BD0B5F">
        <w:trPr>
          <w:jc w:val="center"/>
        </w:trPr>
        <w:tc>
          <w:tcPr>
            <w:tcW w:w="8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67E9F" w:rsidRDefault="00167E9F" w:rsidP="00BD0B5F">
            <w:pPr>
              <w:numPr>
                <w:ilvl w:val="0"/>
                <w:numId w:val="1"/>
              </w:num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平台服务能力</w:t>
            </w:r>
          </w:p>
        </w:tc>
      </w:tr>
      <w:tr w:rsidR="00167E9F" w:rsidTr="00BD0B5F">
        <w:trPr>
          <w:jc w:val="center"/>
        </w:trPr>
        <w:tc>
          <w:tcPr>
            <w:tcW w:w="8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9F" w:rsidRDefault="00167E9F" w:rsidP="00BD0B5F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2.1存储和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计算服务能力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□提供的数据库类型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_________类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□数据存储和处理功能类型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___________类</w:t>
            </w:r>
          </w:p>
          <w:p w:rsidR="00167E9F" w:rsidRDefault="00167E9F" w:rsidP="00BD0B5F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（存储、编目、索引、元数据管理和质量评估等）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□数据实时处理能力（或理论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计算峰值）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：___________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GB/s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□最大并发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访问数量：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_________个/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s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□资源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请求响应时间：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_________单个请求/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ms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□网络带宽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_________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MB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/s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详细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介绍（具体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的数据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库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类型、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数据存储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功能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数据计算功能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，其它）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167E9F" w:rsidTr="00BD0B5F">
        <w:trPr>
          <w:jc w:val="center"/>
        </w:trPr>
        <w:tc>
          <w:tcPr>
            <w:tcW w:w="8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9F" w:rsidRDefault="00167E9F" w:rsidP="00BD0B5F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lastRenderedPageBreak/>
              <w:t>2.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应用开发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服务能力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□开发工具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数量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：___________个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（建模、仿真分析、可视化展示、知识管理工具等）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□开发语言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数量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：___________类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（Java、Ruby、PHP等）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□通用算法模型数量：___________个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□开发工具月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平均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调用次数：___________次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□通用算法模型月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平均调用次数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：___________次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□是否具备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图形化开发能力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：□是  □否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详细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介绍(具体的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开发工具、开发语言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通用算法模型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，其它)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67E9F" w:rsidTr="00BD0B5F">
        <w:trPr>
          <w:jc w:val="center"/>
        </w:trPr>
        <w:tc>
          <w:tcPr>
            <w:tcW w:w="8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9F" w:rsidRDefault="00167E9F" w:rsidP="00BD0B5F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 xml:space="preserve">.3 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平台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间调用服务能力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□支持跨平台调用的行业机理模型：___________类，___________个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□支持跨平台调用的工业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微服务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：___________类，___________个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□支持跨平台调用的工业A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PP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：___________类，___________个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□对I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aaS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的兼容管理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组件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：___________类，___________个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详细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介绍(具体可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跨平台调用的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机理模型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工业微服务、工业A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PP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以及I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aaS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兼容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管理组件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，其它)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67E9F" w:rsidTr="00BD0B5F">
        <w:trPr>
          <w:jc w:val="center"/>
        </w:trPr>
        <w:tc>
          <w:tcPr>
            <w:tcW w:w="8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E9F" w:rsidRDefault="00167E9F" w:rsidP="00BD0B5F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lastRenderedPageBreak/>
              <w:t xml:space="preserve">2.4 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安全保障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服务能力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□安全防护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的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功能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模块及组件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：___________类，___________个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□平台安全防护工具库、病毒库、漏洞库：_______类，________个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□是否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有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安全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防护的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保障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机制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：□是 □否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详细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介绍(介绍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平台安全防护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技术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、功能模块或组件，以及安全防护机制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，其它)</w:t>
            </w:r>
          </w:p>
          <w:p w:rsidR="00167E9F" w:rsidRDefault="00167E9F" w:rsidP="00BD0B5F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167E9F" w:rsidTr="00BD0B5F">
        <w:trPr>
          <w:jc w:val="center"/>
        </w:trPr>
        <w:tc>
          <w:tcPr>
            <w:tcW w:w="8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9F" w:rsidRDefault="00167E9F" w:rsidP="00BD0B5F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2.5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先进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技术应用能力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□是否运用区块链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、人工智能等新技术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：□是 □否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□基于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新技术的业务功能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数量：_________个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（按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功能的应用场景划分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详细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介绍(介绍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平台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新技术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的应用情况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，其它)</w:t>
            </w: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67E9F" w:rsidRDefault="00167E9F" w:rsidP="00BD0B5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167E9F" w:rsidRDefault="00167E9F" w:rsidP="00167E9F">
      <w:pPr>
        <w:spacing w:line="520" w:lineRule="exact"/>
        <w:rPr>
          <w:rFonts w:ascii="仿宋_GB2312" w:eastAsia="仿宋_GB2312" w:hAnsi="宋体"/>
          <w:b/>
          <w:bCs/>
          <w:sz w:val="30"/>
          <w:szCs w:val="30"/>
        </w:rPr>
      </w:pPr>
    </w:p>
    <w:p w:rsidR="00167E9F" w:rsidRDefault="00167E9F" w:rsidP="00167E9F">
      <w:pPr>
        <w:spacing w:line="52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（三）工业互联网</w:t>
      </w:r>
      <w:r>
        <w:rPr>
          <w:rFonts w:ascii="仿宋_GB2312" w:eastAsia="仿宋_GB2312" w:hAnsi="宋体"/>
          <w:b/>
          <w:bCs/>
          <w:sz w:val="30"/>
          <w:szCs w:val="30"/>
        </w:rPr>
        <w:t>平台应用案例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和</w:t>
      </w:r>
      <w:r>
        <w:rPr>
          <w:rFonts w:ascii="仿宋_GB2312" w:eastAsia="仿宋_GB2312" w:hAnsi="宋体"/>
          <w:b/>
          <w:bCs/>
          <w:sz w:val="30"/>
          <w:szCs w:val="30"/>
        </w:rPr>
        <w:t>效果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167E9F" w:rsidTr="00BD0B5F">
        <w:tc>
          <w:tcPr>
            <w:tcW w:w="8647" w:type="dxa"/>
          </w:tcPr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选择工业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互联网平台应用的几个特定工业场景，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如设备管理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优化、研发设计优化、运营管理优化、生产执行优化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、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产品全生命周期管理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优化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、供应链协同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优化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等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，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并描述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相关使用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情况和应用效果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：</w:t>
            </w:r>
          </w:p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</w:tr>
    </w:tbl>
    <w:p w:rsidR="00167E9F" w:rsidRDefault="00167E9F" w:rsidP="00167E9F">
      <w:pPr>
        <w:spacing w:line="520" w:lineRule="exact"/>
        <w:rPr>
          <w:rFonts w:ascii="仿宋_GB2312" w:eastAsia="仿宋_GB2312" w:hAnsi="宋体"/>
          <w:b/>
          <w:bCs/>
          <w:sz w:val="30"/>
          <w:szCs w:val="30"/>
        </w:rPr>
      </w:pPr>
    </w:p>
    <w:p w:rsidR="00167E9F" w:rsidRDefault="00167E9F" w:rsidP="00167E9F">
      <w:pPr>
        <w:spacing w:line="52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（四</w:t>
      </w:r>
      <w:r>
        <w:rPr>
          <w:rFonts w:ascii="仿宋_GB2312" w:eastAsia="仿宋_GB2312" w:hAnsi="宋体"/>
          <w:b/>
          <w:bCs/>
          <w:sz w:val="30"/>
          <w:szCs w:val="30"/>
        </w:rPr>
        <w:t>）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工业</w:t>
      </w:r>
      <w:r>
        <w:rPr>
          <w:rFonts w:ascii="仿宋_GB2312" w:eastAsia="仿宋_GB2312" w:hAnsi="宋体"/>
          <w:b/>
          <w:bCs/>
          <w:sz w:val="30"/>
          <w:szCs w:val="30"/>
        </w:rPr>
        <w:t>互联网平台区域落地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情况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167E9F" w:rsidTr="00BD0B5F">
        <w:tc>
          <w:tcPr>
            <w:tcW w:w="8647" w:type="dxa"/>
          </w:tcPr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描述工业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互联网平台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在地方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落地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情况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，包括地方政府合作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、区域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企业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整体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上平台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等情况：</w:t>
            </w:r>
          </w:p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</w:tr>
    </w:tbl>
    <w:p w:rsidR="00167E9F" w:rsidRDefault="00167E9F" w:rsidP="00167E9F">
      <w:pPr>
        <w:spacing w:line="520" w:lineRule="exact"/>
        <w:rPr>
          <w:rFonts w:ascii="仿宋_GB2312" w:eastAsia="仿宋_GB2312" w:hAnsi="宋体"/>
          <w:b/>
          <w:bCs/>
          <w:sz w:val="30"/>
          <w:szCs w:val="30"/>
        </w:rPr>
      </w:pPr>
    </w:p>
    <w:p w:rsidR="00167E9F" w:rsidRDefault="00167E9F" w:rsidP="00167E9F">
      <w:pPr>
        <w:spacing w:line="52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（五）工业互联网</w:t>
      </w:r>
      <w:r>
        <w:rPr>
          <w:rFonts w:ascii="仿宋_GB2312" w:eastAsia="仿宋_GB2312" w:hAnsi="宋体"/>
          <w:b/>
          <w:bCs/>
          <w:sz w:val="30"/>
          <w:szCs w:val="30"/>
        </w:rPr>
        <w:t>平台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技术架构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167E9F" w:rsidTr="00BD0B5F">
        <w:tc>
          <w:tcPr>
            <w:tcW w:w="8647" w:type="dxa"/>
          </w:tcPr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工业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>互联网平台的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技术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>架构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及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>方案介绍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（包含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但不限于平台架构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技术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方案、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边缘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计算技术方案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、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工业大数据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技术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方案、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工业微服务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技术方案、工业APP开发技术方案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等）（限1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00字）</w:t>
            </w:r>
          </w:p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</w:tbl>
    <w:p w:rsidR="00167E9F" w:rsidRDefault="00167E9F" w:rsidP="00167E9F">
      <w:pPr>
        <w:spacing w:line="520" w:lineRule="exact"/>
        <w:rPr>
          <w:rFonts w:ascii="仿宋_GB2312" w:eastAsia="仿宋_GB2312" w:hAnsi="宋体"/>
          <w:b/>
          <w:bCs/>
          <w:sz w:val="30"/>
          <w:szCs w:val="30"/>
        </w:rPr>
      </w:pPr>
    </w:p>
    <w:p w:rsidR="00167E9F" w:rsidRDefault="00167E9F" w:rsidP="00167E9F">
      <w:pPr>
        <w:spacing w:line="52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（六）工业互联网</w:t>
      </w:r>
      <w:r>
        <w:rPr>
          <w:rFonts w:ascii="仿宋_GB2312" w:eastAsia="仿宋_GB2312" w:hAnsi="宋体"/>
          <w:b/>
          <w:bCs/>
          <w:sz w:val="30"/>
          <w:szCs w:val="30"/>
        </w:rPr>
        <w:t>平台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下一步</w:t>
      </w:r>
      <w:r>
        <w:rPr>
          <w:rFonts w:ascii="仿宋_GB2312" w:eastAsia="仿宋_GB2312" w:hAnsi="宋体"/>
          <w:b/>
          <w:bCs/>
          <w:sz w:val="30"/>
          <w:szCs w:val="30"/>
        </w:rPr>
        <w:t>发展计划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167E9F" w:rsidTr="00BD0B5F">
        <w:tc>
          <w:tcPr>
            <w:tcW w:w="8647" w:type="dxa"/>
          </w:tcPr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工业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>互联网平台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下一步研发和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>运营计划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（包含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但不限于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技术升级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应用开发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、开发者社区建设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和培育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、商业模式拓展等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）（限1000字）</w:t>
            </w:r>
          </w:p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  <w:p w:rsidR="00167E9F" w:rsidRDefault="00167E9F" w:rsidP="00BD0B5F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</w:tbl>
    <w:p w:rsidR="00167E9F" w:rsidRDefault="00167E9F" w:rsidP="00167E9F">
      <w:pPr>
        <w:spacing w:line="520" w:lineRule="exact"/>
        <w:rPr>
          <w:rFonts w:ascii="仿宋_GB2312" w:eastAsia="仿宋_GB2312" w:hAnsi="宋体"/>
          <w:bCs/>
          <w:sz w:val="32"/>
          <w:szCs w:val="32"/>
        </w:rPr>
      </w:pPr>
    </w:p>
    <w:p w:rsidR="00167E9F" w:rsidRDefault="00167E9F" w:rsidP="00167E9F">
      <w:pPr>
        <w:spacing w:line="52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lastRenderedPageBreak/>
        <w:t>（七）其他说明</w:t>
      </w:r>
      <w:r>
        <w:rPr>
          <w:rFonts w:ascii="仿宋_GB2312" w:eastAsia="仿宋_GB2312" w:hAnsi="宋体"/>
          <w:b/>
          <w:bCs/>
          <w:sz w:val="30"/>
          <w:szCs w:val="30"/>
        </w:rPr>
        <w:t>材料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167E9F" w:rsidTr="00BD0B5F">
        <w:tc>
          <w:tcPr>
            <w:tcW w:w="8647" w:type="dxa"/>
          </w:tcPr>
          <w:p w:rsidR="00167E9F" w:rsidRDefault="00167E9F" w:rsidP="00BD0B5F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u w:val="single"/>
              </w:rPr>
              <w:t>材料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  <w:u w:val="single"/>
              </w:rPr>
              <w:t>清单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u w:val="single"/>
              </w:rPr>
              <w:t>（做为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  <w:u w:val="single"/>
              </w:rPr>
              <w:t>附件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u w:val="single"/>
              </w:rPr>
              <w:t>放后）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  <w:u w:val="single"/>
              </w:rPr>
              <w:t>：</w:t>
            </w:r>
          </w:p>
          <w:p w:rsidR="00167E9F" w:rsidRDefault="00167E9F" w:rsidP="00BD0B5F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>附件1：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_________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                        </w:t>
            </w:r>
          </w:p>
          <w:p w:rsidR="00167E9F" w:rsidRDefault="00167E9F" w:rsidP="00BD0B5F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>附件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>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_________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                        </w:t>
            </w:r>
          </w:p>
          <w:p w:rsidR="00167E9F" w:rsidRDefault="00167E9F" w:rsidP="00BD0B5F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>附件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>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_________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                        </w:t>
            </w:r>
          </w:p>
          <w:p w:rsidR="00167E9F" w:rsidRDefault="00167E9F" w:rsidP="00BD0B5F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  <w:t>…</w:t>
            </w:r>
          </w:p>
          <w:p w:rsidR="00167E9F" w:rsidRDefault="00167E9F" w:rsidP="00BD0B5F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需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具备对证明材料的现场演示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能力</w:t>
            </w:r>
          </w:p>
          <w:p w:rsidR="00167E9F" w:rsidRDefault="00167E9F" w:rsidP="00BD0B5F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  <w:p w:rsidR="00167E9F" w:rsidRDefault="00167E9F" w:rsidP="00BD0B5F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  <w:p w:rsidR="00167E9F" w:rsidRDefault="00167E9F" w:rsidP="00BD0B5F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  <w:p w:rsidR="00167E9F" w:rsidRDefault="00167E9F" w:rsidP="00BD0B5F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  <w:p w:rsidR="00167E9F" w:rsidRDefault="00167E9F" w:rsidP="00BD0B5F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  <w:p w:rsidR="00167E9F" w:rsidRDefault="00167E9F" w:rsidP="00BD0B5F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（注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附件包括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但不限于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客户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服务合同、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能够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体现工业互联网平台运营情况的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财务报告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、产品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专利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和知识产权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证书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申报通知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布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日期前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系统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和软件运行日志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证明材料，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以及企业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运营资质等相关支撑材料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</w:tr>
    </w:tbl>
    <w:p w:rsidR="00167E9F" w:rsidRDefault="00167E9F" w:rsidP="00167E9F">
      <w:pPr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</w:pPr>
    </w:p>
    <w:p w:rsidR="00375DEC" w:rsidRPr="00167E9F" w:rsidRDefault="00167E9F">
      <w:bookmarkStart w:id="0" w:name="_GoBack"/>
      <w:bookmarkEnd w:id="0"/>
    </w:p>
    <w:sectPr w:rsidR="00375DEC" w:rsidRPr="00167E9F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auto"/>
    <w:pitch w:val="variable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7D1" w:rsidRDefault="00167E9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7BE7BB" wp14:editId="207590C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67D1" w:rsidRDefault="00167E9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767D1" w:rsidRDefault="00167E9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7D1" w:rsidRDefault="00167E9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B7CCCD" wp14:editId="0C389DE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67D1" w:rsidRDefault="00167E9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yms/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3767D1" w:rsidRDefault="00167E9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F14A8"/>
    <w:multiLevelType w:val="multilevel"/>
    <w:tmpl w:val="687F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9F"/>
    <w:rsid w:val="00167E9F"/>
    <w:rsid w:val="00A44A84"/>
    <w:rsid w:val="00C40D52"/>
    <w:rsid w:val="00E5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9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67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67E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9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67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67E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WeRyll</dc:creator>
  <cp:lastModifiedBy>Char WeRyll</cp:lastModifiedBy>
  <cp:revision>1</cp:revision>
  <dcterms:created xsi:type="dcterms:W3CDTF">2018-04-25T02:36:00Z</dcterms:created>
  <dcterms:modified xsi:type="dcterms:W3CDTF">2018-04-25T02:36:00Z</dcterms:modified>
</cp:coreProperties>
</file>