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240" w:lineRule="auto"/>
        <w:ind w:left="0" w:leftChars="0" w:right="0"/>
        <w:textAlignment w:val="auto"/>
        <w:rPr>
          <w:rFonts w:hint="eastAsia" w:ascii="Times New Roman" w:hAnsi="Times New Roman" w:eastAsia="仿宋" w:cs="Times New Roman"/>
          <w:color w:val="auto"/>
          <w:sz w:val="32"/>
          <w:szCs w:val="32"/>
          <w:lang w:val="en-US" w:eastAsia="zh-CN"/>
        </w:rPr>
      </w:pPr>
      <w:bookmarkStart w:id="0" w:name="正文"/>
      <w:r>
        <w:rPr>
          <w:rFonts w:hint="default" w:ascii="Times New Roman" w:hAnsi="Times New Roman" w:eastAsia="仿宋" w:cs="Times New Roman"/>
          <w:color w:val="auto"/>
          <w:sz w:val="32"/>
          <w:szCs w:val="32"/>
        </w:rPr>
        <w:t>附件</w:t>
      </w:r>
      <w:r>
        <w:rPr>
          <w:rFonts w:hint="eastAsia" w:ascii="Times New Roman" w:hAnsi="Times New Roman" w:eastAsia="仿宋" w:cs="Times New Roman"/>
          <w:color w:val="auto"/>
          <w:sz w:val="32"/>
          <w:szCs w:val="32"/>
          <w:lang w:val="en-US" w:eastAsia="zh-CN"/>
        </w:rPr>
        <w:t>1</w:t>
      </w:r>
    </w:p>
    <w:p>
      <w:pPr>
        <w:keepNext w:val="0"/>
        <w:keepLines w:val="0"/>
        <w:pageBreakBefore w:val="0"/>
        <w:kinsoku/>
        <w:overflowPunct/>
        <w:topLinePunct w:val="0"/>
        <w:bidi w:val="0"/>
        <w:spacing w:line="240" w:lineRule="auto"/>
        <w:ind w:left="0" w:leftChars="0" w:right="0"/>
        <w:textAlignment w:val="auto"/>
        <w:rPr>
          <w:rFonts w:hint="default" w:ascii="Times New Roman" w:hAnsi="Times New Roman" w:eastAsia="仿宋" w:cs="Times New Roman"/>
          <w:color w:val="auto"/>
          <w:sz w:val="32"/>
          <w:szCs w:val="32"/>
          <w:lang w:val="en-US" w:eastAsia="zh-CN"/>
        </w:rPr>
      </w:pPr>
    </w:p>
    <w:p>
      <w:pPr>
        <w:keepNext w:val="0"/>
        <w:keepLines w:val="0"/>
        <w:pageBreakBefore w:val="0"/>
        <w:kinsoku/>
        <w:overflowPunct/>
        <w:topLinePunct w:val="0"/>
        <w:bidi w:val="0"/>
        <w:spacing w:line="240" w:lineRule="auto"/>
        <w:ind w:left="0" w:leftChars="0" w:right="0"/>
        <w:jc w:val="center"/>
        <w:textAlignment w:val="auto"/>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苏州工业园区制造业</w:t>
      </w:r>
      <w:r>
        <w:rPr>
          <w:rFonts w:hint="default" w:ascii="Times New Roman" w:hAnsi="Times New Roman" w:eastAsia="方正小标宋简体" w:cs="Times New Roman"/>
          <w:bCs/>
          <w:color w:val="auto"/>
          <w:sz w:val="48"/>
          <w:szCs w:val="48"/>
          <w:lang w:val="en-US" w:eastAsia="zh-CN"/>
        </w:rPr>
        <w:t>服务化</w:t>
      </w:r>
      <w:r>
        <w:rPr>
          <w:rFonts w:hint="default" w:ascii="Times New Roman" w:hAnsi="Times New Roman" w:eastAsia="方正小标宋简体" w:cs="Times New Roman"/>
          <w:bCs/>
          <w:color w:val="auto"/>
          <w:sz w:val="48"/>
          <w:szCs w:val="48"/>
        </w:rPr>
        <w:t>重点企业</w:t>
      </w:r>
    </w:p>
    <w:p>
      <w:pPr>
        <w:keepNext w:val="0"/>
        <w:keepLines w:val="0"/>
        <w:pageBreakBefore w:val="0"/>
        <w:kinsoku/>
        <w:overflowPunct/>
        <w:topLinePunct w:val="0"/>
        <w:bidi w:val="0"/>
        <w:spacing w:line="240" w:lineRule="auto"/>
        <w:ind w:left="0" w:leftChars="0" w:right="0"/>
        <w:jc w:val="center"/>
        <w:textAlignment w:val="auto"/>
        <w:rPr>
          <w:rFonts w:hint="eastAsia" w:ascii="Times New Roman" w:hAnsi="Times New Roman" w:eastAsia="方正小标宋简体" w:cs="Times New Roman"/>
          <w:bCs/>
          <w:color w:val="auto"/>
          <w:sz w:val="48"/>
          <w:szCs w:val="48"/>
          <w:lang w:val="en-US" w:eastAsia="zh-CN"/>
        </w:rPr>
      </w:pPr>
    </w:p>
    <w:p>
      <w:pPr>
        <w:keepNext w:val="0"/>
        <w:keepLines w:val="0"/>
        <w:pageBreakBefore w:val="0"/>
        <w:kinsoku/>
        <w:overflowPunct/>
        <w:topLinePunct w:val="0"/>
        <w:bidi w:val="0"/>
        <w:spacing w:line="240" w:lineRule="auto"/>
        <w:ind w:left="0" w:leftChars="0" w:right="0"/>
        <w:jc w:val="center"/>
        <w:textAlignment w:val="auto"/>
        <w:rPr>
          <w:rFonts w:hint="default" w:ascii="Times New Roman" w:hAnsi="Times New Roman" w:eastAsia="方正小标宋简体" w:cs="Times New Roman"/>
          <w:bCs/>
          <w:color w:val="auto"/>
          <w:sz w:val="48"/>
          <w:szCs w:val="48"/>
        </w:rPr>
      </w:pPr>
      <w:r>
        <w:rPr>
          <w:rFonts w:hint="eastAsia" w:ascii="Times New Roman" w:hAnsi="Times New Roman" w:eastAsia="方正小标宋简体" w:cs="Times New Roman"/>
          <w:bCs/>
          <w:color w:val="auto"/>
          <w:sz w:val="48"/>
          <w:szCs w:val="48"/>
          <w:lang w:val="en-US" w:eastAsia="zh-CN"/>
        </w:rPr>
        <w:t>培育</w:t>
      </w:r>
      <w:r>
        <w:rPr>
          <w:rFonts w:hint="default" w:ascii="Times New Roman" w:hAnsi="Times New Roman" w:eastAsia="方正小标宋简体" w:cs="Times New Roman"/>
          <w:bCs/>
          <w:color w:val="auto"/>
          <w:sz w:val="48"/>
          <w:szCs w:val="48"/>
        </w:rPr>
        <w:t>库申报书</w:t>
      </w:r>
    </w:p>
    <w:p>
      <w:pPr>
        <w:keepNext w:val="0"/>
        <w:keepLines w:val="0"/>
        <w:pageBreakBefore w:val="0"/>
        <w:kinsoku/>
        <w:overflowPunct/>
        <w:topLinePunct w:val="0"/>
        <w:bidi w:val="0"/>
        <w:spacing w:line="240" w:lineRule="auto"/>
        <w:ind w:left="0" w:leftChars="0" w:right="0"/>
        <w:jc w:val="center"/>
        <w:textAlignment w:val="auto"/>
        <w:rPr>
          <w:rFonts w:hint="default" w:ascii="Times New Roman" w:hAnsi="Times New Roman" w:eastAsia="方正小标宋简体" w:cs="Times New Roman"/>
          <w:bCs/>
          <w:color w:val="auto"/>
          <w:sz w:val="48"/>
          <w:szCs w:val="48"/>
        </w:rPr>
      </w:pPr>
    </w:p>
    <w:p>
      <w:pPr>
        <w:keepNext w:val="0"/>
        <w:keepLines w:val="0"/>
        <w:pageBreakBefore w:val="0"/>
        <w:kinsoku/>
        <w:overflowPunct/>
        <w:topLinePunct w:val="0"/>
        <w:bidi w:val="0"/>
        <w:spacing w:line="240" w:lineRule="auto"/>
        <w:ind w:left="0" w:leftChars="0" w:right="0"/>
        <w:jc w:val="center"/>
        <w:textAlignment w:val="auto"/>
        <w:rPr>
          <w:rFonts w:hint="default" w:ascii="Times New Roman" w:hAnsi="Times New Roman" w:eastAsia="楷体_GB2312" w:cs="Times New Roman"/>
          <w:bCs/>
          <w:color w:val="auto"/>
          <w:sz w:val="44"/>
          <w:szCs w:val="44"/>
        </w:rPr>
      </w:pPr>
    </w:p>
    <w:p>
      <w:pPr>
        <w:keepNext w:val="0"/>
        <w:keepLines w:val="0"/>
        <w:pageBreakBefore w:val="0"/>
        <w:kinsoku/>
        <w:overflowPunct/>
        <w:topLinePunct w:val="0"/>
        <w:bidi w:val="0"/>
        <w:spacing w:line="240" w:lineRule="auto"/>
        <w:ind w:left="0" w:leftChars="0" w:right="0"/>
        <w:jc w:val="center"/>
        <w:textAlignment w:val="auto"/>
        <w:rPr>
          <w:rFonts w:hint="default" w:ascii="Times New Roman" w:hAnsi="Times New Roman" w:eastAsia="楷体" w:cs="Times New Roman"/>
          <w:bCs/>
          <w:color w:val="auto"/>
          <w:sz w:val="44"/>
          <w:szCs w:val="44"/>
        </w:rPr>
      </w:pPr>
    </w:p>
    <w:p>
      <w:pPr>
        <w:keepNext w:val="0"/>
        <w:keepLines w:val="0"/>
        <w:pageBreakBefore w:val="0"/>
        <w:kinsoku/>
        <w:overflowPunct/>
        <w:topLinePunct w:val="0"/>
        <w:bidi w:val="0"/>
        <w:spacing w:line="240" w:lineRule="auto"/>
        <w:ind w:left="0" w:leftChars="0" w:right="0" w:firstLine="888" w:firstLineChars="300"/>
        <w:jc w:val="left"/>
        <w:textAlignment w:val="auto"/>
        <w:rPr>
          <w:rFonts w:hint="default" w:ascii="Times New Roman" w:hAnsi="Times New Roman" w:eastAsia="楷体" w:cs="Times New Roman"/>
          <w:bCs/>
          <w:snapToGrid w:val="0"/>
          <w:color w:val="auto"/>
          <w:spacing w:val="8"/>
          <w:kern w:val="0"/>
          <w:sz w:val="28"/>
          <w:szCs w:val="28"/>
        </w:rPr>
      </w:pPr>
      <w:r>
        <w:rPr>
          <w:rFonts w:hint="default" w:ascii="Times New Roman" w:hAnsi="Times New Roman" w:eastAsia="楷体" w:cs="Times New Roman"/>
          <w:bCs/>
          <w:snapToGrid w:val="0"/>
          <w:color w:val="auto"/>
          <w:spacing w:val="8"/>
          <w:kern w:val="0"/>
          <w:sz w:val="28"/>
          <w:szCs w:val="28"/>
        </w:rPr>
        <w:t xml:space="preserve">    申请单位：</w:t>
      </w:r>
      <w:r>
        <w:rPr>
          <w:rFonts w:hint="default" w:ascii="Times New Roman" w:hAnsi="Times New Roman" w:eastAsia="楷体" w:cs="Times New Roman"/>
          <w:bCs/>
          <w:snapToGrid w:val="0"/>
          <w:color w:val="auto"/>
          <w:spacing w:val="8"/>
          <w:kern w:val="0"/>
          <w:sz w:val="28"/>
          <w:szCs w:val="28"/>
          <w:u w:val="single"/>
        </w:rPr>
        <w:t xml:space="preserve">（盖章）               </w:t>
      </w:r>
    </w:p>
    <w:p>
      <w:pPr>
        <w:keepNext w:val="0"/>
        <w:keepLines w:val="0"/>
        <w:pageBreakBefore w:val="0"/>
        <w:kinsoku/>
        <w:overflowPunct/>
        <w:topLinePunct w:val="0"/>
        <w:bidi w:val="0"/>
        <w:spacing w:line="240" w:lineRule="auto"/>
        <w:ind w:left="0" w:leftChars="0" w:right="0" w:firstLine="888" w:firstLineChars="300"/>
        <w:jc w:val="left"/>
        <w:textAlignment w:val="auto"/>
        <w:rPr>
          <w:rFonts w:hint="default" w:ascii="Times New Roman" w:hAnsi="Times New Roman" w:eastAsia="楷体" w:cs="Times New Roman"/>
          <w:bCs/>
          <w:snapToGrid w:val="0"/>
          <w:color w:val="auto"/>
          <w:spacing w:val="8"/>
          <w:kern w:val="0"/>
          <w:sz w:val="28"/>
          <w:szCs w:val="28"/>
        </w:rPr>
      </w:pPr>
      <w:r>
        <w:rPr>
          <w:rFonts w:hint="default" w:ascii="Times New Roman" w:hAnsi="Times New Roman" w:eastAsia="楷体" w:cs="Times New Roman"/>
          <w:bCs/>
          <w:snapToGrid w:val="0"/>
          <w:color w:val="auto"/>
          <w:spacing w:val="8"/>
          <w:kern w:val="0"/>
          <w:sz w:val="28"/>
          <w:szCs w:val="28"/>
        </w:rPr>
        <w:t xml:space="preserve">    所处行业：</w:t>
      </w:r>
      <w:r>
        <w:rPr>
          <w:rFonts w:hint="default" w:ascii="Times New Roman" w:hAnsi="Times New Roman" w:eastAsia="楷体" w:cs="Times New Roman"/>
          <w:bCs/>
          <w:snapToGrid w:val="0"/>
          <w:color w:val="auto"/>
          <w:spacing w:val="8"/>
          <w:kern w:val="0"/>
          <w:sz w:val="28"/>
          <w:szCs w:val="28"/>
          <w:u w:val="single"/>
        </w:rPr>
        <w:t xml:space="preserve">                       </w:t>
      </w:r>
    </w:p>
    <w:p>
      <w:pPr>
        <w:keepNext w:val="0"/>
        <w:keepLines w:val="0"/>
        <w:pageBreakBefore w:val="0"/>
        <w:kinsoku/>
        <w:overflowPunct/>
        <w:topLinePunct w:val="0"/>
        <w:bidi w:val="0"/>
        <w:spacing w:line="240" w:lineRule="auto"/>
        <w:ind w:left="0" w:leftChars="0" w:right="0" w:firstLine="1480" w:firstLineChars="500"/>
        <w:jc w:val="left"/>
        <w:textAlignment w:val="auto"/>
        <w:rPr>
          <w:rFonts w:hint="default" w:ascii="Times New Roman" w:hAnsi="Times New Roman" w:eastAsia="楷体" w:cs="Times New Roman"/>
          <w:bCs/>
          <w:snapToGrid w:val="0"/>
          <w:color w:val="auto"/>
          <w:spacing w:val="8"/>
          <w:kern w:val="0"/>
          <w:sz w:val="28"/>
          <w:szCs w:val="28"/>
        </w:rPr>
      </w:pPr>
      <w:r>
        <w:rPr>
          <w:rFonts w:hint="default" w:ascii="Times New Roman" w:hAnsi="Times New Roman" w:eastAsia="楷体" w:cs="Times New Roman"/>
          <w:bCs/>
          <w:snapToGrid w:val="0"/>
          <w:color w:val="auto"/>
          <w:spacing w:val="8"/>
          <w:kern w:val="0"/>
          <w:sz w:val="28"/>
          <w:szCs w:val="28"/>
        </w:rPr>
        <w:t>单位地址：</w:t>
      </w:r>
      <w:r>
        <w:rPr>
          <w:rFonts w:hint="default" w:ascii="Times New Roman" w:hAnsi="Times New Roman" w:eastAsia="楷体" w:cs="Times New Roman"/>
          <w:bCs/>
          <w:snapToGrid w:val="0"/>
          <w:color w:val="auto"/>
          <w:spacing w:val="8"/>
          <w:kern w:val="0"/>
          <w:sz w:val="28"/>
          <w:szCs w:val="28"/>
          <w:u w:val="single"/>
        </w:rPr>
        <w:t xml:space="preserve">                       </w:t>
      </w:r>
    </w:p>
    <w:p>
      <w:pPr>
        <w:keepNext w:val="0"/>
        <w:keepLines w:val="0"/>
        <w:pageBreakBefore w:val="0"/>
        <w:kinsoku/>
        <w:overflowPunct/>
        <w:topLinePunct w:val="0"/>
        <w:bidi w:val="0"/>
        <w:spacing w:line="240" w:lineRule="auto"/>
        <w:ind w:left="0" w:leftChars="0" w:right="0" w:firstLine="888" w:firstLineChars="300"/>
        <w:jc w:val="left"/>
        <w:textAlignment w:val="auto"/>
        <w:rPr>
          <w:rFonts w:hint="default" w:ascii="Times New Roman" w:hAnsi="Times New Roman" w:eastAsia="楷体" w:cs="Times New Roman"/>
          <w:bCs/>
          <w:snapToGrid w:val="0"/>
          <w:color w:val="auto"/>
          <w:kern w:val="0"/>
          <w:sz w:val="28"/>
          <w:szCs w:val="28"/>
        </w:rPr>
      </w:pPr>
      <w:r>
        <w:rPr>
          <w:rFonts w:hint="default" w:ascii="Times New Roman" w:hAnsi="Times New Roman" w:eastAsia="楷体" w:cs="Times New Roman"/>
          <w:bCs/>
          <w:snapToGrid w:val="0"/>
          <w:color w:val="auto"/>
          <w:spacing w:val="8"/>
          <w:kern w:val="0"/>
          <w:sz w:val="28"/>
          <w:szCs w:val="28"/>
        </w:rPr>
        <w:t xml:space="preserve">    联系人及电</w:t>
      </w:r>
      <w:r>
        <w:rPr>
          <w:rFonts w:hint="default" w:ascii="Times New Roman" w:hAnsi="Times New Roman" w:eastAsia="楷体" w:cs="Times New Roman"/>
          <w:bCs/>
          <w:snapToGrid w:val="0"/>
          <w:color w:val="auto"/>
          <w:spacing w:val="-18"/>
          <w:kern w:val="0"/>
          <w:sz w:val="28"/>
          <w:szCs w:val="28"/>
        </w:rPr>
        <w:t>话</w:t>
      </w:r>
      <w:r>
        <w:rPr>
          <w:rFonts w:hint="default" w:ascii="Times New Roman" w:hAnsi="Times New Roman" w:eastAsia="楷体" w:cs="Times New Roman"/>
          <w:bCs/>
          <w:snapToGrid w:val="0"/>
          <w:color w:val="auto"/>
          <w:kern w:val="0"/>
          <w:sz w:val="28"/>
          <w:szCs w:val="28"/>
        </w:rPr>
        <w:t>：</w:t>
      </w:r>
      <w:r>
        <w:rPr>
          <w:rFonts w:hint="default" w:ascii="Times New Roman" w:hAnsi="Times New Roman" w:eastAsia="楷体" w:cs="Times New Roman"/>
          <w:bCs/>
          <w:snapToGrid w:val="0"/>
          <w:color w:val="auto"/>
          <w:spacing w:val="8"/>
          <w:kern w:val="0"/>
          <w:sz w:val="28"/>
          <w:szCs w:val="28"/>
          <w:u w:val="single"/>
        </w:rPr>
        <w:t xml:space="preserve">                    </w:t>
      </w:r>
    </w:p>
    <w:p>
      <w:pPr>
        <w:keepNext w:val="0"/>
        <w:keepLines w:val="0"/>
        <w:pageBreakBefore w:val="0"/>
        <w:kinsoku/>
        <w:overflowPunct/>
        <w:topLinePunct w:val="0"/>
        <w:bidi w:val="0"/>
        <w:spacing w:line="240" w:lineRule="auto"/>
        <w:ind w:left="0" w:leftChars="0" w:right="0" w:firstLine="888" w:firstLineChars="300"/>
        <w:jc w:val="left"/>
        <w:textAlignment w:val="auto"/>
        <w:rPr>
          <w:rFonts w:hint="default" w:ascii="Times New Roman" w:hAnsi="Times New Roman" w:eastAsia="楷体" w:cs="Times New Roman"/>
          <w:bCs/>
          <w:snapToGrid w:val="0"/>
          <w:color w:val="auto"/>
          <w:spacing w:val="1"/>
          <w:kern w:val="0"/>
          <w:sz w:val="28"/>
          <w:szCs w:val="28"/>
        </w:rPr>
      </w:pPr>
      <w:r>
        <w:rPr>
          <w:rFonts w:hint="default" w:ascii="Times New Roman" w:hAnsi="Times New Roman" w:eastAsia="楷体" w:cs="Times New Roman"/>
          <w:bCs/>
          <w:snapToGrid w:val="0"/>
          <w:color w:val="auto"/>
          <w:spacing w:val="8"/>
          <w:kern w:val="0"/>
          <w:sz w:val="28"/>
          <w:szCs w:val="28"/>
        </w:rPr>
        <w:t xml:space="preserve">    填报日期</w:t>
      </w:r>
      <w:r>
        <w:rPr>
          <w:rFonts w:hint="default" w:ascii="Times New Roman" w:hAnsi="Times New Roman" w:eastAsia="楷体" w:cs="Times New Roman"/>
          <w:bCs/>
          <w:snapToGrid w:val="0"/>
          <w:color w:val="auto"/>
          <w:spacing w:val="1"/>
          <w:kern w:val="0"/>
          <w:sz w:val="28"/>
          <w:szCs w:val="28"/>
        </w:rPr>
        <w:t>：</w:t>
      </w:r>
      <w:r>
        <w:rPr>
          <w:rFonts w:hint="default" w:ascii="Times New Roman" w:hAnsi="Times New Roman" w:eastAsia="楷体" w:cs="Times New Roman"/>
          <w:bCs/>
          <w:snapToGrid w:val="0"/>
          <w:color w:val="auto"/>
          <w:spacing w:val="8"/>
          <w:kern w:val="0"/>
          <w:sz w:val="28"/>
          <w:szCs w:val="28"/>
          <w:u w:val="single"/>
        </w:rPr>
        <w:t xml:space="preserve">                       </w:t>
      </w:r>
    </w:p>
    <w:p>
      <w:pPr>
        <w:keepNext w:val="0"/>
        <w:keepLines w:val="0"/>
        <w:pageBreakBefore w:val="0"/>
        <w:kinsoku/>
        <w:overflowPunct/>
        <w:topLinePunct w:val="0"/>
        <w:bidi w:val="0"/>
        <w:spacing w:line="240" w:lineRule="auto"/>
        <w:ind w:left="0" w:leftChars="0" w:right="0"/>
        <w:textAlignment w:val="auto"/>
        <w:rPr>
          <w:rFonts w:hint="default" w:ascii="Times New Roman" w:hAnsi="Times New Roman" w:eastAsia="楷体" w:cs="Times New Roman"/>
          <w:bCs/>
          <w:color w:val="auto"/>
          <w:szCs w:val="36"/>
        </w:rPr>
      </w:pPr>
    </w:p>
    <w:p>
      <w:pPr>
        <w:keepNext w:val="0"/>
        <w:keepLines w:val="0"/>
        <w:pageBreakBefore w:val="0"/>
        <w:kinsoku/>
        <w:overflowPunct/>
        <w:topLinePunct w:val="0"/>
        <w:bidi w:val="0"/>
        <w:spacing w:line="240" w:lineRule="auto"/>
        <w:ind w:left="0" w:leftChars="0" w:right="0"/>
        <w:textAlignment w:val="auto"/>
        <w:rPr>
          <w:rFonts w:hint="default" w:ascii="Times New Roman" w:hAnsi="Times New Roman" w:eastAsia="楷体" w:cs="Times New Roman"/>
          <w:bCs/>
          <w:color w:val="auto"/>
          <w:szCs w:val="36"/>
        </w:rPr>
      </w:pPr>
    </w:p>
    <w:p>
      <w:pPr>
        <w:keepNext w:val="0"/>
        <w:keepLines w:val="0"/>
        <w:pageBreakBefore w:val="0"/>
        <w:kinsoku/>
        <w:overflowPunct/>
        <w:topLinePunct w:val="0"/>
        <w:bidi w:val="0"/>
        <w:spacing w:line="240" w:lineRule="auto"/>
        <w:ind w:left="0" w:leftChars="0" w:right="0"/>
        <w:textAlignment w:val="auto"/>
        <w:rPr>
          <w:rFonts w:hint="default" w:ascii="Times New Roman" w:hAnsi="Times New Roman" w:eastAsia="楷体" w:cs="Times New Roman"/>
          <w:bCs/>
          <w:color w:val="auto"/>
          <w:szCs w:val="36"/>
        </w:rPr>
      </w:pPr>
    </w:p>
    <w:p>
      <w:pPr>
        <w:keepNext w:val="0"/>
        <w:keepLines w:val="0"/>
        <w:pageBreakBefore w:val="0"/>
        <w:kinsoku/>
        <w:overflowPunct/>
        <w:topLinePunct w:val="0"/>
        <w:bidi w:val="0"/>
        <w:spacing w:line="240" w:lineRule="auto"/>
        <w:ind w:left="0" w:leftChars="0" w:right="0"/>
        <w:textAlignment w:val="auto"/>
        <w:rPr>
          <w:rFonts w:hint="default" w:ascii="Times New Roman" w:hAnsi="Times New Roman" w:eastAsia="楷体" w:cs="Times New Roman"/>
          <w:bCs/>
          <w:color w:val="auto"/>
          <w:szCs w:val="36"/>
        </w:rPr>
      </w:pPr>
    </w:p>
    <w:p>
      <w:pPr>
        <w:keepNext w:val="0"/>
        <w:keepLines w:val="0"/>
        <w:pageBreakBefore w:val="0"/>
        <w:kinsoku/>
        <w:overflowPunct/>
        <w:topLinePunct w:val="0"/>
        <w:bidi w:val="0"/>
        <w:spacing w:line="240" w:lineRule="auto"/>
        <w:ind w:left="0" w:leftChars="0" w:right="0"/>
        <w:textAlignment w:val="auto"/>
        <w:rPr>
          <w:rFonts w:hint="default" w:ascii="Times New Roman" w:hAnsi="Times New Roman" w:eastAsia="楷体" w:cs="Times New Roman"/>
          <w:bCs/>
          <w:color w:val="auto"/>
          <w:szCs w:val="36"/>
        </w:rPr>
      </w:pPr>
    </w:p>
    <w:p>
      <w:pPr>
        <w:keepNext w:val="0"/>
        <w:keepLines w:val="0"/>
        <w:pageBreakBefore w:val="0"/>
        <w:kinsoku/>
        <w:overflowPunct/>
        <w:topLinePunct w:val="0"/>
        <w:bidi w:val="0"/>
        <w:spacing w:line="240" w:lineRule="auto"/>
        <w:ind w:left="0" w:leftChars="0" w:right="0"/>
        <w:jc w:val="center"/>
        <w:textAlignment w:val="auto"/>
        <w:rPr>
          <w:rFonts w:hint="default" w:ascii="Times New Roman" w:hAnsi="Times New Roman" w:eastAsia="楷体" w:cs="Times New Roman"/>
          <w:bCs/>
          <w:snapToGrid w:val="0"/>
          <w:color w:val="auto"/>
          <w:spacing w:val="8"/>
          <w:kern w:val="0"/>
          <w:sz w:val="28"/>
          <w:szCs w:val="28"/>
        </w:rPr>
      </w:pPr>
      <w:r>
        <w:rPr>
          <w:rFonts w:hint="default" w:ascii="Times New Roman" w:hAnsi="Times New Roman" w:eastAsia="楷体" w:cs="Times New Roman"/>
          <w:bCs/>
          <w:snapToGrid w:val="0"/>
          <w:color w:val="auto"/>
          <w:spacing w:val="8"/>
          <w:kern w:val="0"/>
          <w:sz w:val="28"/>
          <w:szCs w:val="28"/>
        </w:rPr>
        <w:t>苏州工业园区经济发展委员会</w:t>
      </w:r>
    </w:p>
    <w:p>
      <w:pPr>
        <w:keepNext w:val="0"/>
        <w:keepLines w:val="0"/>
        <w:pageBreakBefore w:val="0"/>
        <w:kinsoku/>
        <w:overflowPunct/>
        <w:topLinePunct w:val="0"/>
        <w:bidi w:val="0"/>
        <w:spacing w:line="240" w:lineRule="auto"/>
        <w:ind w:left="0" w:leftChars="0" w:right="0"/>
        <w:jc w:val="center"/>
        <w:textAlignment w:val="auto"/>
        <w:rPr>
          <w:rFonts w:hint="default" w:ascii="Times New Roman" w:hAnsi="Times New Roman" w:eastAsia="楷体" w:cs="Times New Roman"/>
          <w:bCs/>
          <w:snapToGrid w:val="0"/>
          <w:color w:val="auto"/>
          <w:spacing w:val="8"/>
          <w:kern w:val="0"/>
          <w:sz w:val="28"/>
          <w:szCs w:val="28"/>
        </w:rPr>
      </w:pPr>
      <w:r>
        <w:rPr>
          <w:rFonts w:hint="default" w:ascii="Times New Roman" w:hAnsi="Times New Roman" w:eastAsia="楷体" w:cs="Times New Roman"/>
          <w:bCs/>
          <w:snapToGrid w:val="0"/>
          <w:color w:val="auto"/>
          <w:spacing w:val="8"/>
          <w:kern w:val="0"/>
          <w:sz w:val="28"/>
          <w:szCs w:val="28"/>
        </w:rPr>
        <w:t>2023年</w:t>
      </w:r>
    </w:p>
    <w:p>
      <w:pPr>
        <w:keepNext w:val="0"/>
        <w:keepLines w:val="0"/>
        <w:pageBreakBefore w:val="0"/>
        <w:kinsoku/>
        <w:overflowPunct/>
        <w:topLinePunct w:val="0"/>
        <w:bidi w:val="0"/>
        <w:spacing w:line="240" w:lineRule="auto"/>
        <w:ind w:left="0" w:leftChars="0" w:right="0"/>
        <w:textAlignment w:val="auto"/>
        <w:rPr>
          <w:rFonts w:hint="default"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br w:type="page"/>
      </w:r>
    </w:p>
    <w:p>
      <w:pPr>
        <w:keepNext w:val="0"/>
        <w:keepLines w:val="0"/>
        <w:pageBreakBefore w:val="0"/>
        <w:kinsoku/>
        <w:overflowPunct/>
        <w:topLinePunct w:val="0"/>
        <w:bidi w:val="0"/>
        <w:spacing w:line="240" w:lineRule="auto"/>
        <w:ind w:left="0" w:leftChars="0" w:right="0"/>
        <w:jc w:val="center"/>
        <w:textAlignment w:val="auto"/>
        <w:rPr>
          <w:rFonts w:hint="default"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苏州工业园区制造业</w:t>
      </w:r>
      <w:r>
        <w:rPr>
          <w:rFonts w:hint="default" w:ascii="Times New Roman" w:hAnsi="Times New Roman" w:eastAsia="方正小标宋简体" w:cs="Times New Roman"/>
          <w:bCs/>
          <w:color w:val="auto"/>
          <w:sz w:val="36"/>
          <w:szCs w:val="36"/>
          <w:lang w:val="en-US" w:eastAsia="zh-CN"/>
        </w:rPr>
        <w:t>服务化</w:t>
      </w:r>
      <w:r>
        <w:rPr>
          <w:rFonts w:hint="default" w:ascii="Times New Roman" w:hAnsi="Times New Roman" w:eastAsia="方正小标宋简体" w:cs="Times New Roman"/>
          <w:bCs/>
          <w:color w:val="auto"/>
          <w:sz w:val="36"/>
          <w:szCs w:val="36"/>
        </w:rPr>
        <w:t>重点企业</w:t>
      </w:r>
      <w:r>
        <w:rPr>
          <w:rFonts w:hint="default" w:ascii="Times New Roman" w:hAnsi="Times New Roman" w:eastAsia="方正小标宋简体" w:cs="Times New Roman"/>
          <w:bCs/>
          <w:color w:val="auto"/>
          <w:sz w:val="36"/>
          <w:szCs w:val="36"/>
          <w:lang w:val="en-US" w:eastAsia="zh-CN"/>
        </w:rPr>
        <w:t>培育</w:t>
      </w:r>
      <w:r>
        <w:rPr>
          <w:rFonts w:hint="default" w:ascii="Times New Roman" w:hAnsi="Times New Roman" w:eastAsia="方正小标宋简体" w:cs="Times New Roman"/>
          <w:bCs/>
          <w:color w:val="auto"/>
          <w:sz w:val="36"/>
          <w:szCs w:val="36"/>
        </w:rPr>
        <w:t>库申请表</w:t>
      </w:r>
    </w:p>
    <w:p>
      <w:pPr>
        <w:keepNext w:val="0"/>
        <w:keepLines w:val="0"/>
        <w:pageBreakBefore w:val="0"/>
        <w:kinsoku/>
        <w:overflowPunct/>
        <w:topLinePunct w:val="0"/>
        <w:bidi w:val="0"/>
        <w:spacing w:line="240" w:lineRule="auto"/>
        <w:ind w:left="0" w:leftChars="0" w:right="0"/>
        <w:jc w:val="center"/>
        <w:textAlignment w:val="auto"/>
        <w:rPr>
          <w:rFonts w:hint="default" w:ascii="Times New Roman" w:hAnsi="Times New Roman" w:eastAsia="黑体" w:cs="Times New Roman"/>
          <w:color w:val="auto"/>
          <w:sz w:val="24"/>
        </w:rPr>
      </w:pPr>
      <w:r>
        <w:rPr>
          <w:rFonts w:hint="default" w:ascii="Times New Roman" w:hAnsi="Times New Roman" w:eastAsia="仿宋_GB2312" w:cs="Times New Roman"/>
          <w:color w:val="auto"/>
          <w:kern w:val="0"/>
          <w:szCs w:val="21"/>
          <w:lang w:val="zh-CN"/>
        </w:rPr>
        <w:t>填报日期：     年    月   日</w:t>
      </w:r>
    </w:p>
    <w:tbl>
      <w:tblPr>
        <w:tblStyle w:val="5"/>
        <w:tblW w:w="8685" w:type="dxa"/>
        <w:jc w:val="center"/>
        <w:tblLayout w:type="fixed"/>
        <w:tblCellMar>
          <w:top w:w="0" w:type="dxa"/>
          <w:left w:w="108" w:type="dxa"/>
          <w:bottom w:w="0" w:type="dxa"/>
          <w:right w:w="108" w:type="dxa"/>
        </w:tblCellMar>
      </w:tblPr>
      <w:tblGrid>
        <w:gridCol w:w="721"/>
        <w:gridCol w:w="1875"/>
        <w:gridCol w:w="1988"/>
        <w:gridCol w:w="2186"/>
        <w:gridCol w:w="1915"/>
      </w:tblGrid>
      <w:tr>
        <w:tblPrEx>
          <w:tblCellMar>
            <w:top w:w="0" w:type="dxa"/>
            <w:left w:w="108" w:type="dxa"/>
            <w:bottom w:w="0" w:type="dxa"/>
            <w:right w:w="108" w:type="dxa"/>
          </w:tblCellMar>
        </w:tblPrEx>
        <w:trPr>
          <w:trHeight w:val="390" w:hRule="atLeast"/>
          <w:jc w:val="center"/>
        </w:trPr>
        <w:tc>
          <w:tcPr>
            <w:tcW w:w="721" w:type="dxa"/>
            <w:vMerge w:val="restart"/>
            <w:tcBorders>
              <w:top w:val="single" w:color="000000" w:sz="2" w:space="0"/>
              <w:left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申报单位基本情况</w:t>
            </w: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单位名称(章)</w:t>
            </w:r>
          </w:p>
        </w:tc>
        <w:tc>
          <w:tcPr>
            <w:tcW w:w="19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 w:val="22"/>
                <w:lang w:val="zh-CN"/>
              </w:rPr>
            </w:pPr>
          </w:p>
        </w:tc>
        <w:tc>
          <w:tcPr>
            <w:tcW w:w="21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bCs/>
                <w:color w:val="auto"/>
                <w:kern w:val="0"/>
                <w:szCs w:val="21"/>
              </w:rPr>
              <w:t>统一社会信用代码</w:t>
            </w:r>
          </w:p>
        </w:tc>
        <w:tc>
          <w:tcPr>
            <w:tcW w:w="19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 w:val="22"/>
                <w:lang w:val="zh-CN"/>
              </w:rPr>
            </w:pPr>
          </w:p>
        </w:tc>
      </w:tr>
      <w:tr>
        <w:tblPrEx>
          <w:tblCellMar>
            <w:top w:w="0" w:type="dxa"/>
            <w:left w:w="108" w:type="dxa"/>
            <w:bottom w:w="0" w:type="dxa"/>
            <w:right w:w="108" w:type="dxa"/>
          </w:tblCellMar>
        </w:tblPrEx>
        <w:trPr>
          <w:trHeight w:val="390" w:hRule="atLeast"/>
          <w:jc w:val="center"/>
        </w:trPr>
        <w:tc>
          <w:tcPr>
            <w:tcW w:w="721" w:type="dxa"/>
            <w:vMerge w:val="continue"/>
            <w:tcBorders>
              <w:left w:val="single" w:color="000000" w:sz="2" w:space="0"/>
              <w:right w:val="single" w:color="000000" w:sz="2" w:space="0"/>
            </w:tcBorders>
            <w:shd w:val="clear" w:color="auto" w:fill="auto"/>
            <w:noWrap w:val="0"/>
            <w:vAlign w:val="center"/>
          </w:tcPr>
          <w:p>
            <w:pPr>
              <w:keepNext w:val="0"/>
              <w:keepLines w:val="0"/>
              <w:pageBreakBefore w:val="0"/>
              <w:widowControl/>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注册地址</w:t>
            </w:r>
          </w:p>
        </w:tc>
        <w:tc>
          <w:tcPr>
            <w:tcW w:w="19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 w:val="22"/>
                <w:lang w:val="zh-CN"/>
              </w:rPr>
            </w:pPr>
          </w:p>
        </w:tc>
        <w:tc>
          <w:tcPr>
            <w:tcW w:w="21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注册资金</w:t>
            </w:r>
          </w:p>
        </w:tc>
        <w:tc>
          <w:tcPr>
            <w:tcW w:w="19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万元</w:t>
            </w:r>
          </w:p>
        </w:tc>
      </w:tr>
      <w:tr>
        <w:tblPrEx>
          <w:tblCellMar>
            <w:top w:w="0" w:type="dxa"/>
            <w:left w:w="108" w:type="dxa"/>
            <w:bottom w:w="0" w:type="dxa"/>
            <w:right w:w="108" w:type="dxa"/>
          </w:tblCellMar>
        </w:tblPrEx>
        <w:trPr>
          <w:trHeight w:val="390" w:hRule="atLeast"/>
          <w:jc w:val="center"/>
        </w:trPr>
        <w:tc>
          <w:tcPr>
            <w:tcW w:w="721" w:type="dxa"/>
            <w:vMerge w:val="continue"/>
            <w:tcBorders>
              <w:left w:val="single" w:color="000000" w:sz="2" w:space="0"/>
              <w:right w:val="single" w:color="000000" w:sz="2" w:space="0"/>
            </w:tcBorders>
            <w:shd w:val="clear" w:color="auto" w:fill="auto"/>
            <w:noWrap w:val="0"/>
            <w:vAlign w:val="center"/>
          </w:tcPr>
          <w:p>
            <w:pPr>
              <w:keepNext w:val="0"/>
              <w:keepLines w:val="0"/>
              <w:pageBreakBefore w:val="0"/>
              <w:widowControl/>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行业代码</w:t>
            </w:r>
          </w:p>
        </w:tc>
        <w:tc>
          <w:tcPr>
            <w:tcW w:w="19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 w:val="22"/>
                <w:lang w:val="zh-CN"/>
              </w:rPr>
            </w:pPr>
          </w:p>
        </w:tc>
        <w:tc>
          <w:tcPr>
            <w:tcW w:w="21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所有制类型</w:t>
            </w:r>
          </w:p>
        </w:tc>
        <w:tc>
          <w:tcPr>
            <w:tcW w:w="19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 w:val="22"/>
                <w:lang w:val="zh-CN"/>
              </w:rPr>
            </w:pPr>
          </w:p>
        </w:tc>
      </w:tr>
      <w:tr>
        <w:tblPrEx>
          <w:tblCellMar>
            <w:top w:w="0" w:type="dxa"/>
            <w:left w:w="108" w:type="dxa"/>
            <w:bottom w:w="0" w:type="dxa"/>
            <w:right w:w="108" w:type="dxa"/>
          </w:tblCellMar>
        </w:tblPrEx>
        <w:trPr>
          <w:trHeight w:val="390" w:hRule="atLeast"/>
          <w:jc w:val="center"/>
        </w:trPr>
        <w:tc>
          <w:tcPr>
            <w:tcW w:w="721" w:type="dxa"/>
            <w:vMerge w:val="continue"/>
            <w:tcBorders>
              <w:left w:val="single" w:color="000000" w:sz="2" w:space="0"/>
              <w:right w:val="single" w:color="000000" w:sz="2" w:space="0"/>
            </w:tcBorders>
            <w:shd w:val="clear" w:color="auto" w:fill="auto"/>
            <w:noWrap w:val="0"/>
            <w:vAlign w:val="center"/>
          </w:tcPr>
          <w:p>
            <w:pPr>
              <w:keepNext w:val="0"/>
              <w:keepLines w:val="0"/>
              <w:pageBreakBefore w:val="0"/>
              <w:widowControl/>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法人代表</w:t>
            </w:r>
          </w:p>
        </w:tc>
        <w:tc>
          <w:tcPr>
            <w:tcW w:w="19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 w:val="22"/>
                <w:lang w:val="zh-CN"/>
              </w:rPr>
            </w:pPr>
          </w:p>
        </w:tc>
        <w:tc>
          <w:tcPr>
            <w:tcW w:w="21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电话（手机）</w:t>
            </w:r>
          </w:p>
        </w:tc>
        <w:tc>
          <w:tcPr>
            <w:tcW w:w="19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 w:val="22"/>
                <w:lang w:val="zh-CN"/>
              </w:rPr>
            </w:pPr>
          </w:p>
        </w:tc>
      </w:tr>
      <w:tr>
        <w:tblPrEx>
          <w:tblCellMar>
            <w:top w:w="0" w:type="dxa"/>
            <w:left w:w="108" w:type="dxa"/>
            <w:bottom w:w="0" w:type="dxa"/>
            <w:right w:w="108" w:type="dxa"/>
          </w:tblCellMar>
        </w:tblPrEx>
        <w:trPr>
          <w:trHeight w:val="390" w:hRule="atLeast"/>
          <w:jc w:val="center"/>
        </w:trPr>
        <w:tc>
          <w:tcPr>
            <w:tcW w:w="721" w:type="dxa"/>
            <w:vMerge w:val="continue"/>
            <w:tcBorders>
              <w:left w:val="single" w:color="000000" w:sz="2" w:space="0"/>
              <w:right w:val="single" w:color="000000" w:sz="2" w:space="0"/>
            </w:tcBorders>
            <w:shd w:val="clear" w:color="auto" w:fill="auto"/>
            <w:noWrap w:val="0"/>
            <w:vAlign w:val="center"/>
          </w:tcPr>
          <w:p>
            <w:pPr>
              <w:keepNext w:val="0"/>
              <w:keepLines w:val="0"/>
              <w:pageBreakBefore w:val="0"/>
              <w:widowControl/>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联系人</w:t>
            </w:r>
          </w:p>
        </w:tc>
        <w:tc>
          <w:tcPr>
            <w:tcW w:w="19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 w:val="22"/>
                <w:lang w:val="zh-CN"/>
              </w:rPr>
            </w:pPr>
          </w:p>
        </w:tc>
        <w:tc>
          <w:tcPr>
            <w:tcW w:w="21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电话（手机）</w:t>
            </w:r>
          </w:p>
        </w:tc>
        <w:tc>
          <w:tcPr>
            <w:tcW w:w="19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 w:val="22"/>
                <w:lang w:val="zh-CN"/>
              </w:rPr>
            </w:pPr>
          </w:p>
        </w:tc>
      </w:tr>
      <w:tr>
        <w:tblPrEx>
          <w:tblCellMar>
            <w:top w:w="0" w:type="dxa"/>
            <w:left w:w="108" w:type="dxa"/>
            <w:bottom w:w="0" w:type="dxa"/>
            <w:right w:w="108" w:type="dxa"/>
          </w:tblCellMar>
        </w:tblPrEx>
        <w:trPr>
          <w:trHeight w:val="723" w:hRule="atLeast"/>
          <w:jc w:val="center"/>
        </w:trPr>
        <w:tc>
          <w:tcPr>
            <w:tcW w:w="721" w:type="dxa"/>
            <w:vMerge w:val="continue"/>
            <w:tcBorders>
              <w:left w:val="single" w:color="000000" w:sz="2" w:space="0"/>
              <w:right w:val="single" w:color="000000" w:sz="2" w:space="0"/>
            </w:tcBorders>
            <w:shd w:val="clear" w:color="auto" w:fill="auto"/>
            <w:noWrap w:val="0"/>
            <w:vAlign w:val="center"/>
          </w:tcPr>
          <w:p>
            <w:pPr>
              <w:keepNext w:val="0"/>
              <w:keepLines w:val="0"/>
              <w:pageBreakBefore w:val="0"/>
              <w:widowControl/>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主营业务范围</w:t>
            </w:r>
          </w:p>
        </w:tc>
        <w:tc>
          <w:tcPr>
            <w:tcW w:w="6089" w:type="dxa"/>
            <w:gridSpan w:val="3"/>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p>
        </w:tc>
      </w:tr>
      <w:tr>
        <w:tblPrEx>
          <w:tblCellMar>
            <w:top w:w="0" w:type="dxa"/>
            <w:left w:w="108" w:type="dxa"/>
            <w:bottom w:w="0" w:type="dxa"/>
            <w:right w:w="108" w:type="dxa"/>
          </w:tblCellMar>
        </w:tblPrEx>
        <w:trPr>
          <w:trHeight w:val="723" w:hRule="atLeast"/>
          <w:jc w:val="center"/>
        </w:trPr>
        <w:tc>
          <w:tcPr>
            <w:tcW w:w="721" w:type="dxa"/>
            <w:vMerge w:val="continue"/>
            <w:tcBorders>
              <w:left w:val="single" w:color="000000" w:sz="2" w:space="0"/>
              <w:right w:val="single" w:color="000000" w:sz="2" w:space="0"/>
            </w:tcBorders>
            <w:shd w:val="clear" w:color="auto" w:fill="auto"/>
            <w:noWrap w:val="0"/>
            <w:vAlign w:val="center"/>
          </w:tcPr>
          <w:p>
            <w:pPr>
              <w:keepNext w:val="0"/>
              <w:keepLines w:val="0"/>
              <w:pageBreakBefore w:val="0"/>
              <w:widowControl/>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zh-CN"/>
              </w:rPr>
              <w:t>归属产业</w:t>
            </w:r>
            <w:r>
              <w:rPr>
                <w:rFonts w:hint="default" w:ascii="Times New Roman" w:hAnsi="Times New Roman" w:eastAsia="仿宋_GB2312" w:cs="Times New Roman"/>
                <w:color w:val="auto"/>
                <w:kern w:val="0"/>
                <w:szCs w:val="21"/>
                <w:lang w:val="en-US" w:eastAsia="zh-CN"/>
              </w:rPr>
              <w:t>体系</w:t>
            </w:r>
          </w:p>
        </w:tc>
        <w:tc>
          <w:tcPr>
            <w:tcW w:w="6089" w:type="dxa"/>
            <w:gridSpan w:val="3"/>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Cs w:val="21"/>
                <w:lang w:val="zh-CN" w:eastAsia="zh-CN"/>
              </w:rPr>
            </w:pPr>
            <w:r>
              <w:rPr>
                <w:rFonts w:hint="default" w:ascii="Times New Roman" w:hAnsi="Times New Roman" w:eastAsia="仿宋_GB2312" w:cs="Times New Roman"/>
                <w:color w:val="auto"/>
                <w:kern w:val="0"/>
                <w:szCs w:val="21"/>
                <w:lang w:val="zh-CN" w:eastAsia="zh-CN"/>
              </w:rPr>
              <w:sym w:font="Wingdings 2" w:char="00A3"/>
            </w:r>
            <w:r>
              <w:rPr>
                <w:rFonts w:hint="default" w:ascii="Times New Roman" w:hAnsi="Times New Roman" w:eastAsia="仿宋_GB2312" w:cs="Times New Roman"/>
                <w:color w:val="auto"/>
                <w:kern w:val="0"/>
                <w:szCs w:val="21"/>
                <w:lang w:val="en-US" w:eastAsia="zh-CN"/>
              </w:rPr>
              <w:t>新一代信息技术</w:t>
            </w:r>
            <w:r>
              <w:rPr>
                <w:rFonts w:hint="default" w:ascii="Times New Roman" w:hAnsi="Times New Roman" w:eastAsia="仿宋_GB2312" w:cs="Times New Roman"/>
                <w:color w:val="auto"/>
                <w:kern w:val="0"/>
                <w:szCs w:val="21"/>
                <w:lang w:val="zh-CN" w:eastAsia="zh-CN"/>
              </w:rPr>
              <w:t xml:space="preserve"> </w:t>
            </w:r>
            <w:r>
              <w:rPr>
                <w:rFonts w:hint="default" w:ascii="Times New Roman" w:hAnsi="Times New Roman" w:eastAsia="仿宋_GB2312" w:cs="Times New Roman"/>
                <w:color w:val="auto"/>
                <w:kern w:val="0"/>
                <w:szCs w:val="21"/>
                <w:lang w:val="zh-CN" w:eastAsia="zh-CN"/>
              </w:rPr>
              <w:sym w:font="Wingdings 2" w:char="00A3"/>
            </w:r>
            <w:r>
              <w:rPr>
                <w:rFonts w:hint="default" w:ascii="Times New Roman" w:hAnsi="Times New Roman" w:eastAsia="仿宋_GB2312" w:cs="Times New Roman"/>
                <w:color w:val="auto"/>
                <w:kern w:val="0"/>
                <w:szCs w:val="21"/>
                <w:lang w:val="zh-CN" w:eastAsia="zh-CN"/>
              </w:rPr>
              <w:t>高端装备制造</w:t>
            </w:r>
            <w:r>
              <w:rPr>
                <w:rFonts w:hint="default" w:ascii="Times New Roman" w:hAnsi="Times New Roman" w:eastAsia="仿宋_GB2312" w:cs="Times New Roman"/>
                <w:color w:val="auto"/>
                <w:kern w:val="0"/>
                <w:szCs w:val="21"/>
                <w:lang w:val="en-US" w:eastAsia="zh-CN"/>
              </w:rPr>
              <w:t xml:space="preserve"> </w:t>
            </w:r>
            <w:r>
              <w:rPr>
                <w:rFonts w:hint="default" w:ascii="Times New Roman" w:hAnsi="Times New Roman" w:eastAsia="仿宋_GB2312" w:cs="Times New Roman"/>
                <w:color w:val="auto"/>
                <w:kern w:val="0"/>
                <w:szCs w:val="21"/>
                <w:lang w:val="zh-CN" w:eastAsia="zh-CN"/>
              </w:rPr>
              <w:sym w:font="Wingdings 2" w:char="00A3"/>
            </w:r>
            <w:r>
              <w:rPr>
                <w:rFonts w:hint="default" w:ascii="Times New Roman" w:hAnsi="Times New Roman" w:eastAsia="仿宋_GB2312" w:cs="Times New Roman"/>
                <w:color w:val="auto"/>
                <w:kern w:val="0"/>
                <w:szCs w:val="21"/>
                <w:lang w:val="zh-CN" w:eastAsia="zh-CN"/>
              </w:rPr>
              <w:t>现代服务业</w:t>
            </w:r>
          </w:p>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eastAsia="zh-CN"/>
              </w:rPr>
              <w:sym w:font="Wingdings 2" w:char="00A3"/>
            </w:r>
            <w:r>
              <w:rPr>
                <w:rFonts w:hint="default" w:ascii="Times New Roman" w:hAnsi="Times New Roman" w:eastAsia="仿宋_GB2312" w:cs="Times New Roman"/>
                <w:color w:val="auto"/>
                <w:kern w:val="0"/>
                <w:szCs w:val="21"/>
                <w:lang w:val="zh-CN" w:eastAsia="zh-CN"/>
              </w:rPr>
              <w:t>生物医药</w:t>
            </w:r>
            <w:r>
              <w:rPr>
                <w:rFonts w:hint="default" w:ascii="Times New Roman" w:hAnsi="Times New Roman" w:eastAsia="仿宋_GB2312" w:cs="Times New Roman"/>
                <w:color w:val="auto"/>
                <w:kern w:val="0"/>
                <w:szCs w:val="21"/>
                <w:lang w:val="en-US" w:eastAsia="zh-CN"/>
              </w:rPr>
              <w:t xml:space="preserve"> </w:t>
            </w:r>
            <w:r>
              <w:rPr>
                <w:rFonts w:hint="default" w:ascii="Times New Roman" w:hAnsi="Times New Roman" w:eastAsia="仿宋_GB2312" w:cs="Times New Roman"/>
                <w:color w:val="auto"/>
                <w:kern w:val="0"/>
                <w:szCs w:val="21"/>
                <w:lang w:val="zh-CN" w:eastAsia="zh-CN"/>
              </w:rPr>
              <w:sym w:font="Wingdings 2" w:char="00A3"/>
            </w:r>
            <w:r>
              <w:rPr>
                <w:rFonts w:hint="default" w:ascii="Times New Roman" w:hAnsi="Times New Roman" w:eastAsia="仿宋_GB2312" w:cs="Times New Roman"/>
                <w:color w:val="auto"/>
                <w:kern w:val="0"/>
                <w:szCs w:val="21"/>
                <w:lang w:val="zh-CN" w:eastAsia="zh-CN"/>
              </w:rPr>
              <w:t>纳米技术应用</w:t>
            </w:r>
            <w:r>
              <w:rPr>
                <w:rFonts w:hint="default" w:ascii="Times New Roman" w:hAnsi="Times New Roman" w:eastAsia="仿宋_GB2312" w:cs="Times New Roman"/>
                <w:color w:val="auto"/>
                <w:kern w:val="0"/>
                <w:szCs w:val="21"/>
                <w:lang w:val="en-US" w:eastAsia="zh-CN"/>
              </w:rPr>
              <w:t xml:space="preserve"> </w:t>
            </w:r>
            <w:r>
              <w:rPr>
                <w:rFonts w:hint="default" w:ascii="Times New Roman" w:hAnsi="Times New Roman" w:eastAsia="仿宋_GB2312" w:cs="Times New Roman"/>
                <w:color w:val="auto"/>
                <w:kern w:val="0"/>
                <w:szCs w:val="21"/>
                <w:lang w:val="zh-CN" w:eastAsia="zh-CN"/>
              </w:rPr>
              <w:sym w:font="Wingdings 2" w:char="00A3"/>
            </w:r>
            <w:r>
              <w:rPr>
                <w:rFonts w:hint="default" w:ascii="Times New Roman" w:hAnsi="Times New Roman" w:eastAsia="仿宋_GB2312" w:cs="Times New Roman"/>
                <w:color w:val="auto"/>
                <w:kern w:val="0"/>
                <w:szCs w:val="21"/>
                <w:lang w:val="zh-CN" w:eastAsia="zh-CN"/>
              </w:rPr>
              <w:t>人工智能</w:t>
            </w:r>
            <w:r>
              <w:rPr>
                <w:rFonts w:hint="default" w:ascii="Times New Roman" w:hAnsi="Times New Roman" w:eastAsia="仿宋_GB2312" w:cs="Times New Roman"/>
                <w:color w:val="auto"/>
                <w:kern w:val="0"/>
                <w:szCs w:val="21"/>
                <w:lang w:val="en-US" w:eastAsia="zh-CN"/>
              </w:rPr>
              <w:t xml:space="preserve"> </w:t>
            </w:r>
            <w:r>
              <w:rPr>
                <w:rFonts w:hint="default" w:ascii="Times New Roman" w:hAnsi="Times New Roman" w:eastAsia="仿宋_GB2312" w:cs="Times New Roman"/>
                <w:color w:val="auto"/>
                <w:kern w:val="0"/>
                <w:szCs w:val="21"/>
                <w:lang w:val="zh-CN" w:eastAsia="zh-CN"/>
              </w:rPr>
              <w:t>其他：______________</w:t>
            </w:r>
          </w:p>
        </w:tc>
      </w:tr>
      <w:tr>
        <w:tblPrEx>
          <w:tblCellMar>
            <w:top w:w="0" w:type="dxa"/>
            <w:left w:w="108" w:type="dxa"/>
            <w:bottom w:w="0" w:type="dxa"/>
            <w:right w:w="108" w:type="dxa"/>
          </w:tblCellMar>
        </w:tblPrEx>
        <w:trPr>
          <w:trHeight w:val="723" w:hRule="atLeast"/>
          <w:jc w:val="center"/>
        </w:trPr>
        <w:tc>
          <w:tcPr>
            <w:tcW w:w="721" w:type="dxa"/>
            <w:vMerge w:val="continue"/>
            <w:tcBorders>
              <w:left w:val="single" w:color="000000" w:sz="2" w:space="0"/>
              <w:bottom w:val="single" w:color="000000" w:sz="2" w:space="0"/>
              <w:right w:val="single" w:color="000000" w:sz="2" w:space="0"/>
            </w:tcBorders>
            <w:shd w:val="clear" w:color="auto" w:fill="auto"/>
            <w:noWrap w:val="0"/>
            <w:vAlign w:val="center"/>
          </w:tcPr>
          <w:p>
            <w:pPr>
              <w:keepNext w:val="0"/>
              <w:keepLines w:val="0"/>
              <w:pageBreakBefore w:val="0"/>
              <w:widowControl/>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Cs w:val="21"/>
                <w:lang w:val="zh-CN"/>
              </w:rPr>
            </w:pPr>
            <w:r>
              <w:rPr>
                <w:rFonts w:hint="default" w:ascii="Times New Roman" w:hAnsi="Times New Roman" w:eastAsia="仿宋_GB2312" w:cs="Times New Roman"/>
                <w:color w:val="auto"/>
                <w:kern w:val="0"/>
                <w:szCs w:val="21"/>
                <w:lang w:val="zh-CN"/>
              </w:rPr>
              <w:t>申请类型</w:t>
            </w:r>
          </w:p>
        </w:tc>
        <w:tc>
          <w:tcPr>
            <w:tcW w:w="6089" w:type="dxa"/>
            <w:gridSpan w:val="3"/>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zh-CN"/>
              </w:rPr>
              <w:sym w:font="Wingdings 2" w:char="00A3"/>
            </w:r>
            <w:r>
              <w:rPr>
                <w:rFonts w:hint="default" w:ascii="Times New Roman" w:hAnsi="Times New Roman" w:eastAsia="仿宋_GB2312" w:cs="Times New Roman"/>
                <w:color w:val="auto"/>
                <w:kern w:val="0"/>
                <w:szCs w:val="21"/>
                <w:lang w:val="en-US" w:eastAsia="zh-CN"/>
              </w:rPr>
              <w:t>深化服务型制造</w:t>
            </w:r>
            <w:r>
              <w:rPr>
                <w:rFonts w:hint="default" w:ascii="Times New Roman" w:hAnsi="Times New Roman" w:eastAsia="仿宋_GB2312" w:cs="Times New Roman"/>
                <w:color w:val="auto"/>
                <w:kern w:val="0"/>
                <w:szCs w:val="21"/>
                <w:lang w:val="zh-CN"/>
              </w:rPr>
              <w:t xml:space="preserve"> </w:t>
            </w:r>
            <w:r>
              <w:rPr>
                <w:rFonts w:hint="default" w:ascii="Times New Roman" w:hAnsi="Times New Roman" w:eastAsia="仿宋_GB2312" w:cs="Times New Roman"/>
                <w:color w:val="auto"/>
                <w:kern w:val="0"/>
                <w:szCs w:val="21"/>
                <w:lang w:val="zh-CN"/>
              </w:rPr>
              <w:sym w:font="Wingdings 2" w:char="00A3"/>
            </w:r>
            <w:r>
              <w:rPr>
                <w:rFonts w:hint="default" w:ascii="Times New Roman" w:hAnsi="Times New Roman" w:eastAsia="仿宋_GB2312" w:cs="Times New Roman"/>
                <w:color w:val="auto"/>
                <w:kern w:val="0"/>
                <w:szCs w:val="21"/>
                <w:lang w:val="en-US" w:eastAsia="zh-CN"/>
              </w:rPr>
              <w:t>优化价值链延伸</w:t>
            </w:r>
            <w:r>
              <w:rPr>
                <w:rFonts w:hint="default" w:ascii="Times New Roman" w:hAnsi="Times New Roman" w:eastAsia="仿宋_GB2312" w:cs="Times New Roman"/>
                <w:color w:val="auto"/>
                <w:kern w:val="0"/>
                <w:szCs w:val="21"/>
                <w:lang w:val="zh-CN"/>
              </w:rPr>
              <w:t xml:space="preserve"> </w:t>
            </w:r>
            <w:r>
              <w:rPr>
                <w:rFonts w:hint="default" w:ascii="Times New Roman" w:hAnsi="Times New Roman" w:eastAsia="仿宋_GB2312" w:cs="Times New Roman"/>
                <w:color w:val="auto"/>
                <w:kern w:val="0"/>
                <w:szCs w:val="21"/>
                <w:lang w:val="zh-CN"/>
              </w:rPr>
              <w:sym w:font="Wingdings 2" w:char="00A3"/>
            </w:r>
            <w:r>
              <w:rPr>
                <w:rFonts w:hint="default" w:ascii="Times New Roman" w:hAnsi="Times New Roman" w:eastAsia="仿宋_GB2312" w:cs="Times New Roman"/>
                <w:color w:val="auto"/>
                <w:kern w:val="0"/>
                <w:szCs w:val="21"/>
                <w:lang w:val="en-US" w:eastAsia="zh-CN"/>
              </w:rPr>
              <w:t>强化制造服务业</w:t>
            </w:r>
          </w:p>
        </w:tc>
      </w:tr>
      <w:tr>
        <w:tblPrEx>
          <w:tblCellMar>
            <w:top w:w="0" w:type="dxa"/>
            <w:left w:w="108" w:type="dxa"/>
            <w:bottom w:w="0" w:type="dxa"/>
            <w:right w:w="108" w:type="dxa"/>
          </w:tblCellMar>
        </w:tblPrEx>
        <w:trPr>
          <w:trHeight w:val="622" w:hRule="atLeast"/>
          <w:jc w:val="center"/>
        </w:trPr>
        <w:tc>
          <w:tcPr>
            <w:tcW w:w="721" w:type="dxa"/>
            <w:vMerge w:val="restart"/>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20</w:t>
            </w:r>
            <w:r>
              <w:rPr>
                <w:rFonts w:hint="eastAsia" w:ascii="Times New Roman" w:hAnsi="Times New Roman" w:eastAsia="仿宋_GB2312" w:cs="Times New Roman"/>
                <w:color w:val="auto"/>
                <w:kern w:val="0"/>
                <w:szCs w:val="21"/>
                <w:lang w:val="en-US" w:eastAsia="zh-CN"/>
              </w:rPr>
              <w:t>2</w:t>
            </w:r>
            <w:r>
              <w:rPr>
                <w:rFonts w:hint="default" w:ascii="Times New Roman" w:hAnsi="Times New Roman" w:eastAsia="仿宋_GB2312" w:cs="Times New Roman"/>
                <w:color w:val="auto"/>
                <w:kern w:val="0"/>
                <w:szCs w:val="21"/>
                <w:lang w:val="zh-CN"/>
              </w:rPr>
              <w:t>2 年度单位基本情况</w:t>
            </w: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职工人数</w:t>
            </w:r>
          </w:p>
        </w:tc>
        <w:tc>
          <w:tcPr>
            <w:tcW w:w="19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 xml:space="preserve">   人          </w:t>
            </w:r>
          </w:p>
        </w:tc>
        <w:tc>
          <w:tcPr>
            <w:tcW w:w="21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技术研发人数</w:t>
            </w:r>
          </w:p>
        </w:tc>
        <w:tc>
          <w:tcPr>
            <w:tcW w:w="19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wordWrap w:val="0"/>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 xml:space="preserve">            人</w:t>
            </w:r>
          </w:p>
        </w:tc>
      </w:tr>
      <w:tr>
        <w:tblPrEx>
          <w:tblCellMar>
            <w:top w:w="0" w:type="dxa"/>
            <w:left w:w="108" w:type="dxa"/>
            <w:bottom w:w="0" w:type="dxa"/>
            <w:right w:w="108" w:type="dxa"/>
          </w:tblCellMar>
        </w:tblPrEx>
        <w:trPr>
          <w:trHeight w:val="622" w:hRule="atLeast"/>
          <w:jc w:val="center"/>
        </w:trPr>
        <w:tc>
          <w:tcPr>
            <w:tcW w:w="721" w:type="dxa"/>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Cs w:val="21"/>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Cs w:val="21"/>
                <w:lang w:val="zh-CN"/>
              </w:rPr>
            </w:pPr>
            <w:r>
              <w:rPr>
                <w:rFonts w:hint="default" w:ascii="Times New Roman" w:hAnsi="Times New Roman" w:eastAsia="仿宋_GB2312" w:cs="Times New Roman"/>
                <w:color w:val="auto"/>
                <w:kern w:val="0"/>
                <w:szCs w:val="21"/>
                <w:lang w:val="zh-CN"/>
              </w:rPr>
              <w:t>研发投入占营业收入比例</w:t>
            </w:r>
          </w:p>
        </w:tc>
        <w:tc>
          <w:tcPr>
            <w:tcW w:w="19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Cs w:val="21"/>
                <w:lang w:val="zh-CN"/>
              </w:rPr>
            </w:pPr>
            <w:r>
              <w:rPr>
                <w:rFonts w:hint="default" w:ascii="Times New Roman" w:hAnsi="Times New Roman" w:eastAsia="仿宋_GB2312" w:cs="Times New Roman"/>
                <w:color w:val="auto"/>
                <w:kern w:val="0"/>
                <w:szCs w:val="21"/>
                <w:lang w:val="zh-CN"/>
              </w:rPr>
              <w:t>%</w:t>
            </w:r>
          </w:p>
        </w:tc>
        <w:tc>
          <w:tcPr>
            <w:tcW w:w="21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textAlignment w:val="auto"/>
              <w:rPr>
                <w:rFonts w:hint="default" w:ascii="Times New Roman" w:hAnsi="Times New Roman" w:eastAsia="仿宋_GB2312" w:cs="Times New Roman"/>
                <w:color w:val="auto"/>
                <w:kern w:val="0"/>
                <w:szCs w:val="21"/>
                <w:lang w:val="zh-CN"/>
              </w:rPr>
            </w:pPr>
            <w:r>
              <w:rPr>
                <w:rFonts w:hint="default" w:ascii="Times New Roman" w:hAnsi="Times New Roman" w:eastAsia="仿宋_GB2312" w:cs="Times New Roman"/>
                <w:color w:val="auto"/>
                <w:kern w:val="0"/>
                <w:szCs w:val="21"/>
                <w:lang w:val="zh-CN"/>
              </w:rPr>
              <w:t>利润率</w:t>
            </w:r>
          </w:p>
        </w:tc>
        <w:tc>
          <w:tcPr>
            <w:tcW w:w="19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Cs w:val="21"/>
                <w:lang w:val="zh-CN"/>
              </w:rPr>
            </w:pPr>
            <w:r>
              <w:rPr>
                <w:rFonts w:hint="default" w:ascii="Times New Roman" w:hAnsi="Times New Roman" w:eastAsia="仿宋_GB2312" w:cs="Times New Roman"/>
                <w:color w:val="auto"/>
                <w:kern w:val="0"/>
                <w:szCs w:val="21"/>
                <w:lang w:val="zh-CN"/>
              </w:rPr>
              <w:t>%</w:t>
            </w:r>
          </w:p>
        </w:tc>
      </w:tr>
      <w:tr>
        <w:tblPrEx>
          <w:tblCellMar>
            <w:top w:w="0" w:type="dxa"/>
            <w:left w:w="108" w:type="dxa"/>
            <w:bottom w:w="0" w:type="dxa"/>
            <w:right w:w="108" w:type="dxa"/>
          </w:tblCellMar>
        </w:tblPrEx>
        <w:trPr>
          <w:trHeight w:val="622" w:hRule="atLeast"/>
          <w:jc w:val="center"/>
        </w:trPr>
        <w:tc>
          <w:tcPr>
            <w:tcW w:w="721" w:type="dxa"/>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Cs w:val="21"/>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Cs w:val="21"/>
                <w:lang w:val="zh-CN"/>
              </w:rPr>
            </w:pPr>
            <w:r>
              <w:rPr>
                <w:rFonts w:hint="default" w:ascii="Times New Roman" w:hAnsi="Times New Roman" w:eastAsia="仿宋_GB2312" w:cs="Times New Roman"/>
                <w:color w:val="auto"/>
                <w:kern w:val="0"/>
                <w:szCs w:val="21"/>
                <w:lang w:val="zh-CN"/>
              </w:rPr>
              <w:t>专利授权数</w:t>
            </w:r>
          </w:p>
        </w:tc>
        <w:tc>
          <w:tcPr>
            <w:tcW w:w="19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right"/>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件</w:t>
            </w:r>
          </w:p>
        </w:tc>
        <w:tc>
          <w:tcPr>
            <w:tcW w:w="21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bidi w:val="0"/>
              <w:spacing w:line="240" w:lineRule="auto"/>
              <w:ind w:left="0" w:leftChars="0" w:right="0"/>
              <w:textAlignment w:val="auto"/>
              <w:rPr>
                <w:rFonts w:hint="default" w:ascii="Times New Roman" w:hAnsi="Times New Roman" w:eastAsia="仿宋_GB2312" w:cs="Times New Roman"/>
                <w:color w:val="auto"/>
                <w:kern w:val="0"/>
                <w:szCs w:val="21"/>
                <w:lang w:val="zh-CN"/>
              </w:rPr>
            </w:pPr>
            <w:r>
              <w:rPr>
                <w:rFonts w:hint="default" w:ascii="Times New Roman" w:hAnsi="Times New Roman" w:eastAsia="仿宋_GB2312" w:cs="Times New Roman"/>
                <w:color w:val="auto"/>
                <w:kern w:val="0"/>
                <w:szCs w:val="21"/>
                <w:lang w:val="zh-CN"/>
              </w:rPr>
              <w:t>累计拥有专利数</w:t>
            </w:r>
          </w:p>
        </w:tc>
        <w:tc>
          <w:tcPr>
            <w:tcW w:w="19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Cs w:val="21"/>
                <w:lang w:val="zh-CN"/>
              </w:rPr>
            </w:pPr>
            <w:r>
              <w:rPr>
                <w:rFonts w:hint="eastAsia" w:ascii="Times New Roman" w:hAnsi="Times New Roman" w:eastAsia="仿宋_GB2312" w:cs="Times New Roman"/>
                <w:color w:val="auto"/>
                <w:kern w:val="0"/>
                <w:szCs w:val="21"/>
                <w:lang w:val="en-US" w:eastAsia="zh-CN"/>
              </w:rPr>
              <w:t>件</w:t>
            </w:r>
          </w:p>
        </w:tc>
      </w:tr>
      <w:tr>
        <w:tblPrEx>
          <w:tblCellMar>
            <w:top w:w="0" w:type="dxa"/>
            <w:left w:w="108" w:type="dxa"/>
            <w:bottom w:w="0" w:type="dxa"/>
            <w:right w:w="108" w:type="dxa"/>
          </w:tblCellMar>
        </w:tblPrEx>
        <w:trPr>
          <w:trHeight w:val="622" w:hRule="atLeast"/>
          <w:jc w:val="center"/>
        </w:trPr>
        <w:tc>
          <w:tcPr>
            <w:tcW w:w="721" w:type="dxa"/>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Cs w:val="21"/>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Cs w:val="21"/>
                <w:lang w:val="zh-CN"/>
              </w:rPr>
            </w:pPr>
            <w:r>
              <w:rPr>
                <w:rFonts w:hint="default" w:ascii="Times New Roman" w:hAnsi="Times New Roman" w:eastAsia="仿宋_GB2312" w:cs="Times New Roman"/>
                <w:color w:val="auto"/>
                <w:kern w:val="0"/>
                <w:szCs w:val="21"/>
                <w:lang w:val="zh-CN"/>
              </w:rPr>
              <w:t>发明专利授权数</w:t>
            </w:r>
          </w:p>
        </w:tc>
        <w:tc>
          <w:tcPr>
            <w:tcW w:w="19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Cs w:val="21"/>
                <w:lang w:val="zh-CN"/>
              </w:rPr>
            </w:pPr>
            <w:r>
              <w:rPr>
                <w:rFonts w:hint="eastAsia" w:ascii="Times New Roman" w:hAnsi="Times New Roman" w:eastAsia="仿宋_GB2312" w:cs="Times New Roman"/>
                <w:color w:val="auto"/>
                <w:kern w:val="0"/>
                <w:szCs w:val="21"/>
                <w:lang w:val="en-US" w:eastAsia="zh-CN"/>
              </w:rPr>
              <w:t>件</w:t>
            </w:r>
          </w:p>
        </w:tc>
        <w:tc>
          <w:tcPr>
            <w:tcW w:w="21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bidi w:val="0"/>
              <w:spacing w:line="240" w:lineRule="auto"/>
              <w:ind w:left="0" w:leftChars="0" w:right="0"/>
              <w:textAlignment w:val="auto"/>
              <w:rPr>
                <w:rFonts w:hint="default" w:ascii="Times New Roman" w:hAnsi="Times New Roman" w:eastAsia="仿宋_GB2312" w:cs="Times New Roman"/>
                <w:color w:val="auto"/>
                <w:kern w:val="0"/>
                <w:szCs w:val="21"/>
                <w:lang w:val="zh-CN"/>
              </w:rPr>
            </w:pPr>
            <w:r>
              <w:rPr>
                <w:rFonts w:hint="default" w:ascii="Times New Roman" w:hAnsi="Times New Roman" w:eastAsia="仿宋_GB2312" w:cs="Times New Roman"/>
                <w:color w:val="auto"/>
                <w:kern w:val="0"/>
                <w:szCs w:val="21"/>
                <w:lang w:val="zh-CN"/>
              </w:rPr>
              <w:t>累计拥有发明专利数</w:t>
            </w:r>
          </w:p>
        </w:tc>
        <w:tc>
          <w:tcPr>
            <w:tcW w:w="19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Cs w:val="21"/>
                <w:lang w:val="zh-CN"/>
              </w:rPr>
            </w:pPr>
            <w:r>
              <w:rPr>
                <w:rFonts w:hint="eastAsia" w:ascii="Times New Roman" w:hAnsi="Times New Roman" w:eastAsia="仿宋_GB2312" w:cs="Times New Roman"/>
                <w:color w:val="auto"/>
                <w:kern w:val="0"/>
                <w:szCs w:val="21"/>
                <w:lang w:val="en-US" w:eastAsia="zh-CN"/>
              </w:rPr>
              <w:t>件</w:t>
            </w:r>
          </w:p>
        </w:tc>
      </w:tr>
      <w:tr>
        <w:tblPrEx>
          <w:tblCellMar>
            <w:top w:w="0" w:type="dxa"/>
            <w:left w:w="108" w:type="dxa"/>
            <w:bottom w:w="0" w:type="dxa"/>
            <w:right w:w="108" w:type="dxa"/>
          </w:tblCellMar>
        </w:tblPrEx>
        <w:trPr>
          <w:trHeight w:val="559" w:hRule="atLeast"/>
          <w:jc w:val="center"/>
        </w:trPr>
        <w:tc>
          <w:tcPr>
            <w:tcW w:w="721"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keepNext w:val="0"/>
              <w:keepLines w:val="0"/>
              <w:pageBreakBefore w:val="0"/>
              <w:widowControl/>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营业收入</w:t>
            </w:r>
          </w:p>
        </w:tc>
        <w:tc>
          <w:tcPr>
            <w:tcW w:w="19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 xml:space="preserve">万元    </w:t>
            </w:r>
          </w:p>
        </w:tc>
        <w:tc>
          <w:tcPr>
            <w:tcW w:w="21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直接服务收入</w:t>
            </w:r>
          </w:p>
        </w:tc>
        <w:tc>
          <w:tcPr>
            <w:tcW w:w="19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bCs/>
                <w:color w:val="auto"/>
                <w:kern w:val="0"/>
                <w:szCs w:val="21"/>
              </w:rPr>
              <w:t>万元</w:t>
            </w:r>
          </w:p>
        </w:tc>
      </w:tr>
      <w:tr>
        <w:tblPrEx>
          <w:tblCellMar>
            <w:top w:w="0" w:type="dxa"/>
            <w:left w:w="108" w:type="dxa"/>
            <w:bottom w:w="0" w:type="dxa"/>
            <w:right w:w="108" w:type="dxa"/>
          </w:tblCellMar>
        </w:tblPrEx>
        <w:trPr>
          <w:trHeight w:val="559" w:hRule="atLeast"/>
          <w:jc w:val="center"/>
        </w:trPr>
        <w:tc>
          <w:tcPr>
            <w:tcW w:w="721"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keepNext w:val="0"/>
              <w:keepLines w:val="0"/>
              <w:pageBreakBefore w:val="0"/>
              <w:widowControl/>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rightChars="0"/>
              <w:jc w:val="left"/>
              <w:textAlignment w:val="auto"/>
              <w:rPr>
                <w:rFonts w:hint="default" w:ascii="Times New Roman" w:hAnsi="Times New Roman" w:eastAsia="仿宋_GB2312" w:cs="Times New Roman"/>
                <w:color w:val="auto"/>
                <w:kern w:val="0"/>
                <w:sz w:val="21"/>
                <w:szCs w:val="21"/>
                <w:lang w:val="zh-CN" w:eastAsia="zh-CN" w:bidi="ar-SA"/>
              </w:rPr>
            </w:pPr>
            <w:r>
              <w:rPr>
                <w:rFonts w:hint="default" w:ascii="Times New Roman" w:hAnsi="Times New Roman" w:eastAsia="仿宋_GB2312" w:cs="Times New Roman"/>
                <w:bCs/>
                <w:color w:val="auto"/>
                <w:kern w:val="0"/>
                <w:szCs w:val="21"/>
              </w:rPr>
              <w:t>纳税总额</w:t>
            </w:r>
          </w:p>
        </w:tc>
        <w:tc>
          <w:tcPr>
            <w:tcW w:w="19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rightChars="0"/>
              <w:jc w:val="right"/>
              <w:textAlignment w:val="auto"/>
              <w:rPr>
                <w:rFonts w:hint="default" w:ascii="Times New Roman" w:hAnsi="Times New Roman" w:eastAsia="仿宋_GB2312" w:cs="Times New Roman"/>
                <w:color w:val="auto"/>
                <w:kern w:val="0"/>
                <w:sz w:val="21"/>
                <w:szCs w:val="21"/>
                <w:lang w:val="zh-CN" w:eastAsia="zh-CN" w:bidi="ar-SA"/>
              </w:rPr>
            </w:pPr>
            <w:r>
              <w:rPr>
                <w:rFonts w:hint="default" w:ascii="Times New Roman" w:hAnsi="Times New Roman" w:eastAsia="仿宋_GB2312" w:cs="Times New Roman"/>
                <w:color w:val="auto"/>
                <w:kern w:val="0"/>
                <w:szCs w:val="21"/>
                <w:lang w:val="zh-CN"/>
              </w:rPr>
              <w:t>万元</w:t>
            </w:r>
          </w:p>
        </w:tc>
        <w:tc>
          <w:tcPr>
            <w:tcW w:w="21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综合服务收入</w:t>
            </w:r>
          </w:p>
        </w:tc>
        <w:tc>
          <w:tcPr>
            <w:tcW w:w="19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万元</w:t>
            </w:r>
          </w:p>
        </w:tc>
      </w:tr>
      <w:tr>
        <w:tblPrEx>
          <w:tblCellMar>
            <w:top w:w="0" w:type="dxa"/>
            <w:left w:w="108" w:type="dxa"/>
            <w:bottom w:w="0" w:type="dxa"/>
            <w:right w:w="108" w:type="dxa"/>
          </w:tblCellMar>
        </w:tblPrEx>
        <w:trPr>
          <w:trHeight w:val="559" w:hRule="atLeast"/>
          <w:jc w:val="center"/>
        </w:trPr>
        <w:tc>
          <w:tcPr>
            <w:tcW w:w="721"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keepNext w:val="0"/>
              <w:keepLines w:val="0"/>
              <w:pageBreakBefore w:val="0"/>
              <w:widowControl/>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rightChars="0"/>
              <w:jc w:val="left"/>
              <w:textAlignment w:val="auto"/>
              <w:rPr>
                <w:rFonts w:hint="default" w:ascii="Times New Roman" w:hAnsi="Times New Roman" w:eastAsia="仿宋_GB2312" w:cs="Times New Roman"/>
                <w:color w:val="auto"/>
                <w:kern w:val="0"/>
                <w:sz w:val="22"/>
                <w:szCs w:val="22"/>
                <w:lang w:val="zh-CN" w:eastAsia="zh-CN" w:bidi="ar-SA"/>
              </w:rPr>
            </w:pPr>
            <w:r>
              <w:rPr>
                <w:rFonts w:hint="default" w:ascii="Times New Roman" w:hAnsi="Times New Roman" w:eastAsia="仿宋_GB2312" w:cs="Times New Roman"/>
                <w:color w:val="auto"/>
                <w:kern w:val="0"/>
                <w:szCs w:val="21"/>
                <w:lang w:val="zh-CN"/>
              </w:rPr>
              <w:t>负债总额</w:t>
            </w:r>
          </w:p>
        </w:tc>
        <w:tc>
          <w:tcPr>
            <w:tcW w:w="19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rightChars="0"/>
              <w:jc w:val="right"/>
              <w:textAlignment w:val="auto"/>
              <w:rPr>
                <w:rFonts w:hint="default" w:ascii="Times New Roman" w:hAnsi="Times New Roman" w:eastAsia="仿宋_GB2312" w:cs="Times New Roman"/>
                <w:color w:val="auto"/>
                <w:kern w:val="0"/>
                <w:sz w:val="22"/>
                <w:szCs w:val="22"/>
                <w:lang w:val="zh-CN" w:eastAsia="zh-CN" w:bidi="ar-SA"/>
              </w:rPr>
            </w:pPr>
            <w:r>
              <w:rPr>
                <w:rFonts w:hint="default" w:ascii="Times New Roman" w:hAnsi="Times New Roman" w:eastAsia="仿宋_GB2312" w:cs="Times New Roman"/>
                <w:color w:val="auto"/>
                <w:kern w:val="0"/>
                <w:szCs w:val="21"/>
                <w:lang w:val="zh-CN"/>
              </w:rPr>
              <w:t>万元</w:t>
            </w:r>
          </w:p>
        </w:tc>
        <w:tc>
          <w:tcPr>
            <w:tcW w:w="21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Cs w:val="21"/>
                <w:lang w:val="zh-CN"/>
              </w:rPr>
            </w:pPr>
            <w:r>
              <w:rPr>
                <w:rFonts w:hint="default" w:ascii="Times New Roman" w:hAnsi="Times New Roman" w:eastAsia="仿宋_GB2312" w:cs="Times New Roman"/>
                <w:color w:val="auto"/>
                <w:kern w:val="0"/>
                <w:szCs w:val="21"/>
                <w:lang w:val="zh-CN"/>
              </w:rPr>
              <w:t>资产总额</w:t>
            </w:r>
          </w:p>
        </w:tc>
        <w:tc>
          <w:tcPr>
            <w:tcW w:w="19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Cs w:val="21"/>
                <w:lang w:val="zh-CN"/>
              </w:rPr>
            </w:pPr>
            <w:r>
              <w:rPr>
                <w:rFonts w:hint="default" w:ascii="Times New Roman" w:hAnsi="Times New Roman" w:eastAsia="仿宋_GB2312" w:cs="Times New Roman"/>
                <w:color w:val="auto"/>
                <w:kern w:val="0"/>
                <w:szCs w:val="21"/>
                <w:lang w:val="zh-CN"/>
              </w:rPr>
              <w:t>万元</w:t>
            </w:r>
          </w:p>
        </w:tc>
      </w:tr>
      <w:tr>
        <w:tblPrEx>
          <w:tblCellMar>
            <w:top w:w="0" w:type="dxa"/>
            <w:left w:w="108" w:type="dxa"/>
            <w:bottom w:w="0" w:type="dxa"/>
            <w:right w:w="108" w:type="dxa"/>
          </w:tblCellMar>
        </w:tblPrEx>
        <w:trPr>
          <w:trHeight w:val="630" w:hRule="atLeast"/>
          <w:jc w:val="center"/>
        </w:trPr>
        <w:tc>
          <w:tcPr>
            <w:tcW w:w="721"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keepNext w:val="0"/>
              <w:keepLines w:val="0"/>
              <w:pageBreakBefore w:val="0"/>
              <w:widowControl/>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主要荣誉</w:t>
            </w:r>
          </w:p>
        </w:tc>
        <w:tc>
          <w:tcPr>
            <w:tcW w:w="6089" w:type="dxa"/>
            <w:gridSpan w:val="3"/>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 xml:space="preserve">    </w:t>
            </w:r>
          </w:p>
        </w:tc>
      </w:tr>
      <w:tr>
        <w:tblPrEx>
          <w:tblCellMar>
            <w:top w:w="0" w:type="dxa"/>
            <w:left w:w="108" w:type="dxa"/>
            <w:bottom w:w="0" w:type="dxa"/>
            <w:right w:w="108" w:type="dxa"/>
          </w:tblCellMar>
        </w:tblPrEx>
        <w:trPr>
          <w:trHeight w:val="3572" w:hRule="atLeast"/>
          <w:jc w:val="center"/>
        </w:trPr>
        <w:tc>
          <w:tcPr>
            <w:tcW w:w="72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Cs w:val="21"/>
                <w:lang w:val="zh-CN"/>
              </w:rPr>
            </w:pPr>
          </w:p>
          <w:p>
            <w:pPr>
              <w:keepNext w:val="0"/>
              <w:keepLines w:val="0"/>
              <w:pageBreakBefore w:val="0"/>
              <w:kinsoku/>
              <w:overflowPunct/>
              <w:topLinePunct w:val="0"/>
              <w:autoSpaceDE w:val="0"/>
              <w:autoSpaceDN w:val="0"/>
              <w:bidi w:val="0"/>
              <w:adjustRightInd w:val="0"/>
              <w:spacing w:line="240" w:lineRule="auto"/>
              <w:ind w:left="0" w:leftChars="0" w:right="0"/>
              <w:textAlignment w:val="auto"/>
              <w:rPr>
                <w:rFonts w:hint="default" w:ascii="Times New Roman" w:hAnsi="Times New Roman" w:eastAsia="仿宋_GB2312" w:cs="Times New Roman"/>
                <w:color w:val="auto"/>
                <w:kern w:val="0"/>
                <w:szCs w:val="21"/>
                <w:lang w:val="zh-CN"/>
              </w:rPr>
            </w:pPr>
          </w:p>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Cs w:val="21"/>
                <w:lang w:val="zh-CN"/>
              </w:rPr>
            </w:pPr>
            <w:r>
              <w:rPr>
                <w:rFonts w:hint="default" w:ascii="Times New Roman" w:hAnsi="Times New Roman" w:eastAsia="仿宋_GB2312" w:cs="Times New Roman"/>
                <w:color w:val="auto"/>
                <w:kern w:val="0"/>
                <w:szCs w:val="21"/>
                <w:lang w:val="zh-CN"/>
              </w:rPr>
              <w:t xml:space="preserve">申报理由  </w:t>
            </w:r>
          </w:p>
          <w:p>
            <w:pPr>
              <w:keepNext w:val="0"/>
              <w:keepLines w:val="0"/>
              <w:pageBreakBefore w:val="0"/>
              <w:kinsoku/>
              <w:overflowPunct/>
              <w:topLinePunct w:val="0"/>
              <w:autoSpaceDE w:val="0"/>
              <w:autoSpaceDN w:val="0"/>
              <w:bidi w:val="0"/>
              <w:adjustRightInd w:val="0"/>
              <w:spacing w:line="240" w:lineRule="auto"/>
              <w:ind w:left="0" w:leftChars="0" w:right="0"/>
              <w:textAlignment w:val="auto"/>
              <w:rPr>
                <w:rFonts w:hint="default" w:ascii="Times New Roman" w:hAnsi="Times New Roman" w:eastAsia="仿宋_GB2312" w:cs="Times New Roman"/>
                <w:color w:val="auto"/>
                <w:kern w:val="0"/>
                <w:sz w:val="22"/>
                <w:lang w:val="zh-CN"/>
              </w:rPr>
            </w:pPr>
          </w:p>
        </w:tc>
        <w:tc>
          <w:tcPr>
            <w:tcW w:w="7964" w:type="dxa"/>
            <w:gridSpan w:val="4"/>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简要描述符合所选申报类型的原因</w:t>
            </w:r>
          </w:p>
        </w:tc>
      </w:tr>
    </w:tbl>
    <w:p>
      <w:pPr>
        <w:keepNext w:val="0"/>
        <w:keepLines w:val="0"/>
        <w:pageBreakBefore w:val="0"/>
        <w:kinsoku/>
        <w:overflowPunct/>
        <w:topLinePunct w:val="0"/>
        <w:autoSpaceDE w:val="0"/>
        <w:autoSpaceDN w:val="0"/>
        <w:bidi w:val="0"/>
        <w:adjustRightInd w:val="0"/>
        <w:spacing w:line="240" w:lineRule="auto"/>
        <w:ind w:left="0" w:leftChars="0" w:right="0"/>
        <w:textAlignment w:val="auto"/>
        <w:rPr>
          <w:rFonts w:hint="default" w:ascii="Times New Roman" w:hAnsi="Times New Roman" w:eastAsia="仿宋_GB2312" w:cs="Times New Roman"/>
          <w:color w:val="auto"/>
          <w:kern w:val="0"/>
          <w:szCs w:val="21"/>
          <w:lang w:val="zh-CN"/>
        </w:rPr>
      </w:pPr>
    </w:p>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申报书编制说明</w:t>
      </w:r>
    </w:p>
    <w:p>
      <w:pPr>
        <w:keepNext w:val="0"/>
        <w:keepLines w:val="0"/>
        <w:pageBreakBefore w:val="0"/>
        <w:kinsoku/>
        <w:overflowPunct/>
        <w:topLinePunct w:val="0"/>
        <w:bidi w:val="0"/>
        <w:spacing w:line="240" w:lineRule="auto"/>
        <w:ind w:left="0" w:leftChars="0" w:right="0" w:firstLine="640" w:firstLineChars="200"/>
        <w:textAlignment w:val="auto"/>
        <w:rPr>
          <w:rFonts w:hint="default" w:ascii="Times New Roman" w:hAnsi="Times New Roman" w:eastAsia="黑体" w:cs="Times New Roman"/>
          <w:bCs/>
          <w:color w:val="auto"/>
          <w:sz w:val="32"/>
          <w:szCs w:val="32"/>
        </w:rPr>
      </w:pPr>
    </w:p>
    <w:p>
      <w:pPr>
        <w:keepNext w:val="0"/>
        <w:keepLines w:val="0"/>
        <w:pageBreakBefore w:val="0"/>
        <w:kinsoku/>
        <w:overflowPunct/>
        <w:topLinePunct w:val="0"/>
        <w:bidi w:val="0"/>
        <w:spacing w:line="240" w:lineRule="auto"/>
        <w:ind w:left="0" w:leftChars="0" w:right="0"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第一部分：申报表</w:t>
      </w:r>
    </w:p>
    <w:p>
      <w:pPr>
        <w:keepNext w:val="0"/>
        <w:keepLines w:val="0"/>
        <w:pageBreakBefore w:val="0"/>
        <w:numPr>
          <w:ilvl w:val="0"/>
          <w:numId w:val="1"/>
        </w:numPr>
        <w:kinsoku/>
        <w:overflowPunct/>
        <w:topLinePunct w:val="0"/>
        <w:bidi w:val="0"/>
        <w:spacing w:line="240" w:lineRule="auto"/>
        <w:ind w:left="0" w:leftChars="0" w:right="0" w:firstLine="640"/>
        <w:textAlignment w:val="auto"/>
        <w:rPr>
          <w:rFonts w:hint="default" w:ascii="Times New Roman" w:hAnsi="Times New Roman" w:eastAsia="方正小标宋简体" w:cs="Times New Roman"/>
          <w:bCs/>
          <w:color w:val="auto"/>
          <w:sz w:val="30"/>
          <w:szCs w:val="30"/>
        </w:rPr>
      </w:pPr>
      <w:r>
        <w:rPr>
          <w:rFonts w:hint="default" w:ascii="Times New Roman" w:hAnsi="Times New Roman" w:eastAsia="仿宋_GB2312" w:cs="Times New Roman"/>
          <w:color w:val="auto"/>
          <w:sz w:val="32"/>
          <w:szCs w:val="32"/>
        </w:rPr>
        <w:t>苏州工业园区制造业服务化重点企业培育库申请表</w:t>
      </w:r>
      <w:r>
        <w:rPr>
          <w:rFonts w:hint="default" w:ascii="Times New Roman" w:hAnsi="Times New Roman" w:eastAsia="仿宋_GB2312" w:cs="Times New Roman"/>
          <w:color w:val="auto"/>
          <w:kern w:val="0"/>
          <w:sz w:val="32"/>
          <w:szCs w:val="32"/>
          <w:lang w:val="zh-CN"/>
        </w:rPr>
        <w:t>。</w:t>
      </w:r>
    </w:p>
    <w:p>
      <w:pPr>
        <w:keepNext w:val="0"/>
        <w:keepLines w:val="0"/>
        <w:pageBreakBefore w:val="0"/>
        <w:numPr>
          <w:ilvl w:val="0"/>
          <w:numId w:val="1"/>
        </w:numPr>
        <w:kinsoku/>
        <w:overflowPunct/>
        <w:topLinePunct w:val="0"/>
        <w:bidi w:val="0"/>
        <w:spacing w:line="240" w:lineRule="auto"/>
        <w:ind w:left="0" w:leftChars="0" w:right="0" w:firstLine="640"/>
        <w:textAlignment w:val="auto"/>
        <w:rPr>
          <w:rFonts w:hint="default" w:ascii="Times New Roman" w:hAnsi="Times New Roman" w:eastAsia="方正小标宋简体" w:cs="Times New Roman"/>
          <w:bCs/>
          <w:color w:val="auto"/>
          <w:sz w:val="30"/>
          <w:szCs w:val="30"/>
        </w:rPr>
      </w:pPr>
      <w:r>
        <w:rPr>
          <w:rFonts w:hint="eastAsia" w:ascii="Times New Roman" w:hAnsi="Times New Roman" w:eastAsia="仿宋_GB2312" w:cs="Times New Roman"/>
          <w:color w:val="auto"/>
          <w:kern w:val="0"/>
          <w:sz w:val="32"/>
          <w:szCs w:val="32"/>
          <w:lang w:val="en-US" w:eastAsia="zh-CN"/>
        </w:rPr>
        <w:t>真实性承诺书。</w:t>
      </w:r>
    </w:p>
    <w:p>
      <w:pPr>
        <w:keepNext w:val="0"/>
        <w:keepLines w:val="0"/>
        <w:pageBreakBefore w:val="0"/>
        <w:kinsoku/>
        <w:overflowPunct/>
        <w:topLinePunct w:val="0"/>
        <w:autoSpaceDE w:val="0"/>
        <w:autoSpaceDN w:val="0"/>
        <w:bidi w:val="0"/>
        <w:adjustRightInd w:val="0"/>
        <w:spacing w:line="240" w:lineRule="auto"/>
        <w:ind w:left="0" w:leftChars="0" w:right="0"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第二部分：</w:t>
      </w:r>
      <w:r>
        <w:rPr>
          <w:rFonts w:hint="eastAsia" w:ascii="Times New Roman" w:hAnsi="Times New Roman" w:eastAsia="黑体" w:cs="Times New Roman"/>
          <w:bCs/>
          <w:color w:val="auto"/>
          <w:sz w:val="32"/>
          <w:szCs w:val="32"/>
          <w:lang w:val="en-US" w:eastAsia="zh-CN"/>
        </w:rPr>
        <w:t>证明</w:t>
      </w:r>
      <w:r>
        <w:rPr>
          <w:rFonts w:hint="default" w:ascii="Times New Roman" w:hAnsi="Times New Roman" w:eastAsia="黑体" w:cs="Times New Roman"/>
          <w:bCs/>
          <w:color w:val="auto"/>
          <w:sz w:val="32"/>
          <w:szCs w:val="32"/>
        </w:rPr>
        <w:t>材料</w:t>
      </w:r>
    </w:p>
    <w:p>
      <w:pPr>
        <w:keepNext w:val="0"/>
        <w:keepLines w:val="0"/>
        <w:pageBreakBefore w:val="0"/>
        <w:numPr>
          <w:ilvl w:val="0"/>
          <w:numId w:val="2"/>
        </w:numPr>
        <w:kinsoku/>
        <w:overflowPunct/>
        <w:topLinePunct w:val="0"/>
        <w:autoSpaceDE w:val="0"/>
        <w:autoSpaceDN w:val="0"/>
        <w:bidi w:val="0"/>
        <w:adjustRightInd w:val="0"/>
        <w:spacing w:line="240" w:lineRule="auto"/>
        <w:ind w:left="0" w:leftChars="0" w:right="0"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企业（机构）法人营业执照复印件。</w:t>
      </w:r>
    </w:p>
    <w:p>
      <w:pPr>
        <w:keepNext w:val="0"/>
        <w:keepLines w:val="0"/>
        <w:pageBreakBefore w:val="0"/>
        <w:numPr>
          <w:ilvl w:val="0"/>
          <w:numId w:val="2"/>
        </w:numPr>
        <w:kinsoku/>
        <w:overflowPunct/>
        <w:topLinePunct w:val="0"/>
        <w:autoSpaceDE w:val="0"/>
        <w:autoSpaceDN w:val="0"/>
        <w:bidi w:val="0"/>
        <w:adjustRightInd w:val="0"/>
        <w:spacing w:line="240" w:lineRule="auto"/>
        <w:ind w:left="0" w:leftChars="0" w:right="0"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2022年企业的财务审计报告复印件。</w:t>
      </w:r>
    </w:p>
    <w:p>
      <w:pPr>
        <w:keepNext w:val="0"/>
        <w:keepLines w:val="0"/>
        <w:pageBreakBefore w:val="0"/>
        <w:numPr>
          <w:ilvl w:val="0"/>
          <w:numId w:val="2"/>
        </w:numPr>
        <w:kinsoku/>
        <w:overflowPunct/>
        <w:topLinePunct w:val="0"/>
        <w:autoSpaceDE w:val="0"/>
        <w:autoSpaceDN w:val="0"/>
        <w:bidi w:val="0"/>
        <w:adjustRightInd w:val="0"/>
        <w:spacing w:line="240" w:lineRule="auto"/>
        <w:ind w:left="0" w:leftChars="0" w:right="0"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税务部门出具的2022年度企业税收入库证明。</w:t>
      </w:r>
    </w:p>
    <w:p>
      <w:pPr>
        <w:keepNext w:val="0"/>
        <w:keepLines w:val="0"/>
        <w:pageBreakBefore w:val="0"/>
        <w:numPr>
          <w:ilvl w:val="0"/>
          <w:numId w:val="2"/>
        </w:numPr>
        <w:kinsoku/>
        <w:overflowPunct/>
        <w:topLinePunct w:val="0"/>
        <w:bidi w:val="0"/>
        <w:spacing w:line="240" w:lineRule="auto"/>
        <w:ind w:left="0" w:leftChars="0" w:right="0" w:firstLine="64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主要荣誉证明文件或截图。</w:t>
      </w:r>
    </w:p>
    <w:p>
      <w:pPr>
        <w:keepNext w:val="0"/>
        <w:keepLines w:val="0"/>
        <w:pageBreakBefore w:val="0"/>
        <w:numPr>
          <w:ilvl w:val="0"/>
          <w:numId w:val="2"/>
        </w:numPr>
        <w:kinsoku/>
        <w:overflowPunct/>
        <w:topLinePunct w:val="0"/>
        <w:bidi w:val="0"/>
        <w:spacing w:line="240" w:lineRule="auto"/>
        <w:ind w:left="0" w:leftChars="0" w:right="0" w:firstLine="64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其他所提及材料的相关佐证及证明文件。</w:t>
      </w:r>
    </w:p>
    <w:p>
      <w:pPr>
        <w:keepNext w:val="0"/>
        <w:keepLines w:val="0"/>
        <w:pageBreakBefore w:val="0"/>
        <w:numPr>
          <w:ilvl w:val="0"/>
          <w:numId w:val="0"/>
        </w:numPr>
        <w:kinsoku/>
        <w:overflowPunct/>
        <w:topLinePunct w:val="0"/>
        <w:bidi w:val="0"/>
        <w:spacing w:line="240" w:lineRule="auto"/>
        <w:ind w:left="0" w:leftChars="0" w:right="0" w:rightChars="0"/>
        <w:textAlignment w:val="auto"/>
        <w:rPr>
          <w:rFonts w:hint="default" w:ascii="Times New Roman" w:hAnsi="Times New Roman" w:eastAsia="仿宋_GB2312" w:cs="Times New Roman"/>
          <w:color w:val="auto"/>
          <w:kern w:val="0"/>
          <w:sz w:val="32"/>
          <w:szCs w:val="32"/>
          <w:lang w:val="zh-CN"/>
        </w:rPr>
      </w:pPr>
    </w:p>
    <w:bookmarkEnd w:id="0"/>
    <w:p>
      <w:pPr>
        <w:keepNext w:val="0"/>
        <w:keepLines w:val="0"/>
        <w:pageBreakBefore w:val="0"/>
        <w:kinsoku/>
        <w:overflowPunct/>
        <w:topLinePunct w:val="0"/>
        <w:autoSpaceDE w:val="0"/>
        <w:autoSpaceDN w:val="0"/>
        <w:bidi w:val="0"/>
        <w:adjustRightInd w:val="0"/>
        <w:spacing w:line="240" w:lineRule="auto"/>
        <w:ind w:left="0" w:leftChars="0" w:right="0"/>
        <w:textAlignment w:val="auto"/>
        <w:rPr>
          <w:rFonts w:hint="default" w:ascii="Times New Roman" w:hAnsi="Times New Roman" w:eastAsia="仿宋" w:cs="Times New Roman"/>
          <w:color w:val="auto"/>
          <w:kern w:val="0"/>
          <w:szCs w:val="21"/>
          <w:lang w:val="zh-CN"/>
        </w:rPr>
      </w:pPr>
    </w:p>
    <w:p>
      <w:pPr>
        <w:keepNext w:val="0"/>
        <w:keepLines w:val="0"/>
        <w:pageBreakBefore w:val="0"/>
        <w:kinsoku/>
        <w:overflowPunct/>
        <w:topLinePunct w:val="0"/>
        <w:bidi w:val="0"/>
        <w:spacing w:line="240" w:lineRule="auto"/>
        <w:ind w:left="0" w:leftChars="0" w:right="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br w:type="page"/>
      </w:r>
    </w:p>
    <w:p>
      <w:pPr>
        <w:keepNext w:val="0"/>
        <w:keepLines w:val="0"/>
        <w:pageBreakBefore w:val="0"/>
        <w:kinsoku/>
        <w:overflowPunct/>
        <w:topLinePunct w:val="0"/>
        <w:bidi w:val="0"/>
        <w:spacing w:line="240" w:lineRule="auto"/>
        <w:ind w:left="0" w:leftChars="0" w:right="0"/>
        <w:textAlignment w:val="auto"/>
        <w:rPr>
          <w:rFonts w:hint="eastAsia"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附件</w:t>
      </w:r>
      <w:r>
        <w:rPr>
          <w:rFonts w:hint="eastAsia" w:ascii="Times New Roman" w:hAnsi="Times New Roman" w:eastAsia="仿宋" w:cs="Times New Roman"/>
          <w:color w:val="auto"/>
          <w:sz w:val="32"/>
          <w:szCs w:val="32"/>
          <w:lang w:val="en-US" w:eastAsia="zh-CN"/>
        </w:rPr>
        <w:t>2</w:t>
      </w:r>
    </w:p>
    <w:p>
      <w:pPr>
        <w:keepNext w:val="0"/>
        <w:keepLines w:val="0"/>
        <w:pageBreakBefore w:val="0"/>
        <w:kinsoku/>
        <w:overflowPunct/>
        <w:topLinePunct w:val="0"/>
        <w:bidi w:val="0"/>
        <w:spacing w:line="240" w:lineRule="auto"/>
        <w:ind w:left="0" w:leftChars="0" w:right="0"/>
        <w:textAlignment w:val="auto"/>
        <w:rPr>
          <w:rFonts w:hint="default" w:ascii="Times New Roman" w:hAnsi="Times New Roman" w:eastAsia="仿宋" w:cs="Times New Roman"/>
          <w:color w:val="auto"/>
          <w:sz w:val="32"/>
          <w:szCs w:val="32"/>
          <w:lang w:val="en-US" w:eastAsia="zh-CN"/>
        </w:rPr>
      </w:pPr>
    </w:p>
    <w:p>
      <w:pPr>
        <w:keepNext w:val="0"/>
        <w:keepLines w:val="0"/>
        <w:pageBreakBefore w:val="0"/>
        <w:kinsoku/>
        <w:overflowPunct/>
        <w:topLinePunct w:val="0"/>
        <w:bidi w:val="0"/>
        <w:spacing w:line="240" w:lineRule="auto"/>
        <w:ind w:left="0" w:leftChars="0" w:right="0"/>
        <w:jc w:val="center"/>
        <w:textAlignment w:val="auto"/>
        <w:rPr>
          <w:rFonts w:hint="eastAsia" w:ascii="Times New Roman" w:hAnsi="Times New Roman" w:eastAsia="方正小标宋简体" w:cs="Times New Roman"/>
          <w:bCs/>
          <w:color w:val="auto"/>
          <w:sz w:val="48"/>
          <w:szCs w:val="48"/>
          <w:lang w:val="en-US" w:eastAsia="zh-CN"/>
        </w:rPr>
      </w:pPr>
      <w:r>
        <w:rPr>
          <w:rFonts w:hint="default" w:ascii="Times New Roman" w:hAnsi="Times New Roman" w:eastAsia="方正小标宋简体" w:cs="Times New Roman"/>
          <w:bCs/>
          <w:color w:val="auto"/>
          <w:sz w:val="48"/>
          <w:szCs w:val="48"/>
        </w:rPr>
        <w:t>苏州工业园区制造业</w:t>
      </w:r>
      <w:r>
        <w:rPr>
          <w:rFonts w:hint="default" w:ascii="Times New Roman" w:hAnsi="Times New Roman" w:eastAsia="方正小标宋简体" w:cs="Times New Roman"/>
          <w:bCs/>
          <w:color w:val="auto"/>
          <w:sz w:val="48"/>
          <w:szCs w:val="48"/>
          <w:lang w:val="en-US" w:eastAsia="zh-CN"/>
        </w:rPr>
        <w:t>服务化</w:t>
      </w:r>
      <w:r>
        <w:rPr>
          <w:rFonts w:hint="eastAsia" w:ascii="Times New Roman" w:hAnsi="Times New Roman" w:eastAsia="方正小标宋简体" w:cs="Times New Roman"/>
          <w:bCs/>
          <w:color w:val="auto"/>
          <w:sz w:val="48"/>
          <w:szCs w:val="48"/>
          <w:lang w:val="en-US" w:eastAsia="zh-CN"/>
        </w:rPr>
        <w:t>年度优秀</w:t>
      </w:r>
    </w:p>
    <w:p>
      <w:pPr>
        <w:keepNext w:val="0"/>
        <w:keepLines w:val="0"/>
        <w:pageBreakBefore w:val="0"/>
        <w:kinsoku/>
        <w:overflowPunct/>
        <w:topLinePunct w:val="0"/>
        <w:bidi w:val="0"/>
        <w:spacing w:line="240" w:lineRule="auto"/>
        <w:ind w:left="0" w:leftChars="0" w:right="0"/>
        <w:jc w:val="center"/>
        <w:textAlignment w:val="auto"/>
        <w:rPr>
          <w:rFonts w:hint="default" w:ascii="Times New Roman" w:hAnsi="Times New Roman" w:eastAsia="方正小标宋简体" w:cs="Times New Roman"/>
          <w:bCs/>
          <w:color w:val="auto"/>
          <w:sz w:val="48"/>
          <w:szCs w:val="48"/>
        </w:rPr>
      </w:pPr>
      <w:r>
        <w:rPr>
          <w:rFonts w:hint="default" w:ascii="Times New Roman" w:hAnsi="Times New Roman" w:eastAsia="方正小标宋简体" w:cs="Times New Roman"/>
          <w:bCs/>
          <w:color w:val="auto"/>
          <w:sz w:val="48"/>
          <w:szCs w:val="48"/>
        </w:rPr>
        <w:t>企业申报书</w:t>
      </w:r>
    </w:p>
    <w:p>
      <w:pPr>
        <w:keepNext w:val="0"/>
        <w:keepLines w:val="0"/>
        <w:pageBreakBefore w:val="0"/>
        <w:kinsoku/>
        <w:overflowPunct/>
        <w:topLinePunct w:val="0"/>
        <w:bidi w:val="0"/>
        <w:spacing w:line="240" w:lineRule="auto"/>
        <w:ind w:left="0" w:leftChars="0" w:right="0"/>
        <w:jc w:val="center"/>
        <w:textAlignment w:val="auto"/>
        <w:rPr>
          <w:rFonts w:hint="default" w:ascii="Times New Roman" w:hAnsi="Times New Roman" w:eastAsia="方正小标宋简体" w:cs="Times New Roman"/>
          <w:bCs/>
          <w:color w:val="auto"/>
          <w:sz w:val="48"/>
          <w:szCs w:val="48"/>
        </w:rPr>
      </w:pPr>
    </w:p>
    <w:p>
      <w:pPr>
        <w:keepNext w:val="0"/>
        <w:keepLines w:val="0"/>
        <w:pageBreakBefore w:val="0"/>
        <w:kinsoku/>
        <w:overflowPunct/>
        <w:topLinePunct w:val="0"/>
        <w:bidi w:val="0"/>
        <w:spacing w:line="240" w:lineRule="auto"/>
        <w:ind w:left="0" w:leftChars="0" w:right="0"/>
        <w:jc w:val="center"/>
        <w:textAlignment w:val="auto"/>
        <w:rPr>
          <w:rFonts w:hint="default" w:ascii="Times New Roman" w:hAnsi="Times New Roman" w:eastAsia="楷体_GB2312" w:cs="Times New Roman"/>
          <w:bCs/>
          <w:color w:val="auto"/>
          <w:sz w:val="44"/>
          <w:szCs w:val="44"/>
        </w:rPr>
      </w:pPr>
    </w:p>
    <w:p>
      <w:pPr>
        <w:keepNext w:val="0"/>
        <w:keepLines w:val="0"/>
        <w:pageBreakBefore w:val="0"/>
        <w:kinsoku/>
        <w:overflowPunct/>
        <w:topLinePunct w:val="0"/>
        <w:bidi w:val="0"/>
        <w:spacing w:line="240" w:lineRule="auto"/>
        <w:ind w:left="0" w:leftChars="0" w:right="0"/>
        <w:jc w:val="center"/>
        <w:textAlignment w:val="auto"/>
        <w:rPr>
          <w:rFonts w:hint="default" w:ascii="Times New Roman" w:hAnsi="Times New Roman" w:eastAsia="楷体" w:cs="Times New Roman"/>
          <w:bCs/>
          <w:color w:val="auto"/>
          <w:sz w:val="44"/>
          <w:szCs w:val="44"/>
        </w:rPr>
      </w:pPr>
    </w:p>
    <w:p>
      <w:pPr>
        <w:keepNext w:val="0"/>
        <w:keepLines w:val="0"/>
        <w:pageBreakBefore w:val="0"/>
        <w:kinsoku/>
        <w:overflowPunct/>
        <w:topLinePunct w:val="0"/>
        <w:bidi w:val="0"/>
        <w:spacing w:line="240" w:lineRule="auto"/>
        <w:ind w:left="0" w:leftChars="0" w:right="0" w:firstLine="888" w:firstLineChars="300"/>
        <w:jc w:val="left"/>
        <w:textAlignment w:val="auto"/>
        <w:rPr>
          <w:rFonts w:hint="default" w:ascii="Times New Roman" w:hAnsi="Times New Roman" w:eastAsia="楷体" w:cs="Times New Roman"/>
          <w:bCs/>
          <w:snapToGrid w:val="0"/>
          <w:color w:val="auto"/>
          <w:spacing w:val="8"/>
          <w:kern w:val="0"/>
          <w:sz w:val="28"/>
          <w:szCs w:val="28"/>
        </w:rPr>
      </w:pPr>
      <w:r>
        <w:rPr>
          <w:rFonts w:hint="default" w:ascii="Times New Roman" w:hAnsi="Times New Roman" w:eastAsia="楷体" w:cs="Times New Roman"/>
          <w:bCs/>
          <w:snapToGrid w:val="0"/>
          <w:color w:val="auto"/>
          <w:spacing w:val="8"/>
          <w:kern w:val="0"/>
          <w:sz w:val="28"/>
          <w:szCs w:val="28"/>
        </w:rPr>
        <w:t xml:space="preserve">    申请单位：</w:t>
      </w:r>
      <w:r>
        <w:rPr>
          <w:rFonts w:hint="default" w:ascii="Times New Roman" w:hAnsi="Times New Roman" w:eastAsia="楷体" w:cs="Times New Roman"/>
          <w:bCs/>
          <w:snapToGrid w:val="0"/>
          <w:color w:val="auto"/>
          <w:spacing w:val="8"/>
          <w:kern w:val="0"/>
          <w:sz w:val="28"/>
          <w:szCs w:val="28"/>
          <w:u w:val="single"/>
        </w:rPr>
        <w:t xml:space="preserve">（盖章）               </w:t>
      </w:r>
    </w:p>
    <w:p>
      <w:pPr>
        <w:keepNext w:val="0"/>
        <w:keepLines w:val="0"/>
        <w:pageBreakBefore w:val="0"/>
        <w:kinsoku/>
        <w:overflowPunct/>
        <w:topLinePunct w:val="0"/>
        <w:bidi w:val="0"/>
        <w:spacing w:line="240" w:lineRule="auto"/>
        <w:ind w:left="0" w:leftChars="0" w:right="0" w:firstLine="888" w:firstLineChars="300"/>
        <w:jc w:val="left"/>
        <w:textAlignment w:val="auto"/>
        <w:rPr>
          <w:rFonts w:hint="default" w:ascii="Times New Roman" w:hAnsi="Times New Roman" w:eastAsia="楷体" w:cs="Times New Roman"/>
          <w:bCs/>
          <w:snapToGrid w:val="0"/>
          <w:color w:val="auto"/>
          <w:spacing w:val="8"/>
          <w:kern w:val="0"/>
          <w:sz w:val="28"/>
          <w:szCs w:val="28"/>
        </w:rPr>
      </w:pPr>
      <w:r>
        <w:rPr>
          <w:rFonts w:hint="default" w:ascii="Times New Roman" w:hAnsi="Times New Roman" w:eastAsia="楷体" w:cs="Times New Roman"/>
          <w:bCs/>
          <w:snapToGrid w:val="0"/>
          <w:color w:val="auto"/>
          <w:spacing w:val="8"/>
          <w:kern w:val="0"/>
          <w:sz w:val="28"/>
          <w:szCs w:val="28"/>
        </w:rPr>
        <w:t xml:space="preserve">    所处行业：</w:t>
      </w:r>
      <w:r>
        <w:rPr>
          <w:rFonts w:hint="default" w:ascii="Times New Roman" w:hAnsi="Times New Roman" w:eastAsia="楷体" w:cs="Times New Roman"/>
          <w:bCs/>
          <w:snapToGrid w:val="0"/>
          <w:color w:val="auto"/>
          <w:spacing w:val="8"/>
          <w:kern w:val="0"/>
          <w:sz w:val="28"/>
          <w:szCs w:val="28"/>
          <w:u w:val="single"/>
        </w:rPr>
        <w:t xml:space="preserve">                       </w:t>
      </w:r>
    </w:p>
    <w:p>
      <w:pPr>
        <w:keepNext w:val="0"/>
        <w:keepLines w:val="0"/>
        <w:pageBreakBefore w:val="0"/>
        <w:kinsoku/>
        <w:overflowPunct/>
        <w:topLinePunct w:val="0"/>
        <w:bidi w:val="0"/>
        <w:spacing w:line="240" w:lineRule="auto"/>
        <w:ind w:left="0" w:leftChars="0" w:right="0" w:firstLine="1480" w:firstLineChars="500"/>
        <w:jc w:val="left"/>
        <w:textAlignment w:val="auto"/>
        <w:rPr>
          <w:rFonts w:hint="default" w:ascii="Times New Roman" w:hAnsi="Times New Roman" w:eastAsia="楷体" w:cs="Times New Roman"/>
          <w:bCs/>
          <w:snapToGrid w:val="0"/>
          <w:color w:val="auto"/>
          <w:spacing w:val="8"/>
          <w:kern w:val="0"/>
          <w:sz w:val="28"/>
          <w:szCs w:val="28"/>
        </w:rPr>
      </w:pPr>
      <w:r>
        <w:rPr>
          <w:rFonts w:hint="default" w:ascii="Times New Roman" w:hAnsi="Times New Roman" w:eastAsia="楷体" w:cs="Times New Roman"/>
          <w:bCs/>
          <w:snapToGrid w:val="0"/>
          <w:color w:val="auto"/>
          <w:spacing w:val="8"/>
          <w:kern w:val="0"/>
          <w:sz w:val="28"/>
          <w:szCs w:val="28"/>
        </w:rPr>
        <w:t>单位地址：</w:t>
      </w:r>
      <w:r>
        <w:rPr>
          <w:rFonts w:hint="default" w:ascii="Times New Roman" w:hAnsi="Times New Roman" w:eastAsia="楷体" w:cs="Times New Roman"/>
          <w:bCs/>
          <w:snapToGrid w:val="0"/>
          <w:color w:val="auto"/>
          <w:spacing w:val="8"/>
          <w:kern w:val="0"/>
          <w:sz w:val="28"/>
          <w:szCs w:val="28"/>
          <w:u w:val="single"/>
        </w:rPr>
        <w:t xml:space="preserve">                       </w:t>
      </w:r>
    </w:p>
    <w:p>
      <w:pPr>
        <w:keepNext w:val="0"/>
        <w:keepLines w:val="0"/>
        <w:pageBreakBefore w:val="0"/>
        <w:kinsoku/>
        <w:overflowPunct/>
        <w:topLinePunct w:val="0"/>
        <w:bidi w:val="0"/>
        <w:spacing w:line="240" w:lineRule="auto"/>
        <w:ind w:left="0" w:leftChars="0" w:right="0" w:firstLine="888" w:firstLineChars="300"/>
        <w:jc w:val="left"/>
        <w:textAlignment w:val="auto"/>
        <w:rPr>
          <w:rFonts w:hint="default" w:ascii="Times New Roman" w:hAnsi="Times New Roman" w:eastAsia="楷体" w:cs="Times New Roman"/>
          <w:bCs/>
          <w:snapToGrid w:val="0"/>
          <w:color w:val="auto"/>
          <w:kern w:val="0"/>
          <w:sz w:val="28"/>
          <w:szCs w:val="28"/>
        </w:rPr>
      </w:pPr>
      <w:r>
        <w:rPr>
          <w:rFonts w:hint="default" w:ascii="Times New Roman" w:hAnsi="Times New Roman" w:eastAsia="楷体" w:cs="Times New Roman"/>
          <w:bCs/>
          <w:snapToGrid w:val="0"/>
          <w:color w:val="auto"/>
          <w:spacing w:val="8"/>
          <w:kern w:val="0"/>
          <w:sz w:val="28"/>
          <w:szCs w:val="28"/>
        </w:rPr>
        <w:t xml:space="preserve">    联系人及电</w:t>
      </w:r>
      <w:r>
        <w:rPr>
          <w:rFonts w:hint="default" w:ascii="Times New Roman" w:hAnsi="Times New Roman" w:eastAsia="楷体" w:cs="Times New Roman"/>
          <w:bCs/>
          <w:snapToGrid w:val="0"/>
          <w:color w:val="auto"/>
          <w:spacing w:val="-18"/>
          <w:kern w:val="0"/>
          <w:sz w:val="28"/>
          <w:szCs w:val="28"/>
        </w:rPr>
        <w:t>话</w:t>
      </w:r>
      <w:r>
        <w:rPr>
          <w:rFonts w:hint="default" w:ascii="Times New Roman" w:hAnsi="Times New Roman" w:eastAsia="楷体" w:cs="Times New Roman"/>
          <w:bCs/>
          <w:snapToGrid w:val="0"/>
          <w:color w:val="auto"/>
          <w:kern w:val="0"/>
          <w:sz w:val="28"/>
          <w:szCs w:val="28"/>
        </w:rPr>
        <w:t>：</w:t>
      </w:r>
      <w:r>
        <w:rPr>
          <w:rFonts w:hint="default" w:ascii="Times New Roman" w:hAnsi="Times New Roman" w:eastAsia="楷体" w:cs="Times New Roman"/>
          <w:bCs/>
          <w:snapToGrid w:val="0"/>
          <w:color w:val="auto"/>
          <w:spacing w:val="8"/>
          <w:kern w:val="0"/>
          <w:sz w:val="28"/>
          <w:szCs w:val="28"/>
          <w:u w:val="single"/>
        </w:rPr>
        <w:t xml:space="preserve">                    </w:t>
      </w:r>
    </w:p>
    <w:p>
      <w:pPr>
        <w:keepNext w:val="0"/>
        <w:keepLines w:val="0"/>
        <w:pageBreakBefore w:val="0"/>
        <w:kinsoku/>
        <w:overflowPunct/>
        <w:topLinePunct w:val="0"/>
        <w:bidi w:val="0"/>
        <w:spacing w:line="240" w:lineRule="auto"/>
        <w:ind w:left="0" w:leftChars="0" w:right="0" w:firstLine="888" w:firstLineChars="300"/>
        <w:jc w:val="left"/>
        <w:textAlignment w:val="auto"/>
        <w:rPr>
          <w:rFonts w:hint="default" w:ascii="Times New Roman" w:hAnsi="Times New Roman" w:eastAsia="楷体" w:cs="Times New Roman"/>
          <w:bCs/>
          <w:snapToGrid w:val="0"/>
          <w:color w:val="auto"/>
          <w:spacing w:val="1"/>
          <w:kern w:val="0"/>
          <w:sz w:val="28"/>
          <w:szCs w:val="28"/>
        </w:rPr>
      </w:pPr>
      <w:r>
        <w:rPr>
          <w:rFonts w:hint="default" w:ascii="Times New Roman" w:hAnsi="Times New Roman" w:eastAsia="楷体" w:cs="Times New Roman"/>
          <w:bCs/>
          <w:snapToGrid w:val="0"/>
          <w:color w:val="auto"/>
          <w:spacing w:val="8"/>
          <w:kern w:val="0"/>
          <w:sz w:val="28"/>
          <w:szCs w:val="28"/>
        </w:rPr>
        <w:t xml:space="preserve">    填报日期</w:t>
      </w:r>
      <w:r>
        <w:rPr>
          <w:rFonts w:hint="default" w:ascii="Times New Roman" w:hAnsi="Times New Roman" w:eastAsia="楷体" w:cs="Times New Roman"/>
          <w:bCs/>
          <w:snapToGrid w:val="0"/>
          <w:color w:val="auto"/>
          <w:spacing w:val="1"/>
          <w:kern w:val="0"/>
          <w:sz w:val="28"/>
          <w:szCs w:val="28"/>
        </w:rPr>
        <w:t>：</w:t>
      </w:r>
      <w:r>
        <w:rPr>
          <w:rFonts w:hint="default" w:ascii="Times New Roman" w:hAnsi="Times New Roman" w:eastAsia="楷体" w:cs="Times New Roman"/>
          <w:bCs/>
          <w:snapToGrid w:val="0"/>
          <w:color w:val="auto"/>
          <w:spacing w:val="8"/>
          <w:kern w:val="0"/>
          <w:sz w:val="28"/>
          <w:szCs w:val="28"/>
          <w:u w:val="single"/>
        </w:rPr>
        <w:t xml:space="preserve">                       </w:t>
      </w:r>
    </w:p>
    <w:p>
      <w:pPr>
        <w:keepNext w:val="0"/>
        <w:keepLines w:val="0"/>
        <w:pageBreakBefore w:val="0"/>
        <w:kinsoku/>
        <w:overflowPunct/>
        <w:topLinePunct w:val="0"/>
        <w:bidi w:val="0"/>
        <w:spacing w:line="240" w:lineRule="auto"/>
        <w:ind w:left="0" w:leftChars="0" w:right="0"/>
        <w:textAlignment w:val="auto"/>
        <w:rPr>
          <w:rFonts w:hint="default" w:ascii="Times New Roman" w:hAnsi="Times New Roman" w:eastAsia="楷体" w:cs="Times New Roman"/>
          <w:bCs/>
          <w:color w:val="auto"/>
          <w:szCs w:val="36"/>
        </w:rPr>
      </w:pPr>
    </w:p>
    <w:p>
      <w:pPr>
        <w:keepNext w:val="0"/>
        <w:keepLines w:val="0"/>
        <w:pageBreakBefore w:val="0"/>
        <w:kinsoku/>
        <w:overflowPunct/>
        <w:topLinePunct w:val="0"/>
        <w:bidi w:val="0"/>
        <w:spacing w:line="240" w:lineRule="auto"/>
        <w:ind w:left="0" w:leftChars="0" w:right="0"/>
        <w:textAlignment w:val="auto"/>
        <w:rPr>
          <w:rFonts w:hint="default" w:ascii="Times New Roman" w:hAnsi="Times New Roman" w:eastAsia="楷体" w:cs="Times New Roman"/>
          <w:bCs/>
          <w:color w:val="auto"/>
          <w:szCs w:val="36"/>
        </w:rPr>
      </w:pPr>
    </w:p>
    <w:p>
      <w:pPr>
        <w:keepNext w:val="0"/>
        <w:keepLines w:val="0"/>
        <w:pageBreakBefore w:val="0"/>
        <w:kinsoku/>
        <w:overflowPunct/>
        <w:topLinePunct w:val="0"/>
        <w:bidi w:val="0"/>
        <w:spacing w:line="240" w:lineRule="auto"/>
        <w:ind w:left="0" w:leftChars="0" w:right="0"/>
        <w:textAlignment w:val="auto"/>
        <w:rPr>
          <w:rFonts w:hint="default" w:ascii="Times New Roman" w:hAnsi="Times New Roman" w:eastAsia="楷体" w:cs="Times New Roman"/>
          <w:bCs/>
          <w:color w:val="auto"/>
          <w:szCs w:val="36"/>
        </w:rPr>
      </w:pPr>
    </w:p>
    <w:p>
      <w:pPr>
        <w:keepNext w:val="0"/>
        <w:keepLines w:val="0"/>
        <w:pageBreakBefore w:val="0"/>
        <w:kinsoku/>
        <w:overflowPunct/>
        <w:topLinePunct w:val="0"/>
        <w:bidi w:val="0"/>
        <w:spacing w:line="240" w:lineRule="auto"/>
        <w:ind w:left="0" w:leftChars="0" w:right="0"/>
        <w:textAlignment w:val="auto"/>
        <w:rPr>
          <w:rFonts w:hint="default" w:ascii="Times New Roman" w:hAnsi="Times New Roman" w:eastAsia="楷体" w:cs="Times New Roman"/>
          <w:bCs/>
          <w:color w:val="auto"/>
          <w:szCs w:val="36"/>
        </w:rPr>
      </w:pPr>
    </w:p>
    <w:p>
      <w:pPr>
        <w:keepNext w:val="0"/>
        <w:keepLines w:val="0"/>
        <w:pageBreakBefore w:val="0"/>
        <w:kinsoku/>
        <w:overflowPunct/>
        <w:topLinePunct w:val="0"/>
        <w:bidi w:val="0"/>
        <w:spacing w:line="240" w:lineRule="auto"/>
        <w:ind w:left="0" w:leftChars="0" w:right="0"/>
        <w:textAlignment w:val="auto"/>
        <w:rPr>
          <w:rFonts w:hint="default" w:ascii="Times New Roman" w:hAnsi="Times New Roman" w:eastAsia="楷体" w:cs="Times New Roman"/>
          <w:bCs/>
          <w:color w:val="auto"/>
          <w:szCs w:val="36"/>
        </w:rPr>
      </w:pPr>
    </w:p>
    <w:p>
      <w:pPr>
        <w:keepNext w:val="0"/>
        <w:keepLines w:val="0"/>
        <w:pageBreakBefore w:val="0"/>
        <w:kinsoku/>
        <w:overflowPunct/>
        <w:topLinePunct w:val="0"/>
        <w:bidi w:val="0"/>
        <w:spacing w:line="240" w:lineRule="auto"/>
        <w:ind w:left="0" w:leftChars="0" w:right="0"/>
        <w:jc w:val="center"/>
        <w:textAlignment w:val="auto"/>
        <w:rPr>
          <w:rFonts w:hint="default" w:ascii="Times New Roman" w:hAnsi="Times New Roman" w:eastAsia="楷体" w:cs="Times New Roman"/>
          <w:bCs/>
          <w:snapToGrid w:val="0"/>
          <w:color w:val="auto"/>
          <w:spacing w:val="8"/>
          <w:kern w:val="0"/>
          <w:sz w:val="28"/>
          <w:szCs w:val="28"/>
        </w:rPr>
      </w:pPr>
      <w:r>
        <w:rPr>
          <w:rFonts w:hint="default" w:ascii="Times New Roman" w:hAnsi="Times New Roman" w:eastAsia="楷体" w:cs="Times New Roman"/>
          <w:bCs/>
          <w:snapToGrid w:val="0"/>
          <w:color w:val="auto"/>
          <w:spacing w:val="8"/>
          <w:kern w:val="0"/>
          <w:sz w:val="28"/>
          <w:szCs w:val="28"/>
        </w:rPr>
        <w:t>苏州工业园区经济发展委员会</w:t>
      </w:r>
    </w:p>
    <w:p>
      <w:pPr>
        <w:keepNext w:val="0"/>
        <w:keepLines w:val="0"/>
        <w:pageBreakBefore w:val="0"/>
        <w:kinsoku/>
        <w:overflowPunct/>
        <w:topLinePunct w:val="0"/>
        <w:bidi w:val="0"/>
        <w:spacing w:line="240" w:lineRule="auto"/>
        <w:ind w:left="0" w:leftChars="0" w:right="0"/>
        <w:jc w:val="center"/>
        <w:textAlignment w:val="auto"/>
        <w:rPr>
          <w:rFonts w:hint="default" w:ascii="Times New Roman" w:hAnsi="Times New Roman" w:eastAsia="楷体" w:cs="Times New Roman"/>
          <w:bCs/>
          <w:snapToGrid w:val="0"/>
          <w:color w:val="auto"/>
          <w:spacing w:val="8"/>
          <w:kern w:val="0"/>
          <w:sz w:val="28"/>
          <w:szCs w:val="28"/>
        </w:rPr>
      </w:pPr>
      <w:r>
        <w:rPr>
          <w:rFonts w:hint="default" w:ascii="Times New Roman" w:hAnsi="Times New Roman" w:eastAsia="楷体" w:cs="Times New Roman"/>
          <w:bCs/>
          <w:snapToGrid w:val="0"/>
          <w:color w:val="auto"/>
          <w:spacing w:val="8"/>
          <w:kern w:val="0"/>
          <w:sz w:val="28"/>
          <w:szCs w:val="28"/>
        </w:rPr>
        <w:t>2023年</w:t>
      </w:r>
    </w:p>
    <w:p>
      <w:pPr>
        <w:keepNext w:val="0"/>
        <w:keepLines w:val="0"/>
        <w:pageBreakBefore w:val="0"/>
        <w:kinsoku/>
        <w:overflowPunct/>
        <w:topLinePunct w:val="0"/>
        <w:bidi w:val="0"/>
        <w:spacing w:line="240" w:lineRule="auto"/>
        <w:ind w:left="0" w:leftChars="0" w:right="0"/>
        <w:textAlignment w:val="auto"/>
        <w:rPr>
          <w:rFonts w:hint="default"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br w:type="page"/>
      </w:r>
    </w:p>
    <w:p>
      <w:pPr>
        <w:keepNext w:val="0"/>
        <w:keepLines w:val="0"/>
        <w:pageBreakBefore w:val="0"/>
        <w:kinsoku/>
        <w:overflowPunct/>
        <w:topLinePunct w:val="0"/>
        <w:bidi w:val="0"/>
        <w:spacing w:line="240" w:lineRule="auto"/>
        <w:ind w:left="0" w:leftChars="0" w:right="0"/>
        <w:jc w:val="center"/>
        <w:textAlignment w:val="auto"/>
        <w:rPr>
          <w:rFonts w:hint="default"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苏州工业园区制造业</w:t>
      </w:r>
      <w:r>
        <w:rPr>
          <w:rFonts w:hint="default" w:ascii="Times New Roman" w:hAnsi="Times New Roman" w:eastAsia="方正小标宋简体" w:cs="Times New Roman"/>
          <w:bCs/>
          <w:color w:val="auto"/>
          <w:sz w:val="36"/>
          <w:szCs w:val="36"/>
          <w:lang w:val="en-US" w:eastAsia="zh-CN"/>
        </w:rPr>
        <w:t>服务化</w:t>
      </w:r>
      <w:r>
        <w:rPr>
          <w:rFonts w:hint="eastAsia" w:ascii="Times New Roman" w:hAnsi="Times New Roman" w:eastAsia="方正小标宋简体" w:cs="Times New Roman"/>
          <w:bCs/>
          <w:color w:val="auto"/>
          <w:sz w:val="36"/>
          <w:szCs w:val="36"/>
          <w:lang w:val="en-US" w:eastAsia="zh-CN"/>
        </w:rPr>
        <w:t>年度优秀企业</w:t>
      </w:r>
      <w:r>
        <w:rPr>
          <w:rFonts w:hint="default" w:ascii="Times New Roman" w:hAnsi="Times New Roman" w:eastAsia="方正小标宋简体" w:cs="Times New Roman"/>
          <w:bCs/>
          <w:color w:val="auto"/>
          <w:sz w:val="36"/>
          <w:szCs w:val="36"/>
        </w:rPr>
        <w:t>申请表</w:t>
      </w:r>
    </w:p>
    <w:p>
      <w:pPr>
        <w:keepNext w:val="0"/>
        <w:keepLines w:val="0"/>
        <w:pageBreakBefore w:val="0"/>
        <w:kinsoku/>
        <w:overflowPunct/>
        <w:topLinePunct w:val="0"/>
        <w:bidi w:val="0"/>
        <w:spacing w:line="240" w:lineRule="auto"/>
        <w:ind w:left="0" w:leftChars="0" w:right="0"/>
        <w:jc w:val="center"/>
        <w:textAlignment w:val="auto"/>
        <w:rPr>
          <w:rFonts w:hint="default" w:ascii="Times New Roman" w:hAnsi="Times New Roman" w:eastAsia="黑体" w:cs="Times New Roman"/>
          <w:color w:val="auto"/>
          <w:sz w:val="24"/>
        </w:rPr>
      </w:pPr>
      <w:r>
        <w:rPr>
          <w:rFonts w:hint="default" w:ascii="Times New Roman" w:hAnsi="Times New Roman" w:eastAsia="仿宋_GB2312" w:cs="Times New Roman"/>
          <w:color w:val="auto"/>
          <w:kern w:val="0"/>
          <w:szCs w:val="21"/>
          <w:lang w:val="zh-CN"/>
        </w:rPr>
        <w:t>填报日期：     年    月   日</w:t>
      </w:r>
    </w:p>
    <w:tbl>
      <w:tblPr>
        <w:tblStyle w:val="5"/>
        <w:tblW w:w="8685" w:type="dxa"/>
        <w:jc w:val="center"/>
        <w:tblLayout w:type="fixed"/>
        <w:tblCellMar>
          <w:top w:w="0" w:type="dxa"/>
          <w:left w:w="108" w:type="dxa"/>
          <w:bottom w:w="0" w:type="dxa"/>
          <w:right w:w="108" w:type="dxa"/>
        </w:tblCellMar>
      </w:tblPr>
      <w:tblGrid>
        <w:gridCol w:w="721"/>
        <w:gridCol w:w="1875"/>
        <w:gridCol w:w="1988"/>
        <w:gridCol w:w="2186"/>
        <w:gridCol w:w="1915"/>
      </w:tblGrid>
      <w:tr>
        <w:tblPrEx>
          <w:tblCellMar>
            <w:top w:w="0" w:type="dxa"/>
            <w:left w:w="108" w:type="dxa"/>
            <w:bottom w:w="0" w:type="dxa"/>
            <w:right w:w="108" w:type="dxa"/>
          </w:tblCellMar>
        </w:tblPrEx>
        <w:trPr>
          <w:trHeight w:val="390" w:hRule="atLeast"/>
          <w:jc w:val="center"/>
        </w:trPr>
        <w:tc>
          <w:tcPr>
            <w:tcW w:w="721" w:type="dxa"/>
            <w:vMerge w:val="restart"/>
            <w:tcBorders>
              <w:top w:val="single" w:color="000000" w:sz="2" w:space="0"/>
              <w:left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申报单位基本情况</w:t>
            </w: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单位名称(章)</w:t>
            </w:r>
          </w:p>
        </w:tc>
        <w:tc>
          <w:tcPr>
            <w:tcW w:w="19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 w:val="22"/>
                <w:lang w:val="zh-CN"/>
              </w:rPr>
            </w:pPr>
          </w:p>
        </w:tc>
        <w:tc>
          <w:tcPr>
            <w:tcW w:w="21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bCs/>
                <w:color w:val="auto"/>
                <w:kern w:val="0"/>
                <w:szCs w:val="21"/>
              </w:rPr>
              <w:t>统一社会信用代码</w:t>
            </w:r>
          </w:p>
        </w:tc>
        <w:tc>
          <w:tcPr>
            <w:tcW w:w="19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 w:val="22"/>
                <w:lang w:val="zh-CN"/>
              </w:rPr>
            </w:pPr>
          </w:p>
        </w:tc>
      </w:tr>
      <w:tr>
        <w:tblPrEx>
          <w:tblCellMar>
            <w:top w:w="0" w:type="dxa"/>
            <w:left w:w="108" w:type="dxa"/>
            <w:bottom w:w="0" w:type="dxa"/>
            <w:right w:w="108" w:type="dxa"/>
          </w:tblCellMar>
        </w:tblPrEx>
        <w:trPr>
          <w:trHeight w:val="390" w:hRule="atLeast"/>
          <w:jc w:val="center"/>
        </w:trPr>
        <w:tc>
          <w:tcPr>
            <w:tcW w:w="721" w:type="dxa"/>
            <w:vMerge w:val="continue"/>
            <w:tcBorders>
              <w:left w:val="single" w:color="000000" w:sz="2" w:space="0"/>
              <w:right w:val="single" w:color="000000" w:sz="2" w:space="0"/>
            </w:tcBorders>
            <w:shd w:val="clear" w:color="auto" w:fill="auto"/>
            <w:noWrap w:val="0"/>
            <w:vAlign w:val="center"/>
          </w:tcPr>
          <w:p>
            <w:pPr>
              <w:keepNext w:val="0"/>
              <w:keepLines w:val="0"/>
              <w:pageBreakBefore w:val="0"/>
              <w:widowControl/>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注册地址</w:t>
            </w:r>
          </w:p>
        </w:tc>
        <w:tc>
          <w:tcPr>
            <w:tcW w:w="19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 w:val="22"/>
                <w:lang w:val="zh-CN"/>
              </w:rPr>
            </w:pPr>
          </w:p>
        </w:tc>
        <w:tc>
          <w:tcPr>
            <w:tcW w:w="21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注册资金</w:t>
            </w:r>
          </w:p>
        </w:tc>
        <w:tc>
          <w:tcPr>
            <w:tcW w:w="19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万元</w:t>
            </w:r>
          </w:p>
        </w:tc>
      </w:tr>
      <w:tr>
        <w:tblPrEx>
          <w:tblCellMar>
            <w:top w:w="0" w:type="dxa"/>
            <w:left w:w="108" w:type="dxa"/>
            <w:bottom w:w="0" w:type="dxa"/>
            <w:right w:w="108" w:type="dxa"/>
          </w:tblCellMar>
        </w:tblPrEx>
        <w:trPr>
          <w:trHeight w:val="390" w:hRule="atLeast"/>
          <w:jc w:val="center"/>
        </w:trPr>
        <w:tc>
          <w:tcPr>
            <w:tcW w:w="721" w:type="dxa"/>
            <w:vMerge w:val="continue"/>
            <w:tcBorders>
              <w:left w:val="single" w:color="000000" w:sz="2" w:space="0"/>
              <w:right w:val="single" w:color="000000" w:sz="2" w:space="0"/>
            </w:tcBorders>
            <w:shd w:val="clear" w:color="auto" w:fill="auto"/>
            <w:noWrap w:val="0"/>
            <w:vAlign w:val="center"/>
          </w:tcPr>
          <w:p>
            <w:pPr>
              <w:keepNext w:val="0"/>
              <w:keepLines w:val="0"/>
              <w:pageBreakBefore w:val="0"/>
              <w:widowControl/>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行业代码</w:t>
            </w:r>
          </w:p>
        </w:tc>
        <w:tc>
          <w:tcPr>
            <w:tcW w:w="19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 w:val="22"/>
                <w:lang w:val="zh-CN"/>
              </w:rPr>
            </w:pPr>
          </w:p>
        </w:tc>
        <w:tc>
          <w:tcPr>
            <w:tcW w:w="21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所有制类型</w:t>
            </w:r>
          </w:p>
        </w:tc>
        <w:tc>
          <w:tcPr>
            <w:tcW w:w="19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 w:val="22"/>
                <w:lang w:val="zh-CN"/>
              </w:rPr>
            </w:pPr>
          </w:p>
        </w:tc>
      </w:tr>
      <w:tr>
        <w:tblPrEx>
          <w:tblCellMar>
            <w:top w:w="0" w:type="dxa"/>
            <w:left w:w="108" w:type="dxa"/>
            <w:bottom w:w="0" w:type="dxa"/>
            <w:right w:w="108" w:type="dxa"/>
          </w:tblCellMar>
        </w:tblPrEx>
        <w:trPr>
          <w:trHeight w:val="390" w:hRule="atLeast"/>
          <w:jc w:val="center"/>
        </w:trPr>
        <w:tc>
          <w:tcPr>
            <w:tcW w:w="721" w:type="dxa"/>
            <w:vMerge w:val="continue"/>
            <w:tcBorders>
              <w:left w:val="single" w:color="000000" w:sz="2" w:space="0"/>
              <w:right w:val="single" w:color="000000" w:sz="2" w:space="0"/>
            </w:tcBorders>
            <w:shd w:val="clear" w:color="auto" w:fill="auto"/>
            <w:noWrap w:val="0"/>
            <w:vAlign w:val="center"/>
          </w:tcPr>
          <w:p>
            <w:pPr>
              <w:keepNext w:val="0"/>
              <w:keepLines w:val="0"/>
              <w:pageBreakBefore w:val="0"/>
              <w:widowControl/>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法人代表</w:t>
            </w:r>
          </w:p>
        </w:tc>
        <w:tc>
          <w:tcPr>
            <w:tcW w:w="19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 w:val="22"/>
                <w:lang w:val="zh-CN"/>
              </w:rPr>
            </w:pPr>
          </w:p>
        </w:tc>
        <w:tc>
          <w:tcPr>
            <w:tcW w:w="21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电话（手机）</w:t>
            </w:r>
          </w:p>
        </w:tc>
        <w:tc>
          <w:tcPr>
            <w:tcW w:w="19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 w:val="22"/>
                <w:lang w:val="zh-CN"/>
              </w:rPr>
            </w:pPr>
          </w:p>
        </w:tc>
      </w:tr>
      <w:tr>
        <w:tblPrEx>
          <w:tblCellMar>
            <w:top w:w="0" w:type="dxa"/>
            <w:left w:w="108" w:type="dxa"/>
            <w:bottom w:w="0" w:type="dxa"/>
            <w:right w:w="108" w:type="dxa"/>
          </w:tblCellMar>
        </w:tblPrEx>
        <w:trPr>
          <w:trHeight w:val="390" w:hRule="atLeast"/>
          <w:jc w:val="center"/>
        </w:trPr>
        <w:tc>
          <w:tcPr>
            <w:tcW w:w="721" w:type="dxa"/>
            <w:vMerge w:val="continue"/>
            <w:tcBorders>
              <w:left w:val="single" w:color="000000" w:sz="2" w:space="0"/>
              <w:right w:val="single" w:color="000000" w:sz="2" w:space="0"/>
            </w:tcBorders>
            <w:shd w:val="clear" w:color="auto" w:fill="auto"/>
            <w:noWrap w:val="0"/>
            <w:vAlign w:val="center"/>
          </w:tcPr>
          <w:p>
            <w:pPr>
              <w:keepNext w:val="0"/>
              <w:keepLines w:val="0"/>
              <w:pageBreakBefore w:val="0"/>
              <w:widowControl/>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联系人</w:t>
            </w:r>
          </w:p>
        </w:tc>
        <w:tc>
          <w:tcPr>
            <w:tcW w:w="19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 w:val="22"/>
                <w:lang w:val="zh-CN"/>
              </w:rPr>
            </w:pPr>
          </w:p>
        </w:tc>
        <w:tc>
          <w:tcPr>
            <w:tcW w:w="21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电话（手机）</w:t>
            </w:r>
          </w:p>
        </w:tc>
        <w:tc>
          <w:tcPr>
            <w:tcW w:w="19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 w:val="22"/>
                <w:lang w:val="zh-CN"/>
              </w:rPr>
            </w:pPr>
          </w:p>
        </w:tc>
      </w:tr>
      <w:tr>
        <w:tblPrEx>
          <w:tblCellMar>
            <w:top w:w="0" w:type="dxa"/>
            <w:left w:w="108" w:type="dxa"/>
            <w:bottom w:w="0" w:type="dxa"/>
            <w:right w:w="108" w:type="dxa"/>
          </w:tblCellMar>
        </w:tblPrEx>
        <w:trPr>
          <w:trHeight w:val="723" w:hRule="atLeast"/>
          <w:jc w:val="center"/>
        </w:trPr>
        <w:tc>
          <w:tcPr>
            <w:tcW w:w="721" w:type="dxa"/>
            <w:vMerge w:val="continue"/>
            <w:tcBorders>
              <w:left w:val="single" w:color="000000" w:sz="2" w:space="0"/>
              <w:right w:val="single" w:color="000000" w:sz="2" w:space="0"/>
            </w:tcBorders>
            <w:shd w:val="clear" w:color="auto" w:fill="auto"/>
            <w:noWrap w:val="0"/>
            <w:vAlign w:val="center"/>
          </w:tcPr>
          <w:p>
            <w:pPr>
              <w:keepNext w:val="0"/>
              <w:keepLines w:val="0"/>
              <w:pageBreakBefore w:val="0"/>
              <w:widowControl/>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主营业务范围</w:t>
            </w:r>
          </w:p>
        </w:tc>
        <w:tc>
          <w:tcPr>
            <w:tcW w:w="6089" w:type="dxa"/>
            <w:gridSpan w:val="3"/>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p>
        </w:tc>
      </w:tr>
      <w:tr>
        <w:tblPrEx>
          <w:tblCellMar>
            <w:top w:w="0" w:type="dxa"/>
            <w:left w:w="108" w:type="dxa"/>
            <w:bottom w:w="0" w:type="dxa"/>
            <w:right w:w="108" w:type="dxa"/>
          </w:tblCellMar>
        </w:tblPrEx>
        <w:trPr>
          <w:trHeight w:val="723" w:hRule="atLeast"/>
          <w:jc w:val="center"/>
        </w:trPr>
        <w:tc>
          <w:tcPr>
            <w:tcW w:w="721" w:type="dxa"/>
            <w:vMerge w:val="continue"/>
            <w:tcBorders>
              <w:left w:val="single" w:color="000000" w:sz="2" w:space="0"/>
              <w:right w:val="single" w:color="000000" w:sz="2" w:space="0"/>
            </w:tcBorders>
            <w:shd w:val="clear" w:color="auto" w:fill="auto"/>
            <w:noWrap w:val="0"/>
            <w:vAlign w:val="center"/>
          </w:tcPr>
          <w:p>
            <w:pPr>
              <w:keepNext w:val="0"/>
              <w:keepLines w:val="0"/>
              <w:pageBreakBefore w:val="0"/>
              <w:widowControl/>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zh-CN"/>
              </w:rPr>
              <w:t>归属产业</w:t>
            </w:r>
            <w:r>
              <w:rPr>
                <w:rFonts w:hint="default" w:ascii="Times New Roman" w:hAnsi="Times New Roman" w:eastAsia="仿宋_GB2312" w:cs="Times New Roman"/>
                <w:color w:val="auto"/>
                <w:kern w:val="0"/>
                <w:szCs w:val="21"/>
                <w:lang w:val="en-US" w:eastAsia="zh-CN"/>
              </w:rPr>
              <w:t>体系</w:t>
            </w:r>
          </w:p>
        </w:tc>
        <w:tc>
          <w:tcPr>
            <w:tcW w:w="6089" w:type="dxa"/>
            <w:gridSpan w:val="3"/>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Cs w:val="21"/>
                <w:lang w:val="zh-CN" w:eastAsia="zh-CN"/>
              </w:rPr>
            </w:pPr>
            <w:r>
              <w:rPr>
                <w:rFonts w:hint="default" w:ascii="Times New Roman" w:hAnsi="Times New Roman" w:eastAsia="仿宋_GB2312" w:cs="Times New Roman"/>
                <w:color w:val="auto"/>
                <w:kern w:val="0"/>
                <w:szCs w:val="21"/>
                <w:lang w:val="zh-CN" w:eastAsia="zh-CN"/>
              </w:rPr>
              <w:sym w:font="Wingdings 2" w:char="00A3"/>
            </w:r>
            <w:r>
              <w:rPr>
                <w:rFonts w:hint="default" w:ascii="Times New Roman" w:hAnsi="Times New Roman" w:eastAsia="仿宋_GB2312" w:cs="Times New Roman"/>
                <w:color w:val="auto"/>
                <w:kern w:val="0"/>
                <w:szCs w:val="21"/>
                <w:lang w:val="en-US" w:eastAsia="zh-CN"/>
              </w:rPr>
              <w:t>新一代信息技术</w:t>
            </w:r>
            <w:r>
              <w:rPr>
                <w:rFonts w:hint="default" w:ascii="Times New Roman" w:hAnsi="Times New Roman" w:eastAsia="仿宋_GB2312" w:cs="Times New Roman"/>
                <w:color w:val="auto"/>
                <w:kern w:val="0"/>
                <w:szCs w:val="21"/>
                <w:lang w:val="zh-CN" w:eastAsia="zh-CN"/>
              </w:rPr>
              <w:t xml:space="preserve"> </w:t>
            </w:r>
            <w:r>
              <w:rPr>
                <w:rFonts w:hint="default" w:ascii="Times New Roman" w:hAnsi="Times New Roman" w:eastAsia="仿宋_GB2312" w:cs="Times New Roman"/>
                <w:color w:val="auto"/>
                <w:kern w:val="0"/>
                <w:szCs w:val="21"/>
                <w:lang w:val="zh-CN" w:eastAsia="zh-CN"/>
              </w:rPr>
              <w:sym w:font="Wingdings 2" w:char="00A3"/>
            </w:r>
            <w:r>
              <w:rPr>
                <w:rFonts w:hint="default" w:ascii="Times New Roman" w:hAnsi="Times New Roman" w:eastAsia="仿宋_GB2312" w:cs="Times New Roman"/>
                <w:color w:val="auto"/>
                <w:kern w:val="0"/>
                <w:szCs w:val="21"/>
                <w:lang w:val="zh-CN" w:eastAsia="zh-CN"/>
              </w:rPr>
              <w:t>高端装备制造</w:t>
            </w:r>
            <w:r>
              <w:rPr>
                <w:rFonts w:hint="default" w:ascii="Times New Roman" w:hAnsi="Times New Roman" w:eastAsia="仿宋_GB2312" w:cs="Times New Roman"/>
                <w:color w:val="auto"/>
                <w:kern w:val="0"/>
                <w:szCs w:val="21"/>
                <w:lang w:val="en-US" w:eastAsia="zh-CN"/>
              </w:rPr>
              <w:t xml:space="preserve"> </w:t>
            </w:r>
            <w:r>
              <w:rPr>
                <w:rFonts w:hint="default" w:ascii="Times New Roman" w:hAnsi="Times New Roman" w:eastAsia="仿宋_GB2312" w:cs="Times New Roman"/>
                <w:color w:val="auto"/>
                <w:kern w:val="0"/>
                <w:szCs w:val="21"/>
                <w:lang w:val="zh-CN" w:eastAsia="zh-CN"/>
              </w:rPr>
              <w:sym w:font="Wingdings 2" w:char="00A3"/>
            </w:r>
            <w:r>
              <w:rPr>
                <w:rFonts w:hint="default" w:ascii="Times New Roman" w:hAnsi="Times New Roman" w:eastAsia="仿宋_GB2312" w:cs="Times New Roman"/>
                <w:color w:val="auto"/>
                <w:kern w:val="0"/>
                <w:szCs w:val="21"/>
                <w:lang w:val="zh-CN" w:eastAsia="zh-CN"/>
              </w:rPr>
              <w:t>现代服务业</w:t>
            </w:r>
          </w:p>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eastAsia="zh-CN"/>
              </w:rPr>
              <w:sym w:font="Wingdings 2" w:char="00A3"/>
            </w:r>
            <w:r>
              <w:rPr>
                <w:rFonts w:hint="default" w:ascii="Times New Roman" w:hAnsi="Times New Roman" w:eastAsia="仿宋_GB2312" w:cs="Times New Roman"/>
                <w:color w:val="auto"/>
                <w:kern w:val="0"/>
                <w:szCs w:val="21"/>
                <w:lang w:val="zh-CN" w:eastAsia="zh-CN"/>
              </w:rPr>
              <w:t>生物医药</w:t>
            </w:r>
            <w:r>
              <w:rPr>
                <w:rFonts w:hint="default" w:ascii="Times New Roman" w:hAnsi="Times New Roman" w:eastAsia="仿宋_GB2312" w:cs="Times New Roman"/>
                <w:color w:val="auto"/>
                <w:kern w:val="0"/>
                <w:szCs w:val="21"/>
                <w:lang w:val="en-US" w:eastAsia="zh-CN"/>
              </w:rPr>
              <w:t xml:space="preserve"> </w:t>
            </w:r>
            <w:r>
              <w:rPr>
                <w:rFonts w:hint="default" w:ascii="Times New Roman" w:hAnsi="Times New Roman" w:eastAsia="仿宋_GB2312" w:cs="Times New Roman"/>
                <w:color w:val="auto"/>
                <w:kern w:val="0"/>
                <w:szCs w:val="21"/>
                <w:lang w:val="zh-CN" w:eastAsia="zh-CN"/>
              </w:rPr>
              <w:sym w:font="Wingdings 2" w:char="00A3"/>
            </w:r>
            <w:r>
              <w:rPr>
                <w:rFonts w:hint="default" w:ascii="Times New Roman" w:hAnsi="Times New Roman" w:eastAsia="仿宋_GB2312" w:cs="Times New Roman"/>
                <w:color w:val="auto"/>
                <w:kern w:val="0"/>
                <w:szCs w:val="21"/>
                <w:lang w:val="zh-CN" w:eastAsia="zh-CN"/>
              </w:rPr>
              <w:t>纳米技术应用</w:t>
            </w:r>
            <w:r>
              <w:rPr>
                <w:rFonts w:hint="default" w:ascii="Times New Roman" w:hAnsi="Times New Roman" w:eastAsia="仿宋_GB2312" w:cs="Times New Roman"/>
                <w:color w:val="auto"/>
                <w:kern w:val="0"/>
                <w:szCs w:val="21"/>
                <w:lang w:val="en-US" w:eastAsia="zh-CN"/>
              </w:rPr>
              <w:t xml:space="preserve"> </w:t>
            </w:r>
            <w:r>
              <w:rPr>
                <w:rFonts w:hint="default" w:ascii="Times New Roman" w:hAnsi="Times New Roman" w:eastAsia="仿宋_GB2312" w:cs="Times New Roman"/>
                <w:color w:val="auto"/>
                <w:kern w:val="0"/>
                <w:szCs w:val="21"/>
                <w:lang w:val="zh-CN" w:eastAsia="zh-CN"/>
              </w:rPr>
              <w:sym w:font="Wingdings 2" w:char="00A3"/>
            </w:r>
            <w:r>
              <w:rPr>
                <w:rFonts w:hint="default" w:ascii="Times New Roman" w:hAnsi="Times New Roman" w:eastAsia="仿宋_GB2312" w:cs="Times New Roman"/>
                <w:color w:val="auto"/>
                <w:kern w:val="0"/>
                <w:szCs w:val="21"/>
                <w:lang w:val="zh-CN" w:eastAsia="zh-CN"/>
              </w:rPr>
              <w:t>人工智能</w:t>
            </w:r>
            <w:r>
              <w:rPr>
                <w:rFonts w:hint="default" w:ascii="Times New Roman" w:hAnsi="Times New Roman" w:eastAsia="仿宋_GB2312" w:cs="Times New Roman"/>
                <w:color w:val="auto"/>
                <w:kern w:val="0"/>
                <w:szCs w:val="21"/>
                <w:lang w:val="en-US" w:eastAsia="zh-CN"/>
              </w:rPr>
              <w:t xml:space="preserve"> </w:t>
            </w:r>
            <w:r>
              <w:rPr>
                <w:rFonts w:hint="default" w:ascii="Times New Roman" w:hAnsi="Times New Roman" w:eastAsia="仿宋_GB2312" w:cs="Times New Roman"/>
                <w:color w:val="auto"/>
                <w:kern w:val="0"/>
                <w:szCs w:val="21"/>
                <w:lang w:val="zh-CN" w:eastAsia="zh-CN"/>
              </w:rPr>
              <w:t>其他：______________</w:t>
            </w:r>
          </w:p>
        </w:tc>
      </w:tr>
      <w:tr>
        <w:tblPrEx>
          <w:tblCellMar>
            <w:top w:w="0" w:type="dxa"/>
            <w:left w:w="108" w:type="dxa"/>
            <w:bottom w:w="0" w:type="dxa"/>
            <w:right w:w="108" w:type="dxa"/>
          </w:tblCellMar>
        </w:tblPrEx>
        <w:trPr>
          <w:trHeight w:val="723" w:hRule="atLeast"/>
          <w:jc w:val="center"/>
        </w:trPr>
        <w:tc>
          <w:tcPr>
            <w:tcW w:w="721" w:type="dxa"/>
            <w:vMerge w:val="continue"/>
            <w:tcBorders>
              <w:left w:val="single" w:color="000000" w:sz="2" w:space="0"/>
              <w:bottom w:val="single" w:color="000000" w:sz="2" w:space="0"/>
              <w:right w:val="single" w:color="000000" w:sz="2" w:space="0"/>
            </w:tcBorders>
            <w:shd w:val="clear" w:color="auto" w:fill="auto"/>
            <w:noWrap w:val="0"/>
            <w:vAlign w:val="center"/>
          </w:tcPr>
          <w:p>
            <w:pPr>
              <w:keepNext w:val="0"/>
              <w:keepLines w:val="0"/>
              <w:pageBreakBefore w:val="0"/>
              <w:widowControl/>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Cs w:val="21"/>
                <w:lang w:val="zh-CN"/>
              </w:rPr>
            </w:pPr>
            <w:r>
              <w:rPr>
                <w:rFonts w:hint="default" w:ascii="Times New Roman" w:hAnsi="Times New Roman" w:eastAsia="仿宋_GB2312" w:cs="Times New Roman"/>
                <w:color w:val="auto"/>
                <w:kern w:val="0"/>
                <w:szCs w:val="21"/>
                <w:lang w:val="zh-CN"/>
              </w:rPr>
              <w:t>申请类型</w:t>
            </w:r>
          </w:p>
        </w:tc>
        <w:tc>
          <w:tcPr>
            <w:tcW w:w="6089" w:type="dxa"/>
            <w:gridSpan w:val="3"/>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zh-CN"/>
              </w:rPr>
              <w:sym w:font="Wingdings 2" w:char="00A3"/>
            </w:r>
            <w:r>
              <w:rPr>
                <w:rFonts w:hint="default" w:ascii="Times New Roman" w:hAnsi="Times New Roman" w:eastAsia="仿宋_GB2312" w:cs="Times New Roman"/>
                <w:color w:val="auto"/>
                <w:kern w:val="0"/>
                <w:szCs w:val="21"/>
                <w:lang w:val="en-US" w:eastAsia="zh-CN"/>
              </w:rPr>
              <w:t>深化服务型制造</w:t>
            </w:r>
            <w:r>
              <w:rPr>
                <w:rFonts w:hint="default" w:ascii="Times New Roman" w:hAnsi="Times New Roman" w:eastAsia="仿宋_GB2312" w:cs="Times New Roman"/>
                <w:color w:val="auto"/>
                <w:kern w:val="0"/>
                <w:szCs w:val="21"/>
                <w:lang w:val="zh-CN"/>
              </w:rPr>
              <w:t xml:space="preserve"> </w:t>
            </w:r>
            <w:r>
              <w:rPr>
                <w:rFonts w:hint="default" w:ascii="Times New Roman" w:hAnsi="Times New Roman" w:eastAsia="仿宋_GB2312" w:cs="Times New Roman"/>
                <w:color w:val="auto"/>
                <w:kern w:val="0"/>
                <w:szCs w:val="21"/>
                <w:lang w:val="zh-CN"/>
              </w:rPr>
              <w:sym w:font="Wingdings 2" w:char="00A3"/>
            </w:r>
            <w:r>
              <w:rPr>
                <w:rFonts w:hint="default" w:ascii="Times New Roman" w:hAnsi="Times New Roman" w:eastAsia="仿宋_GB2312" w:cs="Times New Roman"/>
                <w:color w:val="auto"/>
                <w:kern w:val="0"/>
                <w:szCs w:val="21"/>
                <w:lang w:val="en-US" w:eastAsia="zh-CN"/>
              </w:rPr>
              <w:t>优化价值链延伸</w:t>
            </w:r>
            <w:r>
              <w:rPr>
                <w:rFonts w:hint="default" w:ascii="Times New Roman" w:hAnsi="Times New Roman" w:eastAsia="仿宋_GB2312" w:cs="Times New Roman"/>
                <w:color w:val="auto"/>
                <w:kern w:val="0"/>
                <w:szCs w:val="21"/>
                <w:lang w:val="zh-CN"/>
              </w:rPr>
              <w:t xml:space="preserve"> </w:t>
            </w:r>
            <w:r>
              <w:rPr>
                <w:rFonts w:hint="default" w:ascii="Times New Roman" w:hAnsi="Times New Roman" w:eastAsia="仿宋_GB2312" w:cs="Times New Roman"/>
                <w:color w:val="auto"/>
                <w:kern w:val="0"/>
                <w:szCs w:val="21"/>
                <w:lang w:val="zh-CN"/>
              </w:rPr>
              <w:sym w:font="Wingdings 2" w:char="00A3"/>
            </w:r>
            <w:r>
              <w:rPr>
                <w:rFonts w:hint="default" w:ascii="Times New Roman" w:hAnsi="Times New Roman" w:eastAsia="仿宋_GB2312" w:cs="Times New Roman"/>
                <w:color w:val="auto"/>
                <w:kern w:val="0"/>
                <w:szCs w:val="21"/>
                <w:lang w:val="en-US" w:eastAsia="zh-CN"/>
              </w:rPr>
              <w:t>强化制造服务业</w:t>
            </w:r>
          </w:p>
        </w:tc>
      </w:tr>
      <w:tr>
        <w:tblPrEx>
          <w:tblCellMar>
            <w:top w:w="0" w:type="dxa"/>
            <w:left w:w="108" w:type="dxa"/>
            <w:bottom w:w="0" w:type="dxa"/>
            <w:right w:w="108" w:type="dxa"/>
          </w:tblCellMar>
        </w:tblPrEx>
        <w:trPr>
          <w:trHeight w:val="622" w:hRule="atLeast"/>
          <w:jc w:val="center"/>
        </w:trPr>
        <w:tc>
          <w:tcPr>
            <w:tcW w:w="721" w:type="dxa"/>
            <w:vMerge w:val="restart"/>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20</w:t>
            </w:r>
            <w:r>
              <w:rPr>
                <w:rFonts w:hint="eastAsia" w:ascii="Times New Roman" w:hAnsi="Times New Roman" w:eastAsia="仿宋_GB2312" w:cs="Times New Roman"/>
                <w:color w:val="auto"/>
                <w:kern w:val="0"/>
                <w:szCs w:val="21"/>
                <w:lang w:val="en-US" w:eastAsia="zh-CN"/>
              </w:rPr>
              <w:t>2</w:t>
            </w:r>
            <w:r>
              <w:rPr>
                <w:rFonts w:hint="default" w:ascii="Times New Roman" w:hAnsi="Times New Roman" w:eastAsia="仿宋_GB2312" w:cs="Times New Roman"/>
                <w:color w:val="auto"/>
                <w:kern w:val="0"/>
                <w:szCs w:val="21"/>
                <w:lang w:val="zh-CN"/>
              </w:rPr>
              <w:t>2 年度单位基本情况</w:t>
            </w: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职工人数</w:t>
            </w:r>
          </w:p>
        </w:tc>
        <w:tc>
          <w:tcPr>
            <w:tcW w:w="19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 xml:space="preserve">   人          </w:t>
            </w:r>
          </w:p>
        </w:tc>
        <w:tc>
          <w:tcPr>
            <w:tcW w:w="21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技术研发人数</w:t>
            </w:r>
          </w:p>
        </w:tc>
        <w:tc>
          <w:tcPr>
            <w:tcW w:w="19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wordWrap w:val="0"/>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 xml:space="preserve">            人</w:t>
            </w:r>
          </w:p>
        </w:tc>
      </w:tr>
      <w:tr>
        <w:tblPrEx>
          <w:tblCellMar>
            <w:top w:w="0" w:type="dxa"/>
            <w:left w:w="108" w:type="dxa"/>
            <w:bottom w:w="0" w:type="dxa"/>
            <w:right w:w="108" w:type="dxa"/>
          </w:tblCellMar>
        </w:tblPrEx>
        <w:trPr>
          <w:trHeight w:val="622" w:hRule="atLeast"/>
          <w:jc w:val="center"/>
        </w:trPr>
        <w:tc>
          <w:tcPr>
            <w:tcW w:w="721" w:type="dxa"/>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Cs w:val="21"/>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Cs w:val="21"/>
                <w:lang w:val="zh-CN"/>
              </w:rPr>
            </w:pPr>
            <w:r>
              <w:rPr>
                <w:rFonts w:hint="default" w:ascii="Times New Roman" w:hAnsi="Times New Roman" w:eastAsia="仿宋_GB2312" w:cs="Times New Roman"/>
                <w:color w:val="auto"/>
                <w:kern w:val="0"/>
                <w:szCs w:val="21"/>
                <w:lang w:val="zh-CN"/>
              </w:rPr>
              <w:t>研发投入占营业收入比例</w:t>
            </w:r>
          </w:p>
        </w:tc>
        <w:tc>
          <w:tcPr>
            <w:tcW w:w="19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Cs w:val="21"/>
                <w:lang w:val="zh-CN"/>
              </w:rPr>
            </w:pPr>
            <w:r>
              <w:rPr>
                <w:rFonts w:hint="default" w:ascii="Times New Roman" w:hAnsi="Times New Roman" w:eastAsia="仿宋_GB2312" w:cs="Times New Roman"/>
                <w:color w:val="auto"/>
                <w:kern w:val="0"/>
                <w:szCs w:val="21"/>
                <w:lang w:val="zh-CN"/>
              </w:rPr>
              <w:t>%</w:t>
            </w:r>
          </w:p>
        </w:tc>
        <w:tc>
          <w:tcPr>
            <w:tcW w:w="21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textAlignment w:val="auto"/>
              <w:rPr>
                <w:rFonts w:hint="default" w:ascii="Times New Roman" w:hAnsi="Times New Roman" w:eastAsia="仿宋_GB2312" w:cs="Times New Roman"/>
                <w:color w:val="auto"/>
                <w:kern w:val="0"/>
                <w:szCs w:val="21"/>
                <w:lang w:val="zh-CN"/>
              </w:rPr>
            </w:pPr>
            <w:r>
              <w:rPr>
                <w:rFonts w:hint="default" w:ascii="Times New Roman" w:hAnsi="Times New Roman" w:eastAsia="仿宋_GB2312" w:cs="Times New Roman"/>
                <w:color w:val="auto"/>
                <w:kern w:val="0"/>
                <w:szCs w:val="21"/>
                <w:lang w:val="zh-CN"/>
              </w:rPr>
              <w:t>利润率</w:t>
            </w:r>
          </w:p>
        </w:tc>
        <w:tc>
          <w:tcPr>
            <w:tcW w:w="19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Cs w:val="21"/>
                <w:lang w:val="zh-CN"/>
              </w:rPr>
            </w:pPr>
            <w:r>
              <w:rPr>
                <w:rFonts w:hint="default" w:ascii="Times New Roman" w:hAnsi="Times New Roman" w:eastAsia="仿宋_GB2312" w:cs="Times New Roman"/>
                <w:color w:val="auto"/>
                <w:kern w:val="0"/>
                <w:szCs w:val="21"/>
                <w:lang w:val="zh-CN"/>
              </w:rPr>
              <w:t>%</w:t>
            </w:r>
          </w:p>
        </w:tc>
      </w:tr>
      <w:tr>
        <w:tblPrEx>
          <w:tblCellMar>
            <w:top w:w="0" w:type="dxa"/>
            <w:left w:w="108" w:type="dxa"/>
            <w:bottom w:w="0" w:type="dxa"/>
            <w:right w:w="108" w:type="dxa"/>
          </w:tblCellMar>
        </w:tblPrEx>
        <w:trPr>
          <w:trHeight w:val="622" w:hRule="atLeast"/>
          <w:jc w:val="center"/>
        </w:trPr>
        <w:tc>
          <w:tcPr>
            <w:tcW w:w="721" w:type="dxa"/>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Cs w:val="21"/>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Cs w:val="21"/>
                <w:lang w:val="zh-CN"/>
              </w:rPr>
            </w:pPr>
            <w:r>
              <w:rPr>
                <w:rFonts w:hint="default" w:ascii="Times New Roman" w:hAnsi="Times New Roman" w:eastAsia="仿宋_GB2312" w:cs="Times New Roman"/>
                <w:color w:val="auto"/>
                <w:kern w:val="0"/>
                <w:szCs w:val="21"/>
                <w:lang w:val="zh-CN"/>
              </w:rPr>
              <w:t>专利授权数</w:t>
            </w:r>
          </w:p>
        </w:tc>
        <w:tc>
          <w:tcPr>
            <w:tcW w:w="19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right"/>
              <w:textAlignment w:val="auto"/>
              <w:rPr>
                <w:rFonts w:hint="eastAsia" w:ascii="Times New Roman" w:hAnsi="Times New Roman" w:eastAsia="仿宋_GB2312" w:cs="Times New Roman"/>
                <w:color w:val="auto"/>
                <w:kern w:val="0"/>
                <w:szCs w:val="21"/>
                <w:lang w:val="en-US" w:eastAsia="zh-CN"/>
              </w:rPr>
            </w:pPr>
            <w:r>
              <w:rPr>
                <w:rFonts w:hint="eastAsia" w:ascii="Times New Roman" w:hAnsi="Times New Roman" w:eastAsia="仿宋_GB2312" w:cs="Times New Roman"/>
                <w:color w:val="auto"/>
                <w:kern w:val="0"/>
                <w:szCs w:val="21"/>
                <w:lang w:val="en-US" w:eastAsia="zh-CN"/>
              </w:rPr>
              <w:t>件</w:t>
            </w:r>
          </w:p>
        </w:tc>
        <w:tc>
          <w:tcPr>
            <w:tcW w:w="21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bidi w:val="0"/>
              <w:spacing w:line="240" w:lineRule="auto"/>
              <w:ind w:left="0" w:leftChars="0" w:right="0"/>
              <w:textAlignment w:val="auto"/>
              <w:rPr>
                <w:rFonts w:hint="default" w:ascii="Times New Roman" w:hAnsi="Times New Roman" w:eastAsia="仿宋_GB2312" w:cs="Times New Roman"/>
                <w:color w:val="auto"/>
                <w:kern w:val="0"/>
                <w:szCs w:val="21"/>
                <w:lang w:val="zh-CN"/>
              </w:rPr>
            </w:pPr>
            <w:r>
              <w:rPr>
                <w:rFonts w:hint="default" w:ascii="Times New Roman" w:hAnsi="Times New Roman" w:eastAsia="仿宋_GB2312" w:cs="Times New Roman"/>
                <w:color w:val="auto"/>
                <w:kern w:val="0"/>
                <w:szCs w:val="21"/>
                <w:lang w:val="zh-CN"/>
              </w:rPr>
              <w:t>累计拥有专利数</w:t>
            </w:r>
          </w:p>
        </w:tc>
        <w:tc>
          <w:tcPr>
            <w:tcW w:w="19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Cs w:val="21"/>
                <w:lang w:val="zh-CN"/>
              </w:rPr>
            </w:pPr>
            <w:r>
              <w:rPr>
                <w:rFonts w:hint="eastAsia" w:ascii="Times New Roman" w:hAnsi="Times New Roman" w:eastAsia="仿宋_GB2312" w:cs="Times New Roman"/>
                <w:color w:val="auto"/>
                <w:kern w:val="0"/>
                <w:szCs w:val="21"/>
                <w:lang w:val="en-US" w:eastAsia="zh-CN"/>
              </w:rPr>
              <w:t>件</w:t>
            </w:r>
          </w:p>
        </w:tc>
      </w:tr>
      <w:tr>
        <w:tblPrEx>
          <w:tblCellMar>
            <w:top w:w="0" w:type="dxa"/>
            <w:left w:w="108" w:type="dxa"/>
            <w:bottom w:w="0" w:type="dxa"/>
            <w:right w:w="108" w:type="dxa"/>
          </w:tblCellMar>
        </w:tblPrEx>
        <w:trPr>
          <w:trHeight w:val="622" w:hRule="atLeast"/>
          <w:jc w:val="center"/>
        </w:trPr>
        <w:tc>
          <w:tcPr>
            <w:tcW w:w="721" w:type="dxa"/>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Cs w:val="21"/>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Cs w:val="21"/>
                <w:lang w:val="zh-CN"/>
              </w:rPr>
            </w:pPr>
            <w:r>
              <w:rPr>
                <w:rFonts w:hint="default" w:ascii="Times New Roman" w:hAnsi="Times New Roman" w:eastAsia="仿宋_GB2312" w:cs="Times New Roman"/>
                <w:color w:val="auto"/>
                <w:kern w:val="0"/>
                <w:szCs w:val="21"/>
                <w:lang w:val="zh-CN"/>
              </w:rPr>
              <w:t>发明专利授权数</w:t>
            </w:r>
          </w:p>
        </w:tc>
        <w:tc>
          <w:tcPr>
            <w:tcW w:w="19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Cs w:val="21"/>
                <w:lang w:val="zh-CN"/>
              </w:rPr>
            </w:pPr>
            <w:r>
              <w:rPr>
                <w:rFonts w:hint="eastAsia" w:ascii="Times New Roman" w:hAnsi="Times New Roman" w:eastAsia="仿宋_GB2312" w:cs="Times New Roman"/>
                <w:color w:val="auto"/>
                <w:kern w:val="0"/>
                <w:szCs w:val="21"/>
                <w:lang w:val="en-US" w:eastAsia="zh-CN"/>
              </w:rPr>
              <w:t>件</w:t>
            </w:r>
          </w:p>
        </w:tc>
        <w:tc>
          <w:tcPr>
            <w:tcW w:w="21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bidi w:val="0"/>
              <w:spacing w:line="240" w:lineRule="auto"/>
              <w:ind w:left="0" w:leftChars="0" w:right="0"/>
              <w:textAlignment w:val="auto"/>
              <w:rPr>
                <w:rFonts w:hint="default" w:ascii="Times New Roman" w:hAnsi="Times New Roman" w:eastAsia="仿宋_GB2312" w:cs="Times New Roman"/>
                <w:color w:val="auto"/>
                <w:kern w:val="0"/>
                <w:szCs w:val="21"/>
                <w:lang w:val="zh-CN"/>
              </w:rPr>
            </w:pPr>
            <w:r>
              <w:rPr>
                <w:rFonts w:hint="default" w:ascii="Times New Roman" w:hAnsi="Times New Roman" w:eastAsia="仿宋_GB2312" w:cs="Times New Roman"/>
                <w:color w:val="auto"/>
                <w:kern w:val="0"/>
                <w:szCs w:val="21"/>
                <w:lang w:val="zh-CN"/>
              </w:rPr>
              <w:t>累计拥有发明专利数</w:t>
            </w:r>
          </w:p>
        </w:tc>
        <w:tc>
          <w:tcPr>
            <w:tcW w:w="19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wordWrap/>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Cs w:val="21"/>
                <w:lang w:val="zh-CN"/>
              </w:rPr>
            </w:pPr>
            <w:r>
              <w:rPr>
                <w:rFonts w:hint="eastAsia" w:ascii="Times New Roman" w:hAnsi="Times New Roman" w:eastAsia="仿宋_GB2312" w:cs="Times New Roman"/>
                <w:color w:val="auto"/>
                <w:kern w:val="0"/>
                <w:szCs w:val="21"/>
                <w:lang w:val="en-US" w:eastAsia="zh-CN"/>
              </w:rPr>
              <w:t>件</w:t>
            </w:r>
          </w:p>
        </w:tc>
      </w:tr>
      <w:tr>
        <w:tblPrEx>
          <w:tblCellMar>
            <w:top w:w="0" w:type="dxa"/>
            <w:left w:w="108" w:type="dxa"/>
            <w:bottom w:w="0" w:type="dxa"/>
            <w:right w:w="108" w:type="dxa"/>
          </w:tblCellMar>
        </w:tblPrEx>
        <w:trPr>
          <w:trHeight w:val="559" w:hRule="atLeast"/>
          <w:jc w:val="center"/>
        </w:trPr>
        <w:tc>
          <w:tcPr>
            <w:tcW w:w="721"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keepNext w:val="0"/>
              <w:keepLines w:val="0"/>
              <w:pageBreakBefore w:val="0"/>
              <w:widowControl/>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营业收入</w:t>
            </w:r>
          </w:p>
        </w:tc>
        <w:tc>
          <w:tcPr>
            <w:tcW w:w="19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 xml:space="preserve">万元    </w:t>
            </w:r>
          </w:p>
        </w:tc>
        <w:tc>
          <w:tcPr>
            <w:tcW w:w="21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直接服务收入</w:t>
            </w:r>
          </w:p>
        </w:tc>
        <w:tc>
          <w:tcPr>
            <w:tcW w:w="19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bCs/>
                <w:color w:val="auto"/>
                <w:kern w:val="0"/>
                <w:szCs w:val="21"/>
              </w:rPr>
              <w:t>万元</w:t>
            </w:r>
          </w:p>
        </w:tc>
      </w:tr>
      <w:tr>
        <w:tblPrEx>
          <w:tblCellMar>
            <w:top w:w="0" w:type="dxa"/>
            <w:left w:w="108" w:type="dxa"/>
            <w:bottom w:w="0" w:type="dxa"/>
            <w:right w:w="108" w:type="dxa"/>
          </w:tblCellMar>
        </w:tblPrEx>
        <w:trPr>
          <w:trHeight w:val="559" w:hRule="atLeast"/>
          <w:jc w:val="center"/>
        </w:trPr>
        <w:tc>
          <w:tcPr>
            <w:tcW w:w="721"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keepNext w:val="0"/>
              <w:keepLines w:val="0"/>
              <w:pageBreakBefore w:val="0"/>
              <w:widowControl/>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rightChars="0"/>
              <w:jc w:val="left"/>
              <w:textAlignment w:val="auto"/>
              <w:rPr>
                <w:rFonts w:hint="default" w:ascii="Times New Roman" w:hAnsi="Times New Roman" w:eastAsia="仿宋_GB2312" w:cs="Times New Roman"/>
                <w:color w:val="auto"/>
                <w:kern w:val="0"/>
                <w:sz w:val="21"/>
                <w:szCs w:val="21"/>
                <w:lang w:val="zh-CN" w:eastAsia="zh-CN" w:bidi="ar-SA"/>
              </w:rPr>
            </w:pPr>
            <w:r>
              <w:rPr>
                <w:rFonts w:hint="default" w:ascii="Times New Roman" w:hAnsi="Times New Roman" w:eastAsia="仿宋_GB2312" w:cs="Times New Roman"/>
                <w:bCs/>
                <w:color w:val="auto"/>
                <w:kern w:val="0"/>
                <w:szCs w:val="21"/>
              </w:rPr>
              <w:t>纳税总额</w:t>
            </w:r>
          </w:p>
        </w:tc>
        <w:tc>
          <w:tcPr>
            <w:tcW w:w="19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rightChars="0"/>
              <w:jc w:val="right"/>
              <w:textAlignment w:val="auto"/>
              <w:rPr>
                <w:rFonts w:hint="default" w:ascii="Times New Roman" w:hAnsi="Times New Roman" w:eastAsia="仿宋_GB2312" w:cs="Times New Roman"/>
                <w:color w:val="auto"/>
                <w:kern w:val="0"/>
                <w:sz w:val="21"/>
                <w:szCs w:val="21"/>
                <w:lang w:val="zh-CN" w:eastAsia="zh-CN" w:bidi="ar-SA"/>
              </w:rPr>
            </w:pPr>
            <w:r>
              <w:rPr>
                <w:rFonts w:hint="default" w:ascii="Times New Roman" w:hAnsi="Times New Roman" w:eastAsia="仿宋_GB2312" w:cs="Times New Roman"/>
                <w:color w:val="auto"/>
                <w:kern w:val="0"/>
                <w:szCs w:val="21"/>
                <w:lang w:val="zh-CN"/>
              </w:rPr>
              <w:t>万元</w:t>
            </w:r>
          </w:p>
        </w:tc>
        <w:tc>
          <w:tcPr>
            <w:tcW w:w="21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en-US" w:eastAsia="zh-CN"/>
              </w:rPr>
            </w:pPr>
            <w:r>
              <w:rPr>
                <w:rFonts w:hint="eastAsia" w:ascii="Times New Roman" w:hAnsi="Times New Roman" w:eastAsia="仿宋_GB2312" w:cs="Times New Roman"/>
                <w:color w:val="auto"/>
                <w:kern w:val="0"/>
                <w:sz w:val="22"/>
                <w:lang w:val="en-US" w:eastAsia="zh-CN"/>
              </w:rPr>
              <w:t>综合服务收入</w:t>
            </w:r>
          </w:p>
        </w:tc>
        <w:tc>
          <w:tcPr>
            <w:tcW w:w="19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万元</w:t>
            </w:r>
          </w:p>
        </w:tc>
      </w:tr>
      <w:tr>
        <w:tblPrEx>
          <w:tblCellMar>
            <w:top w:w="0" w:type="dxa"/>
            <w:left w:w="108" w:type="dxa"/>
            <w:bottom w:w="0" w:type="dxa"/>
            <w:right w:w="108" w:type="dxa"/>
          </w:tblCellMar>
        </w:tblPrEx>
        <w:trPr>
          <w:trHeight w:val="559" w:hRule="atLeast"/>
          <w:jc w:val="center"/>
        </w:trPr>
        <w:tc>
          <w:tcPr>
            <w:tcW w:w="721"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keepNext w:val="0"/>
              <w:keepLines w:val="0"/>
              <w:pageBreakBefore w:val="0"/>
              <w:widowControl/>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rightChars="0"/>
              <w:jc w:val="left"/>
              <w:textAlignment w:val="auto"/>
              <w:rPr>
                <w:rFonts w:hint="default" w:ascii="Times New Roman" w:hAnsi="Times New Roman" w:eastAsia="仿宋_GB2312" w:cs="Times New Roman"/>
                <w:color w:val="auto"/>
                <w:kern w:val="0"/>
                <w:sz w:val="22"/>
                <w:szCs w:val="22"/>
                <w:lang w:val="zh-CN" w:eastAsia="zh-CN" w:bidi="ar-SA"/>
              </w:rPr>
            </w:pPr>
            <w:r>
              <w:rPr>
                <w:rFonts w:hint="default" w:ascii="Times New Roman" w:hAnsi="Times New Roman" w:eastAsia="仿宋_GB2312" w:cs="Times New Roman"/>
                <w:color w:val="auto"/>
                <w:kern w:val="0"/>
                <w:szCs w:val="21"/>
                <w:lang w:val="zh-CN"/>
              </w:rPr>
              <w:t>负债总额</w:t>
            </w:r>
          </w:p>
        </w:tc>
        <w:tc>
          <w:tcPr>
            <w:tcW w:w="19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rightChars="0"/>
              <w:jc w:val="right"/>
              <w:textAlignment w:val="auto"/>
              <w:rPr>
                <w:rFonts w:hint="default" w:ascii="Times New Roman" w:hAnsi="Times New Roman" w:eastAsia="仿宋_GB2312" w:cs="Times New Roman"/>
                <w:color w:val="auto"/>
                <w:kern w:val="0"/>
                <w:sz w:val="22"/>
                <w:szCs w:val="22"/>
                <w:lang w:val="zh-CN" w:eastAsia="zh-CN" w:bidi="ar-SA"/>
              </w:rPr>
            </w:pPr>
            <w:r>
              <w:rPr>
                <w:rFonts w:hint="default" w:ascii="Times New Roman" w:hAnsi="Times New Roman" w:eastAsia="仿宋_GB2312" w:cs="Times New Roman"/>
                <w:color w:val="auto"/>
                <w:kern w:val="0"/>
                <w:szCs w:val="21"/>
                <w:lang w:val="zh-CN"/>
              </w:rPr>
              <w:t>万元</w:t>
            </w:r>
          </w:p>
        </w:tc>
        <w:tc>
          <w:tcPr>
            <w:tcW w:w="218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Cs w:val="21"/>
                <w:lang w:val="zh-CN"/>
              </w:rPr>
            </w:pPr>
            <w:r>
              <w:rPr>
                <w:rFonts w:hint="default" w:ascii="Times New Roman" w:hAnsi="Times New Roman" w:eastAsia="仿宋_GB2312" w:cs="Times New Roman"/>
                <w:color w:val="auto"/>
                <w:kern w:val="0"/>
                <w:szCs w:val="21"/>
                <w:lang w:val="zh-CN"/>
              </w:rPr>
              <w:t>资产总额</w:t>
            </w:r>
          </w:p>
        </w:tc>
        <w:tc>
          <w:tcPr>
            <w:tcW w:w="191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Cs w:val="21"/>
                <w:lang w:val="zh-CN"/>
              </w:rPr>
            </w:pPr>
            <w:r>
              <w:rPr>
                <w:rFonts w:hint="default" w:ascii="Times New Roman" w:hAnsi="Times New Roman" w:eastAsia="仿宋_GB2312" w:cs="Times New Roman"/>
                <w:color w:val="auto"/>
                <w:kern w:val="0"/>
                <w:szCs w:val="21"/>
                <w:lang w:val="zh-CN"/>
              </w:rPr>
              <w:t>万元</w:t>
            </w:r>
          </w:p>
        </w:tc>
      </w:tr>
      <w:tr>
        <w:tblPrEx>
          <w:tblCellMar>
            <w:top w:w="0" w:type="dxa"/>
            <w:left w:w="108" w:type="dxa"/>
            <w:bottom w:w="0" w:type="dxa"/>
            <w:right w:w="108" w:type="dxa"/>
          </w:tblCellMar>
        </w:tblPrEx>
        <w:trPr>
          <w:trHeight w:val="630" w:hRule="atLeast"/>
          <w:jc w:val="center"/>
        </w:trPr>
        <w:tc>
          <w:tcPr>
            <w:tcW w:w="721" w:type="dxa"/>
            <w:vMerge w:val="continue"/>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keepNext w:val="0"/>
              <w:keepLines w:val="0"/>
              <w:pageBreakBefore w:val="0"/>
              <w:widowControl/>
              <w:kinsoku/>
              <w:overflowPunct/>
              <w:topLinePunct w:val="0"/>
              <w:bidi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p>
        </w:tc>
        <w:tc>
          <w:tcPr>
            <w:tcW w:w="187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lef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主要荣誉</w:t>
            </w:r>
          </w:p>
        </w:tc>
        <w:tc>
          <w:tcPr>
            <w:tcW w:w="6089" w:type="dxa"/>
            <w:gridSpan w:val="3"/>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right"/>
              <w:textAlignment w:val="auto"/>
              <w:rPr>
                <w:rFonts w:hint="default" w:ascii="Times New Roman" w:hAnsi="Times New Roman" w:eastAsia="仿宋_GB2312" w:cs="Times New Roman"/>
                <w:color w:val="auto"/>
                <w:kern w:val="0"/>
                <w:sz w:val="22"/>
                <w:lang w:val="zh-CN"/>
              </w:rPr>
            </w:pPr>
            <w:r>
              <w:rPr>
                <w:rFonts w:hint="default" w:ascii="Times New Roman" w:hAnsi="Times New Roman" w:eastAsia="仿宋_GB2312" w:cs="Times New Roman"/>
                <w:color w:val="auto"/>
                <w:kern w:val="0"/>
                <w:szCs w:val="21"/>
                <w:lang w:val="zh-CN"/>
              </w:rPr>
              <w:t xml:space="preserve">    </w:t>
            </w:r>
          </w:p>
        </w:tc>
      </w:tr>
      <w:tr>
        <w:tblPrEx>
          <w:tblCellMar>
            <w:top w:w="0" w:type="dxa"/>
            <w:left w:w="108" w:type="dxa"/>
            <w:bottom w:w="0" w:type="dxa"/>
            <w:right w:w="108" w:type="dxa"/>
          </w:tblCellMar>
        </w:tblPrEx>
        <w:trPr>
          <w:trHeight w:val="3572" w:hRule="atLeast"/>
          <w:jc w:val="center"/>
        </w:trPr>
        <w:tc>
          <w:tcPr>
            <w:tcW w:w="72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Cs w:val="21"/>
                <w:lang w:val="zh-CN"/>
              </w:rPr>
            </w:pPr>
          </w:p>
          <w:p>
            <w:pPr>
              <w:keepNext w:val="0"/>
              <w:keepLines w:val="0"/>
              <w:pageBreakBefore w:val="0"/>
              <w:kinsoku/>
              <w:overflowPunct/>
              <w:topLinePunct w:val="0"/>
              <w:autoSpaceDE w:val="0"/>
              <w:autoSpaceDN w:val="0"/>
              <w:bidi w:val="0"/>
              <w:adjustRightInd w:val="0"/>
              <w:spacing w:line="240" w:lineRule="auto"/>
              <w:ind w:left="0" w:leftChars="0" w:right="0"/>
              <w:textAlignment w:val="auto"/>
              <w:rPr>
                <w:rFonts w:hint="default" w:ascii="Times New Roman" w:hAnsi="Times New Roman" w:eastAsia="仿宋_GB2312" w:cs="Times New Roman"/>
                <w:color w:val="auto"/>
                <w:kern w:val="0"/>
                <w:szCs w:val="21"/>
                <w:lang w:val="zh-CN"/>
              </w:rPr>
            </w:pPr>
          </w:p>
          <w:p>
            <w:pPr>
              <w:keepNext w:val="0"/>
              <w:keepLines w:val="0"/>
              <w:pageBreakBefore w:val="0"/>
              <w:kinsoku/>
              <w:overflowPunct/>
              <w:topLinePunct w:val="0"/>
              <w:autoSpaceDE w:val="0"/>
              <w:autoSpaceDN w:val="0"/>
              <w:bidi w:val="0"/>
              <w:adjustRightInd w:val="0"/>
              <w:spacing w:line="240" w:lineRule="auto"/>
              <w:ind w:left="0" w:leftChars="0" w:right="0"/>
              <w:jc w:val="center"/>
              <w:textAlignment w:val="auto"/>
              <w:rPr>
                <w:rFonts w:hint="default" w:ascii="Times New Roman" w:hAnsi="Times New Roman" w:eastAsia="仿宋_GB2312" w:cs="Times New Roman"/>
                <w:color w:val="auto"/>
                <w:kern w:val="0"/>
                <w:szCs w:val="21"/>
                <w:lang w:val="zh-CN"/>
              </w:rPr>
            </w:pPr>
            <w:r>
              <w:rPr>
                <w:rFonts w:hint="default" w:ascii="Times New Roman" w:hAnsi="Times New Roman" w:eastAsia="仿宋_GB2312" w:cs="Times New Roman"/>
                <w:color w:val="auto"/>
                <w:kern w:val="0"/>
                <w:szCs w:val="21"/>
                <w:lang w:val="zh-CN"/>
              </w:rPr>
              <w:t xml:space="preserve">申报理由  </w:t>
            </w:r>
          </w:p>
          <w:p>
            <w:pPr>
              <w:keepNext w:val="0"/>
              <w:keepLines w:val="0"/>
              <w:pageBreakBefore w:val="0"/>
              <w:kinsoku/>
              <w:overflowPunct/>
              <w:topLinePunct w:val="0"/>
              <w:autoSpaceDE w:val="0"/>
              <w:autoSpaceDN w:val="0"/>
              <w:bidi w:val="0"/>
              <w:adjustRightInd w:val="0"/>
              <w:spacing w:line="240" w:lineRule="auto"/>
              <w:ind w:left="0" w:leftChars="0" w:right="0"/>
              <w:textAlignment w:val="auto"/>
              <w:rPr>
                <w:rFonts w:hint="default" w:ascii="Times New Roman" w:hAnsi="Times New Roman" w:eastAsia="仿宋_GB2312" w:cs="Times New Roman"/>
                <w:color w:val="auto"/>
                <w:kern w:val="0"/>
                <w:sz w:val="22"/>
                <w:lang w:val="zh-CN"/>
              </w:rPr>
            </w:pPr>
          </w:p>
        </w:tc>
        <w:tc>
          <w:tcPr>
            <w:tcW w:w="7964" w:type="dxa"/>
            <w:gridSpan w:val="4"/>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keepNext w:val="0"/>
              <w:keepLines w:val="0"/>
              <w:pageBreakBefore w:val="0"/>
              <w:kinsoku/>
              <w:overflowPunct/>
              <w:topLinePunct w:val="0"/>
              <w:autoSpaceDE w:val="0"/>
              <w:autoSpaceDN w:val="0"/>
              <w:bidi w:val="0"/>
              <w:adjustRightInd w:val="0"/>
              <w:spacing w:line="240" w:lineRule="auto"/>
              <w:ind w:left="0" w:leftChars="0" w:right="0"/>
              <w:textAlignment w:val="auto"/>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Cs w:val="21"/>
                <w:lang w:val="zh-CN"/>
              </w:rPr>
              <w:t>简要描述符合所选申报类型的原因</w:t>
            </w:r>
            <w:r>
              <w:rPr>
                <w:rFonts w:hint="eastAsia" w:ascii="Times New Roman" w:hAnsi="Times New Roman" w:eastAsia="仿宋_GB2312" w:cs="Times New Roman"/>
                <w:color w:val="auto"/>
                <w:kern w:val="0"/>
                <w:szCs w:val="21"/>
                <w:lang w:val="en-US" w:eastAsia="zh-CN"/>
              </w:rPr>
              <w:t>以及制造业服务化转型的重要创新点</w:t>
            </w:r>
          </w:p>
        </w:tc>
      </w:tr>
    </w:tbl>
    <w:p>
      <w:pPr>
        <w:keepNext w:val="0"/>
        <w:keepLines w:val="0"/>
        <w:pageBreakBefore w:val="0"/>
        <w:kinsoku/>
        <w:overflowPunct/>
        <w:topLinePunct w:val="0"/>
        <w:bidi w:val="0"/>
        <w:spacing w:line="240" w:lineRule="auto"/>
        <w:ind w:left="0" w:leftChars="0" w:right="0" w:firstLine="640" w:firstLineChars="200"/>
        <w:jc w:val="left"/>
        <w:textAlignment w:val="auto"/>
        <w:rPr>
          <w:rFonts w:hint="default" w:ascii="Times New Roman" w:hAnsi="Times New Roman" w:eastAsia="方正仿宋_GBK" w:cs="Times New Roman"/>
          <w:color w:val="auto"/>
          <w:sz w:val="32"/>
          <w:lang w:eastAsia="zh-CN"/>
        </w:rPr>
      </w:pPr>
    </w:p>
    <w:p>
      <w:pPr>
        <w:keepNext w:val="0"/>
        <w:keepLines w:val="0"/>
        <w:pageBreakBefore w:val="0"/>
        <w:kinsoku/>
        <w:overflowPunct/>
        <w:topLinePunct w:val="0"/>
        <w:bidi w:val="0"/>
        <w:ind w:left="0" w:leftChars="0"/>
        <w:jc w:val="center"/>
        <w:textAlignment w:val="auto"/>
        <w:rPr>
          <w:rFonts w:hint="default"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申报书编制说明</w:t>
      </w:r>
    </w:p>
    <w:p>
      <w:pPr>
        <w:keepNext w:val="0"/>
        <w:keepLines w:val="0"/>
        <w:pageBreakBefore w:val="0"/>
        <w:kinsoku/>
        <w:overflowPunct/>
        <w:topLinePunct w:val="0"/>
        <w:bidi w:val="0"/>
        <w:spacing w:line="240" w:lineRule="auto"/>
        <w:ind w:left="0" w:leftChars="0" w:right="0" w:firstLine="640" w:firstLineChars="200"/>
        <w:textAlignment w:val="auto"/>
        <w:rPr>
          <w:rFonts w:hint="default" w:ascii="Times New Roman" w:hAnsi="Times New Roman" w:eastAsia="黑体" w:cs="Times New Roman"/>
          <w:bCs/>
          <w:color w:val="auto"/>
          <w:sz w:val="32"/>
          <w:szCs w:val="32"/>
        </w:rPr>
      </w:pPr>
    </w:p>
    <w:p>
      <w:pPr>
        <w:keepNext w:val="0"/>
        <w:keepLines w:val="0"/>
        <w:pageBreakBefore w:val="0"/>
        <w:kinsoku/>
        <w:overflowPunct/>
        <w:topLinePunct w:val="0"/>
        <w:bidi w:val="0"/>
        <w:spacing w:line="240" w:lineRule="auto"/>
        <w:ind w:left="0" w:leftChars="0" w:right="0"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第一部分：申报表</w:t>
      </w:r>
    </w:p>
    <w:p>
      <w:pPr>
        <w:keepNext w:val="0"/>
        <w:keepLines w:val="0"/>
        <w:pageBreakBefore w:val="0"/>
        <w:numPr>
          <w:ilvl w:val="0"/>
          <w:numId w:val="3"/>
        </w:numPr>
        <w:kinsoku/>
        <w:overflowPunct/>
        <w:topLinePunct w:val="0"/>
        <w:autoSpaceDE w:val="0"/>
        <w:autoSpaceDN w:val="0"/>
        <w:bidi w:val="0"/>
        <w:adjustRightInd w:val="0"/>
        <w:spacing w:line="240" w:lineRule="auto"/>
        <w:ind w:left="0" w:leftChars="0" w:right="0" w:rightChars="0" w:firstLine="640" w:firstLineChars="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苏州工业园区制造业</w:t>
      </w:r>
      <w:r>
        <w:rPr>
          <w:rFonts w:hint="eastAsia" w:ascii="Times New Roman" w:hAnsi="Times New Roman" w:eastAsia="仿宋_GB2312" w:cs="Times New Roman"/>
          <w:color w:val="auto"/>
          <w:kern w:val="0"/>
          <w:sz w:val="32"/>
          <w:szCs w:val="32"/>
          <w:lang w:val="en-US" w:eastAsia="zh-CN"/>
        </w:rPr>
        <w:t>服务化</w:t>
      </w:r>
      <w:r>
        <w:rPr>
          <w:rFonts w:hint="default" w:ascii="Times New Roman" w:hAnsi="Times New Roman" w:eastAsia="仿宋_GB2312" w:cs="Times New Roman"/>
          <w:color w:val="auto"/>
          <w:kern w:val="0"/>
          <w:sz w:val="32"/>
          <w:szCs w:val="32"/>
          <w:lang w:val="zh-CN"/>
        </w:rPr>
        <w:t>重点企业库申请表。</w:t>
      </w:r>
    </w:p>
    <w:p>
      <w:pPr>
        <w:keepNext w:val="0"/>
        <w:keepLines w:val="0"/>
        <w:pageBreakBefore w:val="0"/>
        <w:numPr>
          <w:ilvl w:val="0"/>
          <w:numId w:val="3"/>
        </w:numPr>
        <w:kinsoku/>
        <w:overflowPunct/>
        <w:topLinePunct w:val="0"/>
        <w:autoSpaceDE w:val="0"/>
        <w:autoSpaceDN w:val="0"/>
        <w:bidi w:val="0"/>
        <w:adjustRightInd w:val="0"/>
        <w:spacing w:line="240" w:lineRule="auto"/>
        <w:ind w:left="0" w:leftChars="0" w:right="0" w:rightChars="0" w:firstLine="640" w:firstLineChars="0"/>
        <w:textAlignment w:val="auto"/>
        <w:rPr>
          <w:rFonts w:hint="default" w:ascii="Times New Roman" w:hAnsi="Times New Roman" w:eastAsia="仿宋_GB2312" w:cs="Times New Roman"/>
          <w:color w:val="auto"/>
          <w:kern w:val="0"/>
          <w:sz w:val="32"/>
          <w:szCs w:val="32"/>
          <w:lang w:val="zh-CN"/>
        </w:rPr>
      </w:pPr>
      <w:r>
        <w:rPr>
          <w:rFonts w:hint="eastAsia" w:ascii="Times New Roman" w:hAnsi="Times New Roman" w:eastAsia="仿宋_GB2312" w:cs="Times New Roman"/>
          <w:color w:val="auto"/>
          <w:kern w:val="0"/>
          <w:sz w:val="32"/>
          <w:szCs w:val="32"/>
          <w:lang w:val="en-US" w:eastAsia="zh-CN"/>
        </w:rPr>
        <w:t>真实性承诺书。</w:t>
      </w:r>
    </w:p>
    <w:p>
      <w:pPr>
        <w:keepNext w:val="0"/>
        <w:keepLines w:val="0"/>
        <w:pageBreakBefore w:val="0"/>
        <w:kinsoku/>
        <w:overflowPunct/>
        <w:topLinePunct w:val="0"/>
        <w:autoSpaceDE w:val="0"/>
        <w:autoSpaceDN w:val="0"/>
        <w:bidi w:val="0"/>
        <w:adjustRightInd w:val="0"/>
        <w:spacing w:line="240" w:lineRule="auto"/>
        <w:ind w:left="0" w:leftChars="0" w:right="0" w:firstLine="640" w:firstLineChars="200"/>
        <w:textAlignment w:val="auto"/>
        <w:rPr>
          <w:rFonts w:hint="default" w:ascii="Times New Roman" w:hAnsi="Times New Roman" w:eastAsia="黑体" w:cs="Times New Roman"/>
          <w:bCs/>
          <w:color w:val="auto"/>
          <w:sz w:val="32"/>
          <w:szCs w:val="32"/>
          <w:lang w:val="en-US" w:eastAsia="zh-CN"/>
        </w:rPr>
      </w:pPr>
      <w:r>
        <w:rPr>
          <w:rFonts w:hint="eastAsia" w:ascii="Times New Roman" w:hAnsi="Times New Roman" w:eastAsia="黑体" w:cs="Times New Roman"/>
          <w:bCs/>
          <w:color w:val="auto"/>
          <w:sz w:val="32"/>
          <w:szCs w:val="32"/>
          <w:lang w:val="en-US" w:eastAsia="zh-CN"/>
        </w:rPr>
        <w:t>第二部分：申报书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textAlignment w:val="auto"/>
        <w:rPr>
          <w:rFonts w:hint="default" w:ascii="Times New Roman" w:hAnsi="Times New Roman" w:eastAsia="方正楷体_GBK" w:cs="Times New Roman"/>
          <w:color w:val="auto"/>
          <w:sz w:val="32"/>
        </w:rPr>
      </w:pPr>
      <w:r>
        <w:rPr>
          <w:rFonts w:hint="default" w:ascii="Times New Roman" w:hAnsi="Times New Roman" w:eastAsia="方正楷体_GBK" w:cs="Times New Roman"/>
          <w:color w:val="auto"/>
          <w:sz w:val="32"/>
        </w:rPr>
        <w:t>一、背景介绍</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rPr>
          <w:rFonts w:hint="default" w:ascii="仿宋_GB2312" w:hAnsi="仿宋_GB2312" w:eastAsia="仿宋_GB2312" w:cs="仿宋_GB2312"/>
          <w:b/>
          <w:bCs/>
          <w:color w:val="auto"/>
          <w:sz w:val="32"/>
        </w:rPr>
      </w:pPr>
      <w:r>
        <w:rPr>
          <w:rFonts w:hint="eastAsia" w:ascii="仿宋_GB2312" w:hAnsi="仿宋_GB2312" w:eastAsia="仿宋_GB2312" w:cs="仿宋_GB2312"/>
          <w:b/>
          <w:bCs/>
          <w:color w:val="auto"/>
          <w:sz w:val="32"/>
          <w:lang w:val="en-US" w:eastAsia="zh-CN"/>
        </w:rPr>
        <w:t>1.</w:t>
      </w:r>
      <w:r>
        <w:rPr>
          <w:rFonts w:hint="default" w:ascii="仿宋_GB2312" w:hAnsi="仿宋_GB2312" w:eastAsia="仿宋_GB2312" w:cs="仿宋_GB2312"/>
          <w:b/>
          <w:bCs/>
          <w:color w:val="auto"/>
          <w:sz w:val="32"/>
        </w:rPr>
        <w:t>企业发展现状</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包括技术水平、</w:t>
      </w:r>
      <w:r>
        <w:rPr>
          <w:rFonts w:hint="eastAsia" w:ascii="仿宋_GB2312" w:hAnsi="仿宋_GB2312" w:eastAsia="仿宋_GB2312" w:cs="仿宋_GB2312"/>
          <w:color w:val="auto"/>
          <w:sz w:val="32"/>
          <w:lang w:eastAsia="zh-CN"/>
        </w:rPr>
        <w:t>主营业务、核心</w:t>
      </w:r>
      <w:r>
        <w:rPr>
          <w:rFonts w:hint="eastAsia" w:ascii="仿宋_GB2312" w:hAnsi="仿宋_GB2312" w:eastAsia="仿宋_GB2312" w:cs="仿宋_GB2312"/>
          <w:color w:val="auto"/>
          <w:sz w:val="32"/>
        </w:rPr>
        <w:t>产品、自主品牌、</w:t>
      </w:r>
      <w:r>
        <w:rPr>
          <w:rFonts w:hint="eastAsia" w:ascii="仿宋_GB2312" w:hAnsi="仿宋_GB2312" w:eastAsia="仿宋_GB2312" w:cs="仿宋_GB2312"/>
          <w:color w:val="auto"/>
          <w:sz w:val="32"/>
          <w:lang w:eastAsia="zh-CN"/>
        </w:rPr>
        <w:t>创新研发</w:t>
      </w:r>
      <w:r>
        <w:rPr>
          <w:rFonts w:hint="eastAsia" w:ascii="仿宋_GB2312" w:hAnsi="仿宋_GB2312" w:eastAsia="仿宋_GB2312" w:cs="仿宋_GB2312"/>
          <w:color w:val="auto"/>
          <w:sz w:val="32"/>
        </w:rPr>
        <w:t>、取得荣誉、行业地位、国际化发展等方面内容。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3" w:firstLineChars="200"/>
        <w:jc w:val="left"/>
        <w:textAlignment w:val="auto"/>
        <w:rPr>
          <w:rFonts w:hint="default" w:ascii="仿宋_GB2312" w:hAnsi="仿宋_GB2312" w:eastAsia="仿宋_GB2312" w:cs="仿宋_GB2312"/>
          <w:b/>
          <w:bCs/>
          <w:color w:val="auto"/>
          <w:sz w:val="32"/>
          <w:lang w:val="en-US" w:eastAsia="zh-CN"/>
        </w:rPr>
      </w:pPr>
      <w:r>
        <w:rPr>
          <w:rFonts w:hint="eastAsia" w:ascii="仿宋_GB2312" w:hAnsi="仿宋_GB2312" w:eastAsia="仿宋_GB2312" w:cs="仿宋_GB2312"/>
          <w:b/>
          <w:bCs/>
          <w:color w:val="auto"/>
          <w:sz w:val="32"/>
          <w:lang w:val="en-US" w:eastAsia="zh-CN"/>
        </w:rPr>
        <w:t>2.</w:t>
      </w:r>
      <w:r>
        <w:rPr>
          <w:rFonts w:hint="default" w:ascii="仿宋_GB2312" w:hAnsi="仿宋_GB2312" w:eastAsia="仿宋_GB2312" w:cs="仿宋_GB2312"/>
          <w:b/>
          <w:bCs/>
          <w:color w:val="auto"/>
          <w:sz w:val="32"/>
          <w:lang w:val="en-US" w:eastAsia="zh-CN"/>
        </w:rPr>
        <w:t>企业开展</w:t>
      </w:r>
      <w:r>
        <w:rPr>
          <w:rFonts w:hint="eastAsia" w:ascii="仿宋_GB2312" w:hAnsi="仿宋_GB2312" w:eastAsia="仿宋_GB2312" w:cs="仿宋_GB2312"/>
          <w:b/>
          <w:bCs/>
          <w:color w:val="auto"/>
          <w:sz w:val="32"/>
          <w:lang w:val="en-US" w:eastAsia="zh-CN"/>
        </w:rPr>
        <w:t>制造业服务化</w:t>
      </w:r>
      <w:r>
        <w:rPr>
          <w:rFonts w:hint="default" w:ascii="仿宋_GB2312" w:hAnsi="仿宋_GB2312" w:eastAsia="仿宋_GB2312" w:cs="仿宋_GB2312"/>
          <w:b/>
          <w:bCs/>
          <w:color w:val="auto"/>
          <w:sz w:val="32"/>
          <w:lang w:val="en-US" w:eastAsia="zh-CN"/>
        </w:rPr>
        <w:t>的背景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jc w:val="left"/>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lang w:val="en-US" w:eastAsia="zh-CN"/>
        </w:rPr>
        <w:t xml:space="preserve">     阐述企业选择制造业服务化转型的原因。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方正楷体_GBK" w:cs="Times New Roman"/>
          <w:color w:val="auto"/>
          <w:sz w:val="32"/>
          <w:lang w:eastAsia="zh-CN"/>
        </w:rPr>
      </w:pPr>
      <w:r>
        <w:rPr>
          <w:rFonts w:hint="eastAsia" w:ascii="Times New Roman" w:hAnsi="Times New Roman" w:eastAsia="方正楷体_GBK" w:cs="Times New Roman"/>
          <w:color w:val="auto"/>
          <w:sz w:val="32"/>
          <w:lang w:val="en-US" w:eastAsia="zh-CN"/>
        </w:rPr>
        <w:t>二、</w:t>
      </w:r>
      <w:r>
        <w:rPr>
          <w:rFonts w:hint="default" w:ascii="Times New Roman" w:hAnsi="Times New Roman" w:eastAsia="方正楷体_GBK" w:cs="Times New Roman"/>
          <w:color w:val="auto"/>
          <w:sz w:val="32"/>
          <w:lang w:eastAsia="zh-CN"/>
        </w:rPr>
        <w:t>具体做法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eastAsia="zh-CN"/>
        </w:rPr>
        <w:t>总结提炼</w:t>
      </w:r>
      <w:r>
        <w:rPr>
          <w:rFonts w:hint="eastAsia" w:ascii="仿宋_GB2312" w:hAnsi="仿宋_GB2312" w:eastAsia="仿宋_GB2312" w:cs="仿宋_GB2312"/>
          <w:color w:val="auto"/>
          <w:sz w:val="32"/>
          <w:lang w:val="en-US" w:eastAsia="zh-CN"/>
        </w:rPr>
        <w:t>制造业服务化</w:t>
      </w:r>
      <w:r>
        <w:rPr>
          <w:rFonts w:hint="eastAsia" w:ascii="仿宋_GB2312" w:hAnsi="仿宋_GB2312" w:eastAsia="仿宋_GB2312" w:cs="仿宋_GB2312"/>
          <w:color w:val="auto"/>
          <w:sz w:val="32"/>
        </w:rPr>
        <w:t>成功推动企业转型的关键因素，从经营战略、商业模式、运营方式、信息平台、资源配置、人才培养、服务绩效等层面论述企业服务转型的主要思路、重要</w:t>
      </w:r>
      <w:r>
        <w:rPr>
          <w:rFonts w:hint="eastAsia" w:ascii="仿宋_GB2312" w:hAnsi="仿宋_GB2312" w:eastAsia="仿宋_GB2312" w:cs="仿宋_GB2312"/>
          <w:color w:val="auto"/>
          <w:sz w:val="32"/>
          <w:lang w:val="en-US" w:eastAsia="zh-CN"/>
        </w:rPr>
        <w:t>创新</w:t>
      </w:r>
      <w:r>
        <w:rPr>
          <w:rFonts w:hint="eastAsia" w:ascii="仿宋_GB2312" w:hAnsi="仿宋_GB2312" w:eastAsia="仿宋_GB2312" w:cs="仿宋_GB2312"/>
          <w:color w:val="auto"/>
          <w:sz w:val="32"/>
        </w:rPr>
        <w:t>举措。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Times New Roman" w:hAnsi="Times New Roman" w:eastAsia="方正楷体_GBK" w:cs="Times New Roman"/>
          <w:color w:val="auto"/>
          <w:sz w:val="32"/>
          <w:lang w:val="en-US" w:eastAsia="zh-CN"/>
        </w:rPr>
      </w:pPr>
      <w:r>
        <w:rPr>
          <w:rFonts w:hint="default" w:ascii="Times New Roman" w:hAnsi="Times New Roman" w:eastAsia="方正楷体_GBK" w:cs="Times New Roman"/>
          <w:color w:val="auto"/>
          <w:sz w:val="32"/>
          <w:lang w:eastAsia="zh-CN"/>
        </w:rPr>
        <w:t>三、成效</w:t>
      </w:r>
      <w:r>
        <w:rPr>
          <w:rFonts w:hint="eastAsia" w:ascii="Times New Roman" w:hAnsi="Times New Roman" w:eastAsia="方正楷体_GBK" w:cs="Times New Roman"/>
          <w:color w:val="auto"/>
          <w:sz w:val="32"/>
          <w:lang w:val="en-US" w:eastAsia="zh-CN"/>
        </w:rPr>
        <w:t>展示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列出</w:t>
      </w:r>
      <w:r>
        <w:rPr>
          <w:rFonts w:hint="eastAsia" w:ascii="仿宋_GB2312" w:hAnsi="仿宋_GB2312" w:eastAsia="仿宋_GB2312" w:cs="仿宋_GB2312"/>
          <w:color w:val="auto"/>
          <w:sz w:val="32"/>
          <w:lang w:val="en-US" w:eastAsia="zh-CN"/>
        </w:rPr>
        <w:t>制造业服务化</w:t>
      </w:r>
      <w:r>
        <w:rPr>
          <w:rFonts w:hint="eastAsia" w:ascii="仿宋_GB2312" w:hAnsi="仿宋_GB2312" w:eastAsia="仿宋_GB2312" w:cs="仿宋_GB2312"/>
          <w:color w:val="auto"/>
          <w:sz w:val="32"/>
        </w:rPr>
        <w:t>开展以来</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企业</w:t>
      </w:r>
      <w:r>
        <w:rPr>
          <w:rFonts w:hint="eastAsia" w:ascii="仿宋_GB2312" w:hAnsi="仿宋_GB2312" w:eastAsia="仿宋_GB2312" w:cs="仿宋_GB2312"/>
          <w:color w:val="auto"/>
          <w:sz w:val="32"/>
          <w:lang w:val="en-US" w:eastAsia="zh-CN"/>
        </w:rPr>
        <w:t>营业</w:t>
      </w:r>
      <w:r>
        <w:rPr>
          <w:rFonts w:hint="eastAsia" w:ascii="仿宋_GB2312" w:hAnsi="仿宋_GB2312" w:eastAsia="仿宋_GB2312" w:cs="仿宋_GB2312"/>
          <w:color w:val="auto"/>
          <w:sz w:val="32"/>
        </w:rPr>
        <w:t>收入、</w:t>
      </w:r>
      <w:r>
        <w:rPr>
          <w:rFonts w:hint="eastAsia" w:ascii="仿宋_GB2312" w:hAnsi="仿宋_GB2312" w:eastAsia="仿宋_GB2312" w:cs="仿宋_GB2312"/>
          <w:color w:val="auto"/>
          <w:sz w:val="32"/>
          <w:lang w:eastAsia="zh-CN"/>
        </w:rPr>
        <w:t>利润、服务收入、主营产品市场占有率、服务客户数量、客户满意度</w:t>
      </w:r>
      <w:r>
        <w:rPr>
          <w:rFonts w:hint="eastAsia" w:ascii="仿宋_GB2312" w:hAnsi="仿宋_GB2312" w:eastAsia="仿宋_GB2312" w:cs="仿宋_GB2312"/>
          <w:color w:val="auto"/>
          <w:sz w:val="32"/>
        </w:rPr>
        <w:t>等方面的</w:t>
      </w:r>
      <w:r>
        <w:rPr>
          <w:rFonts w:hint="eastAsia" w:ascii="仿宋_GB2312" w:hAnsi="仿宋_GB2312" w:eastAsia="仿宋_GB2312" w:cs="仿宋_GB2312"/>
          <w:color w:val="auto"/>
          <w:sz w:val="32"/>
          <w:lang w:eastAsia="zh-CN"/>
        </w:rPr>
        <w:t>指标</w:t>
      </w:r>
      <w:r>
        <w:rPr>
          <w:rFonts w:hint="eastAsia" w:ascii="仿宋_GB2312" w:hAnsi="仿宋_GB2312" w:eastAsia="仿宋_GB2312" w:cs="仿宋_GB2312"/>
          <w:color w:val="auto"/>
          <w:sz w:val="32"/>
        </w:rPr>
        <w:t>变化。</w:t>
      </w:r>
      <w:r>
        <w:rPr>
          <w:rFonts w:hint="eastAsia" w:ascii="仿宋_GB2312" w:hAnsi="仿宋_GB2312" w:eastAsia="仿宋_GB2312" w:cs="仿宋_GB2312"/>
          <w:color w:val="auto"/>
          <w:sz w:val="32"/>
          <w:lang w:eastAsia="zh-CN"/>
        </w:rPr>
        <w:t>通过开展</w:t>
      </w:r>
      <w:r>
        <w:rPr>
          <w:rFonts w:hint="eastAsia" w:ascii="仿宋_GB2312" w:hAnsi="仿宋_GB2312" w:eastAsia="仿宋_GB2312" w:cs="仿宋_GB2312"/>
          <w:color w:val="auto"/>
          <w:sz w:val="32"/>
          <w:lang w:val="en-US" w:eastAsia="zh-CN"/>
        </w:rPr>
        <w:t>制造业服务化</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形成</w:t>
      </w:r>
      <w:r>
        <w:rPr>
          <w:rFonts w:hint="eastAsia" w:ascii="仿宋_GB2312" w:hAnsi="仿宋_GB2312" w:eastAsia="仿宋_GB2312" w:cs="仿宋_GB2312"/>
          <w:color w:val="auto"/>
          <w:sz w:val="32"/>
          <w:lang w:val="en-US" w:eastAsia="zh-CN"/>
        </w:rPr>
        <w:t>的</w:t>
      </w:r>
      <w:r>
        <w:rPr>
          <w:rFonts w:hint="eastAsia" w:ascii="仿宋_GB2312" w:hAnsi="仿宋_GB2312" w:eastAsia="仿宋_GB2312" w:cs="仿宋_GB2312"/>
          <w:color w:val="auto"/>
          <w:sz w:val="32"/>
        </w:rPr>
        <w:t>新动力、新市场、新增长</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对企业发展的经济效益</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市场推广、品牌提升等方面的</w:t>
      </w:r>
      <w:r>
        <w:rPr>
          <w:rFonts w:hint="eastAsia" w:ascii="仿宋_GB2312" w:hAnsi="仿宋_GB2312" w:eastAsia="仿宋_GB2312" w:cs="仿宋_GB2312"/>
          <w:color w:val="auto"/>
          <w:sz w:val="32"/>
          <w:lang w:eastAsia="zh-CN"/>
        </w:rPr>
        <w:t>成效。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default" w:ascii="Times New Roman" w:hAnsi="Times New Roman" w:eastAsia="方正楷体_GBK" w:cs="Times New Roman"/>
          <w:color w:val="auto"/>
          <w:sz w:val="32"/>
          <w:lang w:eastAsia="zh-CN"/>
        </w:rPr>
      </w:pPr>
      <w:r>
        <w:rPr>
          <w:rFonts w:hint="eastAsia" w:ascii="Times New Roman" w:hAnsi="Times New Roman" w:eastAsia="方正楷体_GBK" w:cs="Times New Roman"/>
          <w:color w:val="auto"/>
          <w:sz w:val="32"/>
          <w:lang w:val="en-US" w:eastAsia="zh-CN"/>
        </w:rPr>
        <w:t>四</w:t>
      </w:r>
      <w:r>
        <w:rPr>
          <w:rFonts w:hint="default" w:ascii="Times New Roman" w:hAnsi="Times New Roman" w:eastAsia="方正楷体_GBK" w:cs="Times New Roman"/>
          <w:color w:val="auto"/>
          <w:sz w:val="32"/>
          <w:lang w:eastAsia="zh-CN"/>
        </w:rPr>
        <w:t>、</w:t>
      </w:r>
      <w:r>
        <w:rPr>
          <w:rFonts w:hint="eastAsia" w:ascii="Times New Roman" w:hAnsi="Times New Roman" w:eastAsia="方正楷体_GBK" w:cs="Times New Roman"/>
          <w:color w:val="auto"/>
          <w:sz w:val="32"/>
          <w:lang w:val="en-US" w:eastAsia="zh-CN"/>
        </w:rPr>
        <w:t>未来</w:t>
      </w:r>
      <w:r>
        <w:rPr>
          <w:rFonts w:hint="default" w:ascii="Times New Roman" w:hAnsi="Times New Roman" w:eastAsia="方正楷体_GBK" w:cs="Times New Roman"/>
          <w:color w:val="auto"/>
          <w:sz w:val="32"/>
          <w:lang w:eastAsia="zh-CN"/>
        </w:rPr>
        <w:t>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Times New Roman" w:hAnsi="Times New Roman" w:eastAsia="黑体" w:cs="Times New Roman"/>
          <w:bCs/>
          <w:color w:val="auto"/>
          <w:sz w:val="32"/>
          <w:szCs w:val="32"/>
          <w:lang w:val="en-US" w:eastAsia="zh-CN"/>
        </w:rPr>
      </w:pPr>
      <w:r>
        <w:rPr>
          <w:rFonts w:hint="eastAsia" w:ascii="仿宋_GB2312" w:hAnsi="仿宋_GB2312" w:eastAsia="仿宋_GB2312" w:cs="仿宋_GB2312"/>
          <w:color w:val="auto"/>
          <w:sz w:val="32"/>
        </w:rPr>
        <w:t>结合实际情况，介绍企业在今后三年乃至更长时间在</w:t>
      </w:r>
      <w:r>
        <w:rPr>
          <w:rFonts w:hint="eastAsia" w:ascii="仿宋_GB2312" w:hAnsi="仿宋_GB2312" w:eastAsia="仿宋_GB2312" w:cs="仿宋_GB2312"/>
          <w:color w:val="auto"/>
          <w:sz w:val="32"/>
          <w:lang w:val="en-US" w:eastAsia="zh-CN"/>
        </w:rPr>
        <w:t>制造业服务化</w:t>
      </w:r>
      <w:r>
        <w:rPr>
          <w:rFonts w:hint="eastAsia" w:ascii="仿宋_GB2312" w:hAnsi="仿宋_GB2312" w:eastAsia="仿宋_GB2312" w:cs="仿宋_GB2312"/>
          <w:color w:val="auto"/>
          <w:sz w:val="32"/>
        </w:rPr>
        <w:t>方面的发展思路，说明下一步发展的主要目标、关键举措和预期实现的经济社会效益。</w:t>
      </w:r>
    </w:p>
    <w:p>
      <w:pPr>
        <w:keepNext w:val="0"/>
        <w:keepLines w:val="0"/>
        <w:pageBreakBefore w:val="0"/>
        <w:kinsoku/>
        <w:overflowPunct/>
        <w:topLinePunct w:val="0"/>
        <w:autoSpaceDE w:val="0"/>
        <w:autoSpaceDN w:val="0"/>
        <w:bidi w:val="0"/>
        <w:adjustRightInd w:val="0"/>
        <w:spacing w:line="240" w:lineRule="auto"/>
        <w:ind w:left="0" w:leftChars="0" w:right="0"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第二部分：</w:t>
      </w:r>
      <w:r>
        <w:rPr>
          <w:rFonts w:hint="eastAsia" w:ascii="Times New Roman" w:hAnsi="Times New Roman" w:eastAsia="黑体" w:cs="Times New Roman"/>
          <w:bCs/>
          <w:color w:val="auto"/>
          <w:sz w:val="32"/>
          <w:szCs w:val="32"/>
          <w:lang w:val="en-US" w:eastAsia="zh-CN"/>
        </w:rPr>
        <w:t>证明</w:t>
      </w:r>
      <w:r>
        <w:rPr>
          <w:rFonts w:hint="default" w:ascii="Times New Roman" w:hAnsi="Times New Roman" w:eastAsia="黑体" w:cs="Times New Roman"/>
          <w:bCs/>
          <w:color w:val="auto"/>
          <w:sz w:val="32"/>
          <w:szCs w:val="32"/>
        </w:rPr>
        <w:t>材料</w:t>
      </w:r>
    </w:p>
    <w:p>
      <w:pPr>
        <w:keepNext w:val="0"/>
        <w:keepLines w:val="0"/>
        <w:pageBreakBefore w:val="0"/>
        <w:numPr>
          <w:ilvl w:val="0"/>
          <w:numId w:val="4"/>
        </w:numPr>
        <w:kinsoku/>
        <w:overflowPunct/>
        <w:topLinePunct w:val="0"/>
        <w:autoSpaceDE w:val="0"/>
        <w:autoSpaceDN w:val="0"/>
        <w:bidi w:val="0"/>
        <w:adjustRightInd w:val="0"/>
        <w:spacing w:line="240" w:lineRule="auto"/>
        <w:ind w:left="0" w:leftChars="0" w:right="0" w:rightChars="0" w:firstLine="640" w:firstLineChars="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企业（机构）法人营业执照复印件。</w:t>
      </w:r>
    </w:p>
    <w:p>
      <w:pPr>
        <w:keepNext w:val="0"/>
        <w:keepLines w:val="0"/>
        <w:pageBreakBefore w:val="0"/>
        <w:numPr>
          <w:ilvl w:val="0"/>
          <w:numId w:val="4"/>
        </w:numPr>
        <w:kinsoku/>
        <w:overflowPunct/>
        <w:topLinePunct w:val="0"/>
        <w:autoSpaceDE w:val="0"/>
        <w:autoSpaceDN w:val="0"/>
        <w:bidi w:val="0"/>
        <w:adjustRightInd w:val="0"/>
        <w:spacing w:line="240" w:lineRule="auto"/>
        <w:ind w:left="0" w:leftChars="0" w:right="0" w:rightChars="0" w:firstLine="640" w:firstLineChars="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2022年企业的财务审计报告复印件。</w:t>
      </w:r>
    </w:p>
    <w:p>
      <w:pPr>
        <w:keepNext w:val="0"/>
        <w:keepLines w:val="0"/>
        <w:pageBreakBefore w:val="0"/>
        <w:numPr>
          <w:ilvl w:val="0"/>
          <w:numId w:val="4"/>
        </w:numPr>
        <w:kinsoku/>
        <w:overflowPunct/>
        <w:topLinePunct w:val="0"/>
        <w:autoSpaceDE w:val="0"/>
        <w:autoSpaceDN w:val="0"/>
        <w:bidi w:val="0"/>
        <w:adjustRightInd w:val="0"/>
        <w:spacing w:line="240" w:lineRule="auto"/>
        <w:ind w:left="0" w:leftChars="0" w:right="0" w:rightChars="0" w:firstLine="640" w:firstLineChars="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税务部门出具的2022年度企业税收入库证明。</w:t>
      </w:r>
    </w:p>
    <w:p>
      <w:pPr>
        <w:keepNext w:val="0"/>
        <w:keepLines w:val="0"/>
        <w:pageBreakBefore w:val="0"/>
        <w:numPr>
          <w:ilvl w:val="0"/>
          <w:numId w:val="4"/>
        </w:numPr>
        <w:kinsoku/>
        <w:overflowPunct/>
        <w:topLinePunct w:val="0"/>
        <w:autoSpaceDE w:val="0"/>
        <w:autoSpaceDN w:val="0"/>
        <w:bidi w:val="0"/>
        <w:adjustRightInd w:val="0"/>
        <w:spacing w:line="240" w:lineRule="auto"/>
        <w:ind w:left="0" w:leftChars="0" w:right="0" w:rightChars="0" w:firstLine="640" w:firstLineChars="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主要荣誉证明文件或截图。</w:t>
      </w:r>
    </w:p>
    <w:p>
      <w:pPr>
        <w:keepNext w:val="0"/>
        <w:keepLines w:val="0"/>
        <w:pageBreakBefore w:val="0"/>
        <w:numPr>
          <w:ilvl w:val="0"/>
          <w:numId w:val="4"/>
        </w:numPr>
        <w:kinsoku/>
        <w:overflowPunct/>
        <w:topLinePunct w:val="0"/>
        <w:autoSpaceDE w:val="0"/>
        <w:autoSpaceDN w:val="0"/>
        <w:bidi w:val="0"/>
        <w:adjustRightInd w:val="0"/>
        <w:spacing w:line="240" w:lineRule="auto"/>
        <w:ind w:left="0" w:leftChars="0" w:right="0" w:rightChars="0" w:firstLine="640" w:firstLineChars="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其他所提及材料的相关佐证及证明文件。</w:t>
      </w:r>
    </w:p>
    <w:p>
      <w:pPr>
        <w:keepNext w:val="0"/>
        <w:keepLines w:val="0"/>
        <w:pageBreakBefore w:val="0"/>
        <w:kinsoku/>
        <w:overflowPunct/>
        <w:topLinePunct w:val="0"/>
        <w:bidi w:val="0"/>
        <w:ind w:left="0" w:leftChars="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br w:type="page"/>
      </w:r>
    </w:p>
    <w:p>
      <w:pPr>
        <w:keepNext w:val="0"/>
        <w:keepLines w:val="0"/>
        <w:pageBreakBefore w:val="0"/>
        <w:kinsoku/>
        <w:overflowPunct/>
        <w:topLinePunct w:val="0"/>
        <w:bidi w:val="0"/>
        <w:spacing w:line="240" w:lineRule="auto"/>
        <w:ind w:left="0" w:leftChars="0" w:right="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附件3</w:t>
      </w:r>
    </w:p>
    <w:p>
      <w:pPr>
        <w:keepNext w:val="0"/>
        <w:keepLines w:val="0"/>
        <w:pageBreakBefore w:val="0"/>
        <w:kinsoku/>
        <w:overflowPunct/>
        <w:topLinePunct w:val="0"/>
        <w:bidi w:val="0"/>
        <w:spacing w:line="240" w:lineRule="auto"/>
        <w:ind w:left="0" w:leftChars="0" w:right="0"/>
        <w:textAlignment w:val="auto"/>
        <w:rPr>
          <w:rFonts w:hint="eastAsia" w:ascii="Times New Roman" w:hAnsi="Times New Roman" w:eastAsia="仿宋"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w:t>苏州工业园区制造业服务化典型</w:t>
      </w:r>
      <w:r>
        <w:rPr>
          <w:rFonts w:hint="default" w:ascii="Times New Roman" w:hAnsi="Times New Roman" w:eastAsia="方正小标宋_GBK" w:cs="Times New Roman"/>
          <w:color w:val="auto"/>
          <w:sz w:val="44"/>
          <w:szCs w:val="44"/>
          <w:lang w:val="en-US" w:eastAsia="zh-CN"/>
        </w:rPr>
        <w:t>应用</w:t>
      </w:r>
      <w:r>
        <w:rPr>
          <w:rFonts w:hint="default" w:ascii="Times New Roman" w:hAnsi="Times New Roman" w:eastAsia="方正小标宋_GBK" w:cs="Times New Roman"/>
          <w:color w:val="auto"/>
          <w:sz w:val="44"/>
          <w:szCs w:val="44"/>
        </w:rPr>
        <w:t>场景</w:t>
      </w:r>
      <w:r>
        <w:rPr>
          <w:rFonts w:hint="default" w:ascii="Times New Roman" w:hAnsi="Times New Roman" w:eastAsia="方正小标宋_GBK" w:cs="Times New Roman"/>
          <w:color w:val="auto"/>
          <w:sz w:val="44"/>
          <w:szCs w:val="44"/>
          <w:lang w:val="en-US" w:eastAsia="zh-CN"/>
        </w:rPr>
        <w:t>征集申报表</w:t>
      </w:r>
    </w:p>
    <w:p>
      <w:pPr>
        <w:keepNext w:val="0"/>
        <w:keepLines w:val="0"/>
        <w:pageBreakBefore w:val="0"/>
        <w:kinsoku/>
        <w:overflowPunct/>
        <w:topLinePunct w:val="0"/>
        <w:autoSpaceDE/>
        <w:autoSpaceDN/>
        <w:bidi w:val="0"/>
        <w:spacing w:line="240" w:lineRule="auto"/>
        <w:ind w:left="0" w:leftChars="0" w:right="0"/>
        <w:textAlignment w:val="auto"/>
        <w:rPr>
          <w:rFonts w:hint="default" w:ascii="Times New Roman" w:hAnsi="Times New Roman" w:eastAsia="方正黑体_GBK" w:cs="Times New Roman"/>
          <w:color w:val="auto"/>
          <w:sz w:val="32"/>
        </w:rPr>
      </w:pPr>
    </w:p>
    <w:p>
      <w:pPr>
        <w:keepNext w:val="0"/>
        <w:keepLines w:val="0"/>
        <w:pageBreakBefore w:val="0"/>
        <w:numPr>
          <w:ilvl w:val="0"/>
          <w:numId w:val="5"/>
        </w:numPr>
        <w:kinsoku/>
        <w:overflowPunct/>
        <w:topLinePunct w:val="0"/>
        <w:autoSpaceDE/>
        <w:autoSpaceDN/>
        <w:bidi w:val="0"/>
        <w:adjustRightInd w:val="0"/>
        <w:snapToGrid w:val="0"/>
        <w:spacing w:line="240" w:lineRule="auto"/>
        <w:ind w:left="0" w:leftChars="0" w:right="0" w:firstLine="640" w:firstLineChars="200"/>
        <w:textAlignment w:val="auto"/>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企业情况介绍</w:t>
      </w:r>
    </w:p>
    <w:p>
      <w:pPr>
        <w:keepNext w:val="0"/>
        <w:keepLines w:val="0"/>
        <w:pageBreakBefore w:val="0"/>
        <w:numPr>
          <w:ilvl w:val="0"/>
          <w:numId w:val="0"/>
        </w:numPr>
        <w:kinsoku/>
        <w:overflowPunct/>
        <w:topLinePunct w:val="0"/>
        <w:autoSpaceDE/>
        <w:autoSpaceDN/>
        <w:bidi w:val="0"/>
        <w:adjustRightInd w:val="0"/>
        <w:snapToGrid w:val="0"/>
        <w:spacing w:line="240" w:lineRule="auto"/>
        <w:ind w:left="0" w:leftChars="0" w:right="0" w:rightChars="0"/>
        <w:textAlignment w:val="auto"/>
        <w:rPr>
          <w:rFonts w:hint="default" w:ascii="Times New Roman" w:hAnsi="Times New Roman" w:eastAsia="黑体" w:cs="Times New Roman"/>
          <w:bCs/>
          <w:color w:val="auto"/>
          <w:sz w:val="32"/>
          <w:szCs w:val="32"/>
          <w:lang w:val="en-US" w:eastAsia="zh-CN"/>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023"/>
        <w:gridCol w:w="1563"/>
        <w:gridCol w:w="2131"/>
        <w:gridCol w:w="448"/>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企业名称</w:t>
            </w:r>
          </w:p>
        </w:tc>
        <w:tc>
          <w:tcPr>
            <w:tcW w:w="3936" w:type="pct"/>
            <w:gridSpan w:val="4"/>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社会信用代码</w:t>
            </w:r>
          </w:p>
        </w:tc>
        <w:tc>
          <w:tcPr>
            <w:tcW w:w="3936" w:type="pct"/>
            <w:gridSpan w:val="4"/>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单位地址</w:t>
            </w:r>
          </w:p>
        </w:tc>
        <w:tc>
          <w:tcPr>
            <w:tcW w:w="3936" w:type="pct"/>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6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eastAsia"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val="en-US" w:eastAsia="zh-CN"/>
              </w:rPr>
              <w:t>企业简介</w:t>
            </w:r>
          </w:p>
        </w:tc>
        <w:tc>
          <w:tcPr>
            <w:tcW w:w="3936" w:type="pct"/>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法定代表人</w:t>
            </w:r>
          </w:p>
        </w:tc>
        <w:tc>
          <w:tcPr>
            <w:tcW w:w="91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p>
        </w:tc>
        <w:tc>
          <w:tcPr>
            <w:tcW w:w="12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联系电话</w:t>
            </w:r>
          </w:p>
        </w:tc>
        <w:tc>
          <w:tcPr>
            <w:tcW w:w="1768"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联系人</w:t>
            </w:r>
          </w:p>
        </w:tc>
        <w:tc>
          <w:tcPr>
            <w:tcW w:w="91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p>
        </w:tc>
        <w:tc>
          <w:tcPr>
            <w:tcW w:w="12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联系电话</w:t>
            </w:r>
          </w:p>
        </w:tc>
        <w:tc>
          <w:tcPr>
            <w:tcW w:w="1768"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pacing w:val="-10"/>
                <w:sz w:val="24"/>
              </w:rPr>
            </w:pPr>
            <w:r>
              <w:rPr>
                <w:rFonts w:hint="default" w:ascii="Times New Roman" w:hAnsi="Times New Roman" w:cs="Times New Roman"/>
                <w:color w:val="auto"/>
                <w:spacing w:val="-10"/>
                <w:sz w:val="24"/>
              </w:rPr>
              <w:t>注册时间</w:t>
            </w:r>
          </w:p>
        </w:tc>
        <w:tc>
          <w:tcPr>
            <w:tcW w:w="91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pacing w:val="-10"/>
                <w:sz w:val="24"/>
              </w:rPr>
            </w:pPr>
          </w:p>
        </w:tc>
        <w:tc>
          <w:tcPr>
            <w:tcW w:w="125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pacing w:val="-10"/>
                <w:sz w:val="24"/>
              </w:rPr>
            </w:pPr>
            <w:r>
              <w:rPr>
                <w:rFonts w:hint="default" w:ascii="Times New Roman" w:hAnsi="Times New Roman" w:cs="Times New Roman"/>
                <w:color w:val="auto"/>
                <w:spacing w:val="-10"/>
                <w:sz w:val="24"/>
              </w:rPr>
              <w:t>注册资本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pacing w:val="-10"/>
                <w:sz w:val="24"/>
              </w:rPr>
            </w:pPr>
            <w:r>
              <w:rPr>
                <w:rFonts w:hint="default" w:ascii="Times New Roman" w:hAnsi="Times New Roman" w:cs="Times New Roman"/>
                <w:color w:val="auto"/>
                <w:spacing w:val="-10"/>
                <w:sz w:val="24"/>
              </w:rPr>
              <w:t>（万元）</w:t>
            </w:r>
          </w:p>
        </w:tc>
        <w:tc>
          <w:tcPr>
            <w:tcW w:w="1768"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06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pacing w:val="-10"/>
                <w:sz w:val="24"/>
                <w:lang w:val="en-US"/>
              </w:rPr>
            </w:pPr>
            <w:r>
              <w:rPr>
                <w:rFonts w:hint="eastAsia" w:ascii="Times New Roman" w:hAnsi="Times New Roman" w:cs="Times New Roman"/>
                <w:color w:val="auto"/>
                <w:spacing w:val="-10"/>
                <w:sz w:val="24"/>
                <w:lang w:val="en-US" w:eastAsia="zh-CN"/>
              </w:rPr>
              <w:t>所属产业体系</w:t>
            </w:r>
          </w:p>
        </w:tc>
        <w:tc>
          <w:tcPr>
            <w:tcW w:w="3936" w:type="pct"/>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both"/>
              <w:textAlignment w:val="auto"/>
              <w:rPr>
                <w:rFonts w:hint="default" w:ascii="Times New Roman" w:hAnsi="Times New Roman" w:cs="Times New Roman"/>
                <w:color w:val="auto"/>
                <w:sz w:val="24"/>
                <w:lang w:val="zh-CN" w:eastAsia="zh-CN"/>
              </w:rPr>
            </w:pPr>
            <w:r>
              <w:rPr>
                <w:rFonts w:hint="default" w:ascii="Times New Roman" w:hAnsi="Times New Roman" w:cs="Times New Roman"/>
                <w:color w:val="auto"/>
                <w:sz w:val="24"/>
                <w:lang w:val="zh-CN" w:eastAsia="zh-CN"/>
              </w:rPr>
              <w:sym w:font="Wingdings 2" w:char="00A3"/>
            </w:r>
            <w:r>
              <w:rPr>
                <w:rFonts w:hint="default" w:ascii="Times New Roman" w:hAnsi="Times New Roman" w:cs="Times New Roman"/>
                <w:color w:val="auto"/>
                <w:sz w:val="24"/>
                <w:lang w:val="en-US" w:eastAsia="zh-CN"/>
              </w:rPr>
              <w:t>新一代信息技术</w:t>
            </w:r>
            <w:r>
              <w:rPr>
                <w:rFonts w:hint="default" w:ascii="Times New Roman" w:hAnsi="Times New Roman" w:cs="Times New Roman"/>
                <w:color w:val="auto"/>
                <w:sz w:val="24"/>
                <w:lang w:val="zh-CN" w:eastAsia="zh-CN"/>
              </w:rPr>
              <w:t xml:space="preserve"> </w:t>
            </w:r>
            <w:r>
              <w:rPr>
                <w:rFonts w:hint="default" w:ascii="Times New Roman" w:hAnsi="Times New Roman" w:cs="Times New Roman"/>
                <w:color w:val="auto"/>
                <w:sz w:val="24"/>
                <w:lang w:val="zh-CN" w:eastAsia="zh-CN"/>
              </w:rPr>
              <w:sym w:font="Wingdings 2" w:char="00A3"/>
            </w:r>
            <w:r>
              <w:rPr>
                <w:rFonts w:hint="default" w:ascii="Times New Roman" w:hAnsi="Times New Roman" w:cs="Times New Roman"/>
                <w:color w:val="auto"/>
                <w:sz w:val="24"/>
                <w:lang w:val="zh-CN" w:eastAsia="zh-CN"/>
              </w:rPr>
              <w:t>高端装备制造</w:t>
            </w: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lang w:val="zh-CN" w:eastAsia="zh-CN"/>
              </w:rPr>
              <w:sym w:font="Wingdings 2" w:char="00A3"/>
            </w:r>
            <w:r>
              <w:rPr>
                <w:rFonts w:hint="default" w:ascii="Times New Roman" w:hAnsi="Times New Roman" w:cs="Times New Roman"/>
                <w:color w:val="auto"/>
                <w:sz w:val="24"/>
                <w:lang w:val="zh-CN" w:eastAsia="zh-CN"/>
              </w:rPr>
              <w:t>现代服务业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both"/>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zh-CN" w:eastAsia="zh-CN"/>
              </w:rPr>
              <w:sym w:font="Wingdings 2" w:char="00A3"/>
            </w:r>
            <w:r>
              <w:rPr>
                <w:rFonts w:hint="default" w:ascii="Times New Roman" w:hAnsi="Times New Roman" w:cs="Times New Roman"/>
                <w:color w:val="auto"/>
                <w:sz w:val="24"/>
                <w:lang w:val="zh-CN" w:eastAsia="zh-CN"/>
              </w:rPr>
              <w:t>生物医药</w:t>
            </w: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lang w:val="zh-CN" w:eastAsia="zh-CN"/>
              </w:rPr>
              <w:sym w:font="Wingdings 2" w:char="00A3"/>
            </w:r>
            <w:r>
              <w:rPr>
                <w:rFonts w:hint="default" w:ascii="Times New Roman" w:hAnsi="Times New Roman" w:cs="Times New Roman"/>
                <w:color w:val="auto"/>
                <w:sz w:val="24"/>
                <w:lang w:val="zh-CN" w:eastAsia="zh-CN"/>
              </w:rPr>
              <w:t>纳米技术应用</w:t>
            </w: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lang w:val="zh-CN" w:eastAsia="zh-CN"/>
              </w:rPr>
              <w:sym w:font="Wingdings 2" w:char="00A3"/>
            </w:r>
            <w:r>
              <w:rPr>
                <w:rFonts w:hint="default" w:ascii="Times New Roman" w:hAnsi="Times New Roman" w:cs="Times New Roman"/>
                <w:color w:val="auto"/>
                <w:sz w:val="24"/>
                <w:lang w:val="zh-CN" w:eastAsia="zh-CN"/>
              </w:rPr>
              <w:t>人工智能</w:t>
            </w:r>
            <w:r>
              <w:rPr>
                <w:rFonts w:hint="default" w:ascii="Times New Roman" w:hAnsi="Times New Roman" w:cs="Times New Roman"/>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both"/>
              <w:textAlignment w:val="auto"/>
              <w:rPr>
                <w:rFonts w:hint="default" w:ascii="Times New Roman" w:hAnsi="Times New Roman" w:cs="Times New Roman"/>
                <w:color w:val="auto"/>
                <w:spacing w:val="-10"/>
                <w:sz w:val="24"/>
              </w:rPr>
            </w:pPr>
            <w:r>
              <w:rPr>
                <w:rFonts w:hint="default" w:ascii="Times New Roman" w:hAnsi="Times New Roman" w:cs="Times New Roman"/>
                <w:color w:val="auto"/>
                <w:sz w:val="24"/>
                <w:lang w:val="zh-CN" w:eastAsia="zh-CN"/>
              </w:rPr>
              <w:t>其他：______________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0"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eastAsia"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val="en-US" w:eastAsia="zh-CN"/>
              </w:rPr>
              <w:t>年份</w:t>
            </w:r>
          </w:p>
        </w:tc>
        <w:tc>
          <w:tcPr>
            <w:tcW w:w="151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2021</w:t>
            </w:r>
          </w:p>
        </w:tc>
        <w:tc>
          <w:tcPr>
            <w:tcW w:w="150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3"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经营指标</w:t>
            </w:r>
          </w:p>
        </w:tc>
        <w:tc>
          <w:tcPr>
            <w:tcW w:w="1516"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营业收入（万元）</w:t>
            </w:r>
          </w:p>
        </w:tc>
        <w:tc>
          <w:tcPr>
            <w:tcW w:w="151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pacing w:val="-8"/>
                <w:sz w:val="18"/>
                <w:szCs w:val="18"/>
              </w:rPr>
            </w:pPr>
          </w:p>
        </w:tc>
        <w:tc>
          <w:tcPr>
            <w:tcW w:w="150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p>
        </w:tc>
        <w:tc>
          <w:tcPr>
            <w:tcW w:w="1516"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营业收入增长率（%）</w:t>
            </w:r>
          </w:p>
        </w:tc>
        <w:tc>
          <w:tcPr>
            <w:tcW w:w="151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pacing w:val="-8"/>
                <w:sz w:val="18"/>
                <w:szCs w:val="18"/>
              </w:rPr>
            </w:pPr>
          </w:p>
        </w:tc>
        <w:tc>
          <w:tcPr>
            <w:tcW w:w="150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pacing w:val="-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p>
        </w:tc>
        <w:tc>
          <w:tcPr>
            <w:tcW w:w="1516"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企业研发投入（万元）</w:t>
            </w:r>
          </w:p>
        </w:tc>
        <w:tc>
          <w:tcPr>
            <w:tcW w:w="151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18"/>
                <w:szCs w:val="18"/>
              </w:rPr>
            </w:pPr>
          </w:p>
        </w:tc>
        <w:tc>
          <w:tcPr>
            <w:tcW w:w="150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pacing w:val="-8"/>
                <w:sz w:val="24"/>
              </w:rPr>
            </w:pPr>
          </w:p>
        </w:tc>
        <w:tc>
          <w:tcPr>
            <w:tcW w:w="1516"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研发投入占比（%）</w:t>
            </w:r>
          </w:p>
        </w:tc>
        <w:tc>
          <w:tcPr>
            <w:tcW w:w="151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18"/>
                <w:szCs w:val="18"/>
              </w:rPr>
            </w:pPr>
          </w:p>
        </w:tc>
        <w:tc>
          <w:tcPr>
            <w:tcW w:w="150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pacing w:val="-8"/>
                <w:sz w:val="24"/>
              </w:rPr>
            </w:pPr>
          </w:p>
        </w:tc>
        <w:tc>
          <w:tcPr>
            <w:tcW w:w="1516"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val="en-US" w:eastAsia="zh-CN"/>
              </w:rPr>
              <w:t>直接服务收入（万元）</w:t>
            </w:r>
          </w:p>
        </w:tc>
        <w:tc>
          <w:tcPr>
            <w:tcW w:w="151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18"/>
                <w:szCs w:val="18"/>
              </w:rPr>
            </w:pPr>
          </w:p>
        </w:tc>
        <w:tc>
          <w:tcPr>
            <w:tcW w:w="150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pacing w:val="-8"/>
                <w:sz w:val="24"/>
              </w:rPr>
            </w:pPr>
          </w:p>
        </w:tc>
        <w:tc>
          <w:tcPr>
            <w:tcW w:w="1516"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val="en-US" w:eastAsia="zh-CN"/>
              </w:rPr>
              <w:t>综合服务收入（万元）</w:t>
            </w:r>
          </w:p>
        </w:tc>
        <w:tc>
          <w:tcPr>
            <w:tcW w:w="151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18"/>
                <w:szCs w:val="18"/>
              </w:rPr>
            </w:pPr>
          </w:p>
        </w:tc>
        <w:tc>
          <w:tcPr>
            <w:tcW w:w="150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pacing w:val="-8"/>
                <w:sz w:val="24"/>
              </w:rPr>
            </w:pPr>
          </w:p>
        </w:tc>
        <w:tc>
          <w:tcPr>
            <w:tcW w:w="1516"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eastAsiaTheme="minorEastAsia"/>
                <w:color w:val="auto"/>
                <w:kern w:val="2"/>
                <w:sz w:val="24"/>
                <w:szCs w:val="22"/>
                <w:lang w:val="en-US" w:eastAsia="zh-CN" w:bidi="ar-SA"/>
              </w:rPr>
            </w:pPr>
            <w:r>
              <w:rPr>
                <w:rFonts w:hint="default" w:ascii="Times New Roman" w:hAnsi="Times New Roman" w:cs="Times New Roman"/>
                <w:color w:val="auto"/>
                <w:sz w:val="24"/>
              </w:rPr>
              <w:t>研发人员数</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人</w:t>
            </w:r>
            <w:r>
              <w:rPr>
                <w:rFonts w:hint="eastAsia" w:ascii="Times New Roman" w:hAnsi="Times New Roman" w:cs="Times New Roman"/>
                <w:color w:val="auto"/>
                <w:sz w:val="24"/>
                <w:lang w:eastAsia="zh-CN"/>
              </w:rPr>
              <w:t>）</w:t>
            </w:r>
          </w:p>
        </w:tc>
        <w:tc>
          <w:tcPr>
            <w:tcW w:w="151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18"/>
                <w:szCs w:val="18"/>
              </w:rPr>
            </w:pPr>
          </w:p>
        </w:tc>
        <w:tc>
          <w:tcPr>
            <w:tcW w:w="150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pacing w:val="-8"/>
                <w:sz w:val="24"/>
              </w:rPr>
            </w:pPr>
          </w:p>
        </w:tc>
        <w:tc>
          <w:tcPr>
            <w:tcW w:w="1516"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eastAsiaTheme="minorEastAsia"/>
                <w:color w:val="auto"/>
                <w:kern w:val="2"/>
                <w:sz w:val="24"/>
                <w:szCs w:val="22"/>
                <w:lang w:val="en-US" w:eastAsia="zh-CN" w:bidi="ar-SA"/>
              </w:rPr>
            </w:pPr>
            <w:r>
              <w:rPr>
                <w:rFonts w:hint="default" w:ascii="Times New Roman" w:hAnsi="Times New Roman" w:cs="Times New Roman"/>
                <w:color w:val="auto"/>
                <w:sz w:val="24"/>
              </w:rPr>
              <w:t>企业净利润（万元）</w:t>
            </w:r>
          </w:p>
        </w:tc>
        <w:tc>
          <w:tcPr>
            <w:tcW w:w="151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18"/>
                <w:szCs w:val="18"/>
              </w:rPr>
            </w:pPr>
          </w:p>
        </w:tc>
        <w:tc>
          <w:tcPr>
            <w:tcW w:w="150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3"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pacing w:val="-8"/>
                <w:sz w:val="24"/>
              </w:rPr>
            </w:pPr>
          </w:p>
        </w:tc>
        <w:tc>
          <w:tcPr>
            <w:tcW w:w="1516"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eastAsiaTheme="minorEastAsia"/>
                <w:color w:val="auto"/>
                <w:kern w:val="2"/>
                <w:sz w:val="24"/>
                <w:szCs w:val="22"/>
                <w:lang w:val="en-US" w:eastAsia="zh-CN" w:bidi="ar-SA"/>
              </w:rPr>
            </w:pPr>
            <w:r>
              <w:rPr>
                <w:rFonts w:hint="default" w:ascii="Times New Roman" w:hAnsi="Times New Roman" w:cs="Times New Roman"/>
                <w:color w:val="auto"/>
                <w:sz w:val="24"/>
              </w:rPr>
              <w:t>专利数量（个）</w:t>
            </w:r>
          </w:p>
        </w:tc>
        <w:tc>
          <w:tcPr>
            <w:tcW w:w="151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18"/>
                <w:szCs w:val="18"/>
              </w:rPr>
            </w:pPr>
          </w:p>
        </w:tc>
        <w:tc>
          <w:tcPr>
            <w:tcW w:w="1505"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18"/>
                <w:szCs w:val="18"/>
              </w:rPr>
            </w:pPr>
          </w:p>
        </w:tc>
      </w:tr>
    </w:tbl>
    <w:p>
      <w:pPr>
        <w:keepNext w:val="0"/>
        <w:keepLines w:val="0"/>
        <w:pageBreakBefore w:val="0"/>
        <w:numPr>
          <w:ilvl w:val="0"/>
          <w:numId w:val="0"/>
        </w:numPr>
        <w:kinsoku/>
        <w:overflowPunct/>
        <w:topLinePunct w:val="0"/>
        <w:autoSpaceDE/>
        <w:autoSpaceDN/>
        <w:bidi w:val="0"/>
        <w:adjustRightInd w:val="0"/>
        <w:snapToGrid w:val="0"/>
        <w:spacing w:line="240" w:lineRule="auto"/>
        <w:ind w:left="0" w:leftChars="0" w:right="0" w:rightChars="0"/>
        <w:textAlignment w:val="auto"/>
        <w:rPr>
          <w:rFonts w:hint="default" w:ascii="Times New Roman" w:hAnsi="Times New Roman" w:eastAsia="黑体" w:cs="Times New Roman"/>
          <w:bCs/>
          <w:color w:val="auto"/>
          <w:sz w:val="32"/>
          <w:szCs w:val="32"/>
          <w:lang w:val="en-US" w:eastAsia="zh-CN"/>
        </w:rPr>
      </w:pPr>
    </w:p>
    <w:p>
      <w:pPr>
        <w:keepNext w:val="0"/>
        <w:keepLines w:val="0"/>
        <w:pageBreakBefore w:val="0"/>
        <w:numPr>
          <w:ilvl w:val="0"/>
          <w:numId w:val="5"/>
        </w:numPr>
        <w:kinsoku/>
        <w:overflowPunct/>
        <w:topLinePunct w:val="0"/>
        <w:autoSpaceDE/>
        <w:autoSpaceDN/>
        <w:bidi w:val="0"/>
        <w:adjustRightInd w:val="0"/>
        <w:snapToGrid w:val="0"/>
        <w:spacing w:line="240" w:lineRule="auto"/>
        <w:ind w:left="0" w:leftChars="0" w:right="0" w:firstLine="640" w:firstLineChars="200"/>
        <w:textAlignment w:val="auto"/>
        <w:rPr>
          <w:rFonts w:hint="default" w:ascii="Times New Roman" w:hAnsi="Times New Roman" w:eastAsia="黑体" w:cs="Times New Roman"/>
          <w:bCs/>
          <w:color w:val="auto"/>
          <w:sz w:val="32"/>
          <w:szCs w:val="32"/>
          <w:lang w:val="en-US" w:eastAsia="zh-CN"/>
        </w:rPr>
      </w:pPr>
      <w:r>
        <w:rPr>
          <w:rFonts w:hint="eastAsia" w:ascii="Times New Roman" w:hAnsi="Times New Roman" w:eastAsia="黑体" w:cs="Times New Roman"/>
          <w:bCs/>
          <w:color w:val="auto"/>
          <w:sz w:val="32"/>
          <w:szCs w:val="32"/>
          <w:lang w:val="en-US" w:eastAsia="zh-CN"/>
        </w:rPr>
        <w:t>典型应用</w:t>
      </w:r>
      <w:r>
        <w:rPr>
          <w:rFonts w:hint="default" w:ascii="Times New Roman" w:hAnsi="Times New Roman" w:eastAsia="黑体" w:cs="Times New Roman"/>
          <w:bCs/>
          <w:color w:val="auto"/>
          <w:sz w:val="32"/>
          <w:szCs w:val="32"/>
          <w:lang w:val="en-US" w:eastAsia="zh-CN"/>
        </w:rPr>
        <w:t>场景介绍</w:t>
      </w:r>
    </w:p>
    <w:p>
      <w:pPr>
        <w:keepNext w:val="0"/>
        <w:keepLines w:val="0"/>
        <w:pageBreakBefore w:val="0"/>
        <w:numPr>
          <w:ilvl w:val="0"/>
          <w:numId w:val="0"/>
        </w:numPr>
        <w:kinsoku/>
        <w:overflowPunct/>
        <w:topLinePunct w:val="0"/>
        <w:autoSpaceDE/>
        <w:autoSpaceDN/>
        <w:bidi w:val="0"/>
        <w:adjustRightInd w:val="0"/>
        <w:snapToGrid w:val="0"/>
        <w:spacing w:line="240" w:lineRule="auto"/>
        <w:ind w:left="0" w:leftChars="0" w:right="0" w:rightChars="0"/>
        <w:textAlignment w:val="auto"/>
        <w:rPr>
          <w:rFonts w:hint="default" w:ascii="Times New Roman" w:hAnsi="Times New Roman" w:eastAsia="黑体" w:cs="Times New Roman"/>
          <w:bCs/>
          <w:color w:val="auto"/>
          <w:sz w:val="32"/>
          <w:szCs w:val="32"/>
          <w:lang w:val="en-US" w:eastAsia="zh-CN"/>
        </w:rPr>
      </w:pP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258"/>
        <w:gridCol w:w="6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35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val="en-US" w:eastAsia="zh-CN"/>
              </w:rPr>
              <w:t>制造业服务化方向</w:t>
            </w:r>
          </w:p>
        </w:tc>
        <w:tc>
          <w:tcPr>
            <w:tcW w:w="364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zh-CN" w:eastAsia="zh-CN"/>
              </w:rPr>
              <w:sym w:font="Wingdings 2" w:char="00A3"/>
            </w:r>
            <w:r>
              <w:rPr>
                <w:rFonts w:hint="default" w:ascii="Times New Roman" w:hAnsi="Times New Roman" w:cs="Times New Roman"/>
                <w:color w:val="auto"/>
                <w:sz w:val="24"/>
                <w:lang w:val="en-US" w:eastAsia="zh-CN"/>
              </w:rPr>
              <w:t>深化服务型制造</w:t>
            </w:r>
            <w:r>
              <w:rPr>
                <w:rFonts w:hint="default" w:ascii="Times New Roman" w:hAnsi="Times New Roman" w:cs="Times New Roman"/>
                <w:color w:val="auto"/>
                <w:sz w:val="24"/>
                <w:lang w:val="zh-CN" w:eastAsia="zh-CN"/>
              </w:rPr>
              <w:t xml:space="preserve"> </w:t>
            </w:r>
            <w:r>
              <w:rPr>
                <w:rFonts w:hint="default" w:ascii="Times New Roman" w:hAnsi="Times New Roman" w:cs="Times New Roman"/>
                <w:color w:val="auto"/>
                <w:sz w:val="24"/>
                <w:lang w:val="zh-CN" w:eastAsia="zh-CN"/>
              </w:rPr>
              <w:sym w:font="Wingdings 2" w:char="00A3"/>
            </w:r>
            <w:r>
              <w:rPr>
                <w:rFonts w:hint="default" w:ascii="Times New Roman" w:hAnsi="Times New Roman" w:cs="Times New Roman"/>
                <w:color w:val="auto"/>
                <w:sz w:val="24"/>
                <w:lang w:val="en-US" w:eastAsia="zh-CN"/>
              </w:rPr>
              <w:t>优化价值链延伸</w:t>
            </w:r>
            <w:r>
              <w:rPr>
                <w:rFonts w:hint="default" w:ascii="Times New Roman" w:hAnsi="Times New Roman" w:cs="Times New Roman"/>
                <w:color w:val="auto"/>
                <w:sz w:val="24"/>
                <w:lang w:val="zh-CN" w:eastAsia="zh-CN"/>
              </w:rPr>
              <w:t xml:space="preserve"> </w:t>
            </w:r>
            <w:r>
              <w:rPr>
                <w:rFonts w:hint="default" w:ascii="Times New Roman" w:hAnsi="Times New Roman" w:cs="Times New Roman"/>
                <w:color w:val="auto"/>
                <w:sz w:val="24"/>
                <w:lang w:val="zh-CN" w:eastAsia="zh-CN"/>
              </w:rPr>
              <w:sym w:font="Wingdings 2" w:char="00A3"/>
            </w:r>
            <w:r>
              <w:rPr>
                <w:rFonts w:hint="default" w:ascii="Times New Roman" w:hAnsi="Times New Roman" w:cs="Times New Roman"/>
                <w:color w:val="auto"/>
                <w:sz w:val="24"/>
                <w:lang w:val="en-US" w:eastAsia="zh-CN"/>
              </w:rPr>
              <w:t>强化制造服务业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35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val="en-US" w:eastAsia="zh-CN"/>
              </w:rPr>
              <w:t>应用场景名称</w:t>
            </w:r>
          </w:p>
        </w:tc>
        <w:tc>
          <w:tcPr>
            <w:tcW w:w="364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left"/>
              <w:textAlignment w:val="auto"/>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35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应用场景地址</w:t>
            </w:r>
          </w:p>
        </w:tc>
        <w:tc>
          <w:tcPr>
            <w:tcW w:w="364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left"/>
              <w:textAlignment w:val="auto"/>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35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应用场景时间</w:t>
            </w:r>
          </w:p>
        </w:tc>
        <w:tc>
          <w:tcPr>
            <w:tcW w:w="364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960" w:firstLineChars="4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20" w:hRule="atLeast"/>
          <w:jc w:val="center"/>
        </w:trPr>
        <w:tc>
          <w:tcPr>
            <w:tcW w:w="135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应用场景</w:t>
            </w:r>
            <w:r>
              <w:rPr>
                <w:rFonts w:hint="default" w:ascii="Times New Roman" w:hAnsi="Times New Roman" w:cs="Times New Roman"/>
                <w:color w:val="auto"/>
                <w:sz w:val="24"/>
              </w:rPr>
              <w:t>简介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（150字以内）</w:t>
            </w:r>
          </w:p>
        </w:tc>
        <w:tc>
          <w:tcPr>
            <w:tcW w:w="364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对主要背景、典型模式、具体做法和成效做整体性简述。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35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应用场景</w:t>
            </w:r>
            <w:r>
              <w:rPr>
                <w:rFonts w:hint="default" w:ascii="Times New Roman" w:hAnsi="Times New Roman" w:cs="Times New Roman"/>
                <w:color w:val="auto"/>
                <w:sz w:val="24"/>
              </w:rPr>
              <w:t>架构图</w:t>
            </w:r>
          </w:p>
        </w:tc>
        <w:tc>
          <w:tcPr>
            <w:tcW w:w="364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展示</w:t>
            </w:r>
            <w:r>
              <w:rPr>
                <w:rFonts w:hint="eastAsia" w:ascii="Times New Roman" w:hAnsi="Times New Roman" w:cs="Times New Roman"/>
                <w:color w:val="auto"/>
                <w:sz w:val="24"/>
                <w:lang w:val="en-US" w:eastAsia="zh-CN"/>
              </w:rPr>
              <w:t>应用场景</w:t>
            </w:r>
            <w:r>
              <w:rPr>
                <w:rFonts w:hint="default" w:ascii="Times New Roman" w:hAnsi="Times New Roman" w:cs="Times New Roman"/>
                <w:color w:val="auto"/>
                <w:sz w:val="24"/>
              </w:rPr>
              <w:t>整体架构的流程图等。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31" w:hRule="atLeast"/>
          <w:jc w:val="center"/>
        </w:trPr>
        <w:tc>
          <w:tcPr>
            <w:tcW w:w="1356"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应用场景</w:t>
            </w:r>
            <w:r>
              <w:rPr>
                <w:rFonts w:hint="default" w:ascii="Times New Roman" w:hAnsi="Times New Roman" w:cs="Times New Roman"/>
                <w:color w:val="auto"/>
                <w:sz w:val="24"/>
              </w:rPr>
              <w:t>介绍</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（1500字以内）</w:t>
            </w:r>
          </w:p>
        </w:tc>
        <w:tc>
          <w:tcPr>
            <w:tcW w:w="364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一、实施背景（300字以内）</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分条列举</w:t>
            </w:r>
            <w:r>
              <w:rPr>
                <w:rFonts w:hint="eastAsia" w:ascii="Times New Roman" w:hAnsi="Times New Roman" w:cs="Times New Roman"/>
                <w:color w:val="auto"/>
                <w:sz w:val="24"/>
                <w:lang w:val="en-US" w:eastAsia="zh-CN"/>
              </w:rPr>
              <w:t>应用场景</w:t>
            </w:r>
            <w:r>
              <w:rPr>
                <w:rFonts w:hint="default" w:ascii="Times New Roman" w:hAnsi="Times New Roman" w:cs="Times New Roman"/>
                <w:color w:val="auto"/>
                <w:sz w:val="24"/>
              </w:rPr>
              <w:t>瞄准的</w:t>
            </w:r>
            <w:r>
              <w:rPr>
                <w:rFonts w:hint="eastAsia" w:ascii="Times New Roman" w:hAnsi="Times New Roman" w:cs="Times New Roman"/>
                <w:color w:val="auto"/>
                <w:sz w:val="24"/>
                <w:lang w:val="en-US" w:eastAsia="zh-CN"/>
              </w:rPr>
              <w:t>制造业服务化</w:t>
            </w:r>
            <w:r>
              <w:rPr>
                <w:rFonts w:hint="default" w:ascii="Times New Roman" w:hAnsi="Times New Roman" w:cs="Times New Roman"/>
                <w:color w:val="auto"/>
                <w:sz w:val="24"/>
              </w:rPr>
              <w:t>赋能企业转型的痛点、难点、堵点及具体表现。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41" w:hRule="atLeast"/>
          <w:jc w:val="center"/>
        </w:trPr>
        <w:tc>
          <w:tcPr>
            <w:tcW w:w="135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p>
        </w:tc>
        <w:tc>
          <w:tcPr>
            <w:tcW w:w="364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二、具体措施（600字以内）</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left"/>
              <w:textAlignment w:val="auto"/>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rPr>
              <w:t>对</w:t>
            </w:r>
            <w:r>
              <w:rPr>
                <w:rFonts w:hint="eastAsia" w:ascii="Times New Roman" w:hAnsi="Times New Roman" w:cs="Times New Roman"/>
                <w:color w:val="auto"/>
                <w:sz w:val="24"/>
                <w:lang w:val="en-US" w:eastAsia="zh-CN"/>
              </w:rPr>
              <w:t>应用场景</w:t>
            </w:r>
            <w:r>
              <w:rPr>
                <w:rFonts w:hint="default" w:ascii="Times New Roman" w:hAnsi="Times New Roman" w:cs="Times New Roman"/>
                <w:color w:val="auto"/>
                <w:sz w:val="24"/>
              </w:rPr>
              <w:t>的具体介绍，</w:t>
            </w:r>
            <w:r>
              <w:rPr>
                <w:rFonts w:hint="eastAsia" w:ascii="Times New Roman" w:hAnsi="Times New Roman" w:cs="Times New Roman"/>
                <w:color w:val="auto"/>
                <w:sz w:val="24"/>
                <w:lang w:val="en-US" w:eastAsia="zh-CN"/>
              </w:rPr>
              <w:t>可以从</w:t>
            </w:r>
            <w:r>
              <w:rPr>
                <w:rFonts w:hint="default" w:ascii="Times New Roman" w:hAnsi="Times New Roman" w:cs="Times New Roman"/>
                <w:color w:val="auto"/>
                <w:sz w:val="24"/>
              </w:rPr>
              <w:t>经营战略、商业模式、运营方式、信息平台、资源配置、人才培养、服务绩效等层面分条提炼</w:t>
            </w:r>
            <w:r>
              <w:rPr>
                <w:rFonts w:hint="eastAsia" w:ascii="Times New Roman" w:hAnsi="Times New Roman" w:cs="Times New Roman"/>
                <w:color w:val="auto"/>
                <w:sz w:val="24"/>
                <w:lang w:val="en-US" w:eastAsia="zh-CN"/>
              </w:rPr>
              <w:t>场景</w:t>
            </w:r>
            <w:r>
              <w:rPr>
                <w:rFonts w:hint="default" w:ascii="Times New Roman" w:hAnsi="Times New Roman" w:cs="Times New Roman"/>
                <w:color w:val="auto"/>
                <w:sz w:val="24"/>
              </w:rPr>
              <w:t>的主要思路、重要举措</w:t>
            </w:r>
            <w:r>
              <w:rPr>
                <w:rFonts w:hint="eastAsia" w:ascii="Times New Roman" w:hAnsi="Times New Roman" w:cs="Times New Roman"/>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41" w:hRule="atLeast"/>
          <w:jc w:val="center"/>
        </w:trPr>
        <w:tc>
          <w:tcPr>
            <w:tcW w:w="1356"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color w:val="auto"/>
                <w:sz w:val="24"/>
              </w:rPr>
            </w:pPr>
          </w:p>
        </w:tc>
        <w:tc>
          <w:tcPr>
            <w:tcW w:w="364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三、应用成效（600字以内）</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left"/>
              <w:textAlignment w:val="auto"/>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该应用场景</w:t>
            </w:r>
            <w:r>
              <w:rPr>
                <w:rFonts w:hint="default" w:ascii="Times New Roman" w:hAnsi="Times New Roman" w:cs="Times New Roman"/>
                <w:color w:val="auto"/>
                <w:sz w:val="24"/>
              </w:rPr>
              <w:t>对企业转型发展的意义</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形成了哪些新动力、新市场、新增长</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对行业的借鉴参考</w:t>
            </w:r>
            <w:r>
              <w:rPr>
                <w:rFonts w:hint="eastAsia" w:ascii="Times New Roman" w:hAnsi="Times New Roman" w:cs="Times New Roman"/>
                <w:color w:val="auto"/>
                <w:sz w:val="24"/>
                <w:lang w:val="en-US" w:eastAsia="zh-CN"/>
              </w:rPr>
              <w:t>和</w:t>
            </w:r>
            <w:r>
              <w:rPr>
                <w:rFonts w:hint="default" w:ascii="Times New Roman" w:hAnsi="Times New Roman" w:cs="Times New Roman"/>
                <w:color w:val="auto"/>
                <w:sz w:val="24"/>
                <w:lang w:eastAsia="zh-CN"/>
              </w:rPr>
              <w:t>对重点产业集群的推动作用等。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1356"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应用场景总投入金额</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val="en-US" w:eastAsia="zh-CN"/>
              </w:rPr>
              <w:t>（万元）</w:t>
            </w:r>
          </w:p>
        </w:tc>
        <w:tc>
          <w:tcPr>
            <w:tcW w:w="364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left"/>
              <w:textAlignment w:val="auto"/>
              <w:rPr>
                <w:rFonts w:hint="default" w:ascii="Times New Roman" w:hAnsi="Times New Roman" w:eastAsia="方正仿宋_GBK" w:cs="Times New Roman"/>
                <w:color w:val="auto"/>
                <w:sz w:val="32"/>
              </w:rPr>
            </w:pPr>
          </w:p>
        </w:tc>
      </w:tr>
    </w:tbl>
    <w:p>
      <w:pPr>
        <w:keepNext w:val="0"/>
        <w:keepLines w:val="0"/>
        <w:pageBreakBefore w:val="0"/>
        <w:numPr>
          <w:ilvl w:val="0"/>
          <w:numId w:val="0"/>
        </w:numPr>
        <w:kinsoku/>
        <w:overflowPunct/>
        <w:topLinePunct w:val="0"/>
        <w:autoSpaceDE/>
        <w:autoSpaceDN/>
        <w:bidi w:val="0"/>
        <w:adjustRightInd w:val="0"/>
        <w:snapToGrid w:val="0"/>
        <w:spacing w:line="240" w:lineRule="auto"/>
        <w:ind w:left="0" w:leftChars="0" w:right="0" w:rightChars="0"/>
        <w:textAlignment w:val="auto"/>
        <w:rPr>
          <w:rFonts w:hint="default" w:ascii="Times New Roman" w:hAnsi="Times New Roman" w:eastAsia="黑体" w:cs="Times New Roman"/>
          <w:bCs/>
          <w:color w:val="auto"/>
          <w:sz w:val="32"/>
          <w:szCs w:val="32"/>
          <w:lang w:val="en-US" w:eastAsia="zh-CN"/>
        </w:rPr>
      </w:pPr>
    </w:p>
    <w:p>
      <w:pPr>
        <w:keepNext w:val="0"/>
        <w:keepLines w:val="0"/>
        <w:pageBreakBefore w:val="0"/>
        <w:numPr>
          <w:ilvl w:val="0"/>
          <w:numId w:val="5"/>
        </w:numPr>
        <w:kinsoku/>
        <w:overflowPunct/>
        <w:topLinePunct w:val="0"/>
        <w:autoSpaceDE/>
        <w:autoSpaceDN/>
        <w:bidi w:val="0"/>
        <w:adjustRightInd w:val="0"/>
        <w:snapToGrid w:val="0"/>
        <w:spacing w:line="240" w:lineRule="auto"/>
        <w:ind w:left="0" w:leftChars="0" w:right="0" w:firstLine="640" w:firstLineChars="200"/>
        <w:textAlignment w:val="auto"/>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附件材料</w:t>
      </w:r>
    </w:p>
    <w:p>
      <w:pPr>
        <w:keepNext w:val="0"/>
        <w:keepLines w:val="0"/>
        <w:pageBreakBefore w:val="0"/>
        <w:kinsoku/>
        <w:overflowPunct/>
        <w:topLinePunct w:val="0"/>
        <w:autoSpaceDE/>
        <w:autoSpaceDN/>
        <w:bidi w:val="0"/>
        <w:adjustRightInd w:val="0"/>
        <w:snapToGrid w:val="0"/>
        <w:spacing w:line="240" w:lineRule="auto"/>
        <w:ind w:left="0" w:leftChars="0" w:righ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申报单位上年度单</w:t>
      </w:r>
      <w:bookmarkStart w:id="1" w:name="_GoBack"/>
      <w:bookmarkEnd w:id="1"/>
      <w:r>
        <w:rPr>
          <w:rFonts w:hint="default" w:ascii="Times New Roman" w:hAnsi="Times New Roman" w:eastAsia="仿宋_GB2312" w:cs="Times New Roman"/>
          <w:color w:val="auto"/>
          <w:kern w:val="0"/>
          <w:sz w:val="32"/>
          <w:szCs w:val="32"/>
        </w:rPr>
        <w:t>位年度审计报告，</w:t>
      </w:r>
      <w:r>
        <w:rPr>
          <w:rFonts w:hint="eastAsia" w:ascii="Times New Roman" w:hAnsi="Times New Roman" w:eastAsia="仿宋_GB2312" w:cs="Times New Roman"/>
          <w:color w:val="auto"/>
          <w:kern w:val="0"/>
          <w:sz w:val="32"/>
          <w:szCs w:val="32"/>
          <w:lang w:val="en-US" w:eastAsia="zh-CN"/>
        </w:rPr>
        <w:t>应用场景</w:t>
      </w:r>
      <w:r>
        <w:rPr>
          <w:rFonts w:hint="default" w:ascii="Times New Roman" w:hAnsi="Times New Roman" w:eastAsia="仿宋_GB2312" w:cs="Times New Roman"/>
          <w:color w:val="auto"/>
          <w:kern w:val="0"/>
          <w:sz w:val="32"/>
          <w:szCs w:val="32"/>
        </w:rPr>
        <w:t>实施</w:t>
      </w:r>
      <w:r>
        <w:rPr>
          <w:rFonts w:hint="eastAsia" w:ascii="Times New Roman" w:hAnsi="Times New Roman" w:eastAsia="仿宋_GB2312" w:cs="Times New Roman"/>
          <w:color w:val="auto"/>
          <w:kern w:val="0"/>
          <w:sz w:val="32"/>
          <w:szCs w:val="32"/>
          <w:lang w:val="en-US" w:eastAsia="zh-CN"/>
        </w:rPr>
        <w:t>方</w:t>
      </w:r>
      <w:r>
        <w:rPr>
          <w:rFonts w:hint="default" w:ascii="Times New Roman" w:hAnsi="Times New Roman" w:eastAsia="仿宋_GB2312" w:cs="Times New Roman"/>
          <w:color w:val="auto"/>
          <w:kern w:val="0"/>
          <w:sz w:val="32"/>
          <w:szCs w:val="32"/>
        </w:rPr>
        <w:t>与</w:t>
      </w:r>
      <w:r>
        <w:rPr>
          <w:rFonts w:hint="eastAsia" w:ascii="Times New Roman" w:hAnsi="Times New Roman" w:eastAsia="仿宋_GB2312" w:cs="Times New Roman"/>
          <w:color w:val="auto"/>
          <w:kern w:val="0"/>
          <w:sz w:val="32"/>
          <w:szCs w:val="32"/>
          <w:lang w:val="en-US" w:eastAsia="zh-CN"/>
        </w:rPr>
        <w:t>服务方</w:t>
      </w:r>
      <w:r>
        <w:rPr>
          <w:rFonts w:hint="default" w:ascii="Times New Roman" w:hAnsi="Times New Roman" w:eastAsia="仿宋_GB2312" w:cs="Times New Roman"/>
          <w:color w:val="auto"/>
          <w:kern w:val="0"/>
          <w:sz w:val="32"/>
          <w:szCs w:val="32"/>
        </w:rPr>
        <w:t>产品及服务的合同（扫描件）、发票、转账凭证以及实施方就场景开放所产生的相关研发费用和其他成本佐证材料等。如后期获评</w:t>
      </w:r>
      <w:r>
        <w:rPr>
          <w:rFonts w:hint="eastAsia" w:ascii="Times New Roman" w:hAnsi="Times New Roman" w:eastAsia="仿宋_GB2312" w:cs="Times New Roman"/>
          <w:color w:val="auto"/>
          <w:kern w:val="0"/>
          <w:sz w:val="32"/>
          <w:szCs w:val="32"/>
          <w:lang w:val="en-US" w:eastAsia="zh-CN"/>
        </w:rPr>
        <w:t>典型</w:t>
      </w:r>
      <w:r>
        <w:rPr>
          <w:rFonts w:hint="default" w:ascii="Times New Roman" w:hAnsi="Times New Roman" w:eastAsia="仿宋_GB2312" w:cs="Times New Roman"/>
          <w:color w:val="auto"/>
          <w:kern w:val="0"/>
          <w:sz w:val="32"/>
          <w:szCs w:val="32"/>
        </w:rPr>
        <w:t>应用场景，享受政策支持时需提供该项目专项财务审计报告。</w:t>
      </w:r>
    </w:p>
    <w:p>
      <w:pPr>
        <w:keepNext w:val="0"/>
        <w:keepLines w:val="0"/>
        <w:pageBreakBefore w:val="0"/>
        <w:kinsoku/>
        <w:overflowPunct/>
        <w:topLinePunct w:val="0"/>
        <w:autoSpaceDE/>
        <w:autoSpaceDN/>
        <w:bidi w:val="0"/>
        <w:adjustRightInd w:val="0"/>
        <w:snapToGrid w:val="0"/>
        <w:spacing w:line="240" w:lineRule="auto"/>
        <w:ind w:left="0" w:leftChars="0" w:righ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应用场景</w:t>
      </w:r>
      <w:r>
        <w:rPr>
          <w:rFonts w:hint="default" w:ascii="Times New Roman" w:hAnsi="Times New Roman" w:eastAsia="仿宋_GB2312" w:cs="Times New Roman"/>
          <w:color w:val="auto"/>
          <w:kern w:val="0"/>
          <w:sz w:val="32"/>
          <w:szCs w:val="32"/>
        </w:rPr>
        <w:t>技术水平、实施情况及取得成效的相关证明材料，包括但不限于知识产权、所获荣誉、技术成果检测情况、应用图片、服务对象体验调研报告等。</w:t>
      </w:r>
    </w:p>
    <w:p>
      <w:pPr>
        <w:keepNext w:val="0"/>
        <w:keepLines w:val="0"/>
        <w:pageBreakBefore w:val="0"/>
        <w:numPr>
          <w:ilvl w:val="0"/>
          <w:numId w:val="0"/>
        </w:numPr>
        <w:kinsoku/>
        <w:overflowPunct/>
        <w:topLinePunct w:val="0"/>
        <w:bidi w:val="0"/>
        <w:spacing w:line="240" w:lineRule="auto"/>
        <w:ind w:left="0" w:leftChars="0" w:right="0" w:rightChars="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rPr>
        <w:t>3</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zh-CN"/>
        </w:rPr>
        <w:t>其他所提及材料的相关佐证及证明文件。</w:t>
      </w:r>
    </w:p>
    <w:p>
      <w:pPr>
        <w:keepNext w:val="0"/>
        <w:keepLines w:val="0"/>
        <w:pageBreakBefore w:val="0"/>
        <w:kinsoku/>
        <w:overflowPunct/>
        <w:topLinePunct w:val="0"/>
        <w:autoSpaceDE/>
        <w:autoSpaceDN/>
        <w:bidi w:val="0"/>
        <w:adjustRightInd w:val="0"/>
        <w:snapToGrid w:val="0"/>
        <w:spacing w:line="240" w:lineRule="auto"/>
        <w:ind w:left="0" w:leftChars="0" w:right="0" w:firstLine="640" w:firstLineChars="200"/>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4.真实性承诺书。</w:t>
      </w:r>
    </w:p>
    <w:p>
      <w:pPr>
        <w:keepNext w:val="0"/>
        <w:keepLines w:val="0"/>
        <w:pageBreakBefore w:val="0"/>
        <w:kinsoku/>
        <w:overflowPunct/>
        <w:topLinePunct w:val="0"/>
        <w:bidi w:val="0"/>
        <w:spacing w:line="240" w:lineRule="auto"/>
        <w:ind w:left="0" w:leftChars="0" w:right="0"/>
        <w:textAlignment w:val="auto"/>
        <w:rPr>
          <w:rFonts w:hint="default" w:ascii="Times New Roman" w:hAnsi="Times New Roman" w:cs="Times New Roman"/>
          <w:color w:val="auto"/>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B21D59-80DE-4281-9FD7-AD7E61BEB3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39A180A2-CDB8-4C77-9294-6D10149401BE}"/>
  </w:font>
  <w:font w:name="方正小标宋简体">
    <w:panose1 w:val="02000000000000000000"/>
    <w:charset w:val="86"/>
    <w:family w:val="auto"/>
    <w:pitch w:val="default"/>
    <w:sig w:usb0="00000001" w:usb1="08000000" w:usb2="00000000" w:usb3="00000000" w:csb0="00040000" w:csb1="00000000"/>
    <w:embedRegular r:id="rId3" w:fontKey="{CD7393C7-EE83-4329-9301-5B17790AA861}"/>
  </w:font>
  <w:font w:name="楷体_GB2312">
    <w:altName w:val="楷体"/>
    <w:panose1 w:val="00000000000000000000"/>
    <w:charset w:val="86"/>
    <w:family w:val="modern"/>
    <w:pitch w:val="default"/>
    <w:sig w:usb0="00000000" w:usb1="00000000" w:usb2="00000010" w:usb3="00000000" w:csb0="00040001" w:csb1="00000000"/>
    <w:embedRegular r:id="rId4" w:fontKey="{07F903B9-4A33-48E3-A749-1F7F80477037}"/>
  </w:font>
  <w:font w:name="楷体">
    <w:panose1 w:val="02010609060101010101"/>
    <w:charset w:val="86"/>
    <w:family w:val="auto"/>
    <w:pitch w:val="default"/>
    <w:sig w:usb0="800002BF" w:usb1="38CF7CFA" w:usb2="00000016" w:usb3="00000000" w:csb0="00040001" w:csb1="00000000"/>
    <w:embedRegular r:id="rId5" w:fontKey="{9C0CC1F8-5938-4C52-B363-2617FA006BE4}"/>
  </w:font>
  <w:font w:name="仿宋_GB2312">
    <w:panose1 w:val="02010609030101010101"/>
    <w:charset w:val="86"/>
    <w:family w:val="modern"/>
    <w:pitch w:val="default"/>
    <w:sig w:usb0="00000001" w:usb1="080E0000" w:usb2="00000000" w:usb3="00000000" w:csb0="00040000" w:csb1="00000000"/>
    <w:embedRegular r:id="rId6" w:fontKey="{DF3AE124-71A0-4EDB-A685-62E1C7F1AD32}"/>
  </w:font>
  <w:font w:name="Wingdings 2">
    <w:panose1 w:val="05020102010507070707"/>
    <w:charset w:val="02"/>
    <w:family w:val="auto"/>
    <w:pitch w:val="default"/>
    <w:sig w:usb0="00000000" w:usb1="00000000" w:usb2="00000000" w:usb3="00000000" w:csb0="80000000" w:csb1="00000000"/>
    <w:embedRegular r:id="rId7" w:fontKey="{8C800C00-0152-43E3-BD55-D162324D3FBA}"/>
  </w:font>
  <w:font w:name="方正仿宋_GBK">
    <w:panose1 w:val="02000000000000000000"/>
    <w:charset w:val="86"/>
    <w:family w:val="script"/>
    <w:pitch w:val="default"/>
    <w:sig w:usb0="A00002BF" w:usb1="38CF7CFA" w:usb2="00082016" w:usb3="00000000" w:csb0="00040001" w:csb1="00000000"/>
    <w:embedRegular r:id="rId8" w:fontKey="{C4364887-77F2-4FE2-8B5D-7D29E8B5DD37}"/>
  </w:font>
  <w:font w:name="方正楷体_GBK">
    <w:panose1 w:val="02000000000000000000"/>
    <w:charset w:val="86"/>
    <w:family w:val="script"/>
    <w:pitch w:val="default"/>
    <w:sig w:usb0="800002BF" w:usb1="38CF7CFA" w:usb2="00000016" w:usb3="00000000" w:csb0="00040000" w:csb1="00000000"/>
    <w:embedRegular r:id="rId9" w:fontKey="{46FA3B9A-FAC9-4F60-B88B-D045B0230F73}"/>
  </w:font>
  <w:font w:name="方正小标宋_GBK">
    <w:panose1 w:val="03000509000000000000"/>
    <w:charset w:val="86"/>
    <w:family w:val="script"/>
    <w:pitch w:val="default"/>
    <w:sig w:usb0="00000001" w:usb1="080E0000" w:usb2="00000000" w:usb3="00000000" w:csb0="00040000" w:csb1="00000000"/>
    <w:embedRegular r:id="rId10" w:fontKey="{200BFF89-EA2D-43DB-B63B-E9172E58442D}"/>
  </w:font>
  <w:font w:name="方正黑体_GBK">
    <w:panose1 w:val="03000509000000000000"/>
    <w:charset w:val="86"/>
    <w:family w:val="auto"/>
    <w:pitch w:val="default"/>
    <w:sig w:usb0="00000001" w:usb1="080E0000" w:usb2="00000000" w:usb3="00000000" w:csb0="00040000" w:csb1="00000000"/>
    <w:embedRegular r:id="rId11" w:fontKey="{4A7742B9-612F-4012-8F89-A40AB002CDA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9F8F5"/>
    <w:multiLevelType w:val="singleLevel"/>
    <w:tmpl w:val="C429F8F5"/>
    <w:lvl w:ilvl="0" w:tentative="0">
      <w:start w:val="1"/>
      <w:numFmt w:val="decimal"/>
      <w:suff w:val="space"/>
      <w:lvlText w:val="%1."/>
      <w:lvlJc w:val="left"/>
    </w:lvl>
  </w:abstractNum>
  <w:abstractNum w:abstractNumId="1">
    <w:nsid w:val="D53760E5"/>
    <w:multiLevelType w:val="singleLevel"/>
    <w:tmpl w:val="D53760E5"/>
    <w:lvl w:ilvl="0" w:tentative="0">
      <w:start w:val="1"/>
      <w:numFmt w:val="decimal"/>
      <w:suff w:val="space"/>
      <w:lvlText w:val="%1."/>
      <w:lvlJc w:val="left"/>
    </w:lvl>
  </w:abstractNum>
  <w:abstractNum w:abstractNumId="2">
    <w:nsid w:val="FEB86494"/>
    <w:multiLevelType w:val="singleLevel"/>
    <w:tmpl w:val="FEB86494"/>
    <w:lvl w:ilvl="0" w:tentative="0">
      <w:start w:val="1"/>
      <w:numFmt w:val="chineseCounting"/>
      <w:suff w:val="nothing"/>
      <w:lvlText w:val="%1、"/>
      <w:lvlJc w:val="left"/>
      <w:rPr>
        <w:rFonts w:hint="eastAsia"/>
      </w:rPr>
    </w:lvl>
  </w:abstractNum>
  <w:abstractNum w:abstractNumId="3">
    <w:nsid w:val="326138B9"/>
    <w:multiLevelType w:val="singleLevel"/>
    <w:tmpl w:val="326138B9"/>
    <w:lvl w:ilvl="0" w:tentative="0">
      <w:start w:val="1"/>
      <w:numFmt w:val="decimal"/>
      <w:suff w:val="space"/>
      <w:lvlText w:val="%1."/>
      <w:lvlJc w:val="left"/>
    </w:lvl>
  </w:abstractNum>
  <w:abstractNum w:abstractNumId="4">
    <w:nsid w:val="6D7ED4CF"/>
    <w:multiLevelType w:val="singleLevel"/>
    <w:tmpl w:val="6D7ED4CF"/>
    <w:lvl w:ilvl="0" w:tentative="0">
      <w:start w:val="1"/>
      <w:numFmt w:val="decimal"/>
      <w:suff w:val="space"/>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ZTJmODQ5ZmU2MGMxYzdkYjhhOWM1MjRlNDJlZGYifQ=="/>
  </w:docVars>
  <w:rsids>
    <w:rsidRoot w:val="00000000"/>
    <w:rsid w:val="05084689"/>
    <w:rsid w:val="0C1C1816"/>
    <w:rsid w:val="0CC86526"/>
    <w:rsid w:val="1E4D204B"/>
    <w:rsid w:val="23E62B18"/>
    <w:rsid w:val="26AB3EB8"/>
    <w:rsid w:val="2D085772"/>
    <w:rsid w:val="2FDA20EA"/>
    <w:rsid w:val="365D0051"/>
    <w:rsid w:val="3A4F5BF7"/>
    <w:rsid w:val="3FC75E05"/>
    <w:rsid w:val="40326629"/>
    <w:rsid w:val="4F216BDE"/>
    <w:rsid w:val="52F44C1F"/>
    <w:rsid w:val="5921102C"/>
    <w:rsid w:val="5AFB04A4"/>
    <w:rsid w:val="60307EBE"/>
    <w:rsid w:val="638F4895"/>
    <w:rsid w:val="665E1984"/>
    <w:rsid w:val="6DAB092D"/>
    <w:rsid w:val="71AA0173"/>
    <w:rsid w:val="720B3204"/>
    <w:rsid w:val="750057F6"/>
    <w:rsid w:val="75E430C8"/>
    <w:rsid w:val="76B93A37"/>
    <w:rsid w:val="7B030660"/>
    <w:rsid w:val="7E630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2161</Words>
  <Characters>2247</Characters>
  <Lines>0</Lines>
  <Paragraphs>0</Paragraphs>
  <TotalTime>2</TotalTime>
  <ScaleCrop>false</ScaleCrop>
  <LinksUpToDate>false</LinksUpToDate>
  <CharactersWithSpaces>2631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smb</dc:creator>
  <cp:lastModifiedBy>张鑫</cp:lastModifiedBy>
  <cp:lastPrinted>2023-11-27T09:56:00Z</cp:lastPrinted>
  <dcterms:modified xsi:type="dcterms:W3CDTF">2023-11-30T05:04:09Z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38DD55E261D14C70BC1EDD5F7F6719DB_12</vt:lpwstr>
  </property>
</Properties>
</file>