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8"/>
        <w:ind w:left="231"/>
        <w:rPr>
          <w:rFonts w:hint="eastAsia" w:ascii="Times New Roman" w:eastAsia="宋体"/>
          <w:lang w:eastAsia="zh-CN"/>
        </w:rPr>
      </w:pPr>
      <w:r>
        <w:t>附件</w:t>
      </w:r>
      <w:r>
        <w:rPr>
          <w:rFonts w:hint="eastAsia" w:ascii="Times New Roman"/>
          <w:lang w:val="en-US" w:eastAsia="zh-CN"/>
        </w:rPr>
        <w:t>2</w:t>
      </w:r>
    </w:p>
    <w:p>
      <w:pPr>
        <w:pStyle w:val="3"/>
        <w:spacing w:before="2"/>
        <w:rPr>
          <w:rFonts w:ascii="Times New Roman"/>
          <w:sz w:val="64"/>
        </w:rPr>
      </w:pPr>
      <w:r>
        <w:br w:type="column"/>
      </w:r>
    </w:p>
    <w:p>
      <w:pPr>
        <w:pStyle w:val="2"/>
      </w:pPr>
      <w:r>
        <w:t>工程中心不限额申报地区名单</w:t>
      </w:r>
    </w:p>
    <w:p>
      <w:pPr>
        <w:spacing w:after="0"/>
        <w:sectPr>
          <w:pgSz w:w="11910" w:h="16840"/>
          <w:pgMar w:top="1420" w:right="1040" w:bottom="1660" w:left="1300" w:header="720" w:footer="720" w:gutter="0"/>
          <w:cols w:equalWidth="0" w:num="2">
            <w:col w:w="1073" w:space="490"/>
            <w:col w:w="8007"/>
          </w:cols>
        </w:sectPr>
      </w:pPr>
    </w:p>
    <w:p>
      <w:pPr>
        <w:pStyle w:val="3"/>
        <w:spacing w:before="16"/>
        <w:rPr>
          <w:rFonts w:ascii="方正小标宋_GBK"/>
          <w:i/>
          <w:sz w:val="13"/>
        </w:rPr>
      </w:pPr>
    </w:p>
    <w:p>
      <w:pPr>
        <w:pStyle w:val="6"/>
        <w:numPr>
          <w:ilvl w:val="0"/>
          <w:numId w:val="1"/>
        </w:numPr>
        <w:tabs>
          <w:tab w:val="left" w:pos="1352"/>
        </w:tabs>
        <w:spacing w:before="66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南京高新技术产业开发区</w:t>
      </w:r>
    </w:p>
    <w:p>
      <w:pPr>
        <w:pStyle w:val="6"/>
        <w:numPr>
          <w:ilvl w:val="0"/>
          <w:numId w:val="1"/>
        </w:numPr>
        <w:tabs>
          <w:tab w:val="left" w:pos="1352"/>
        </w:tabs>
        <w:spacing w:before="70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无锡高新技术产业开发区</w:t>
      </w:r>
    </w:p>
    <w:p>
      <w:pPr>
        <w:pStyle w:val="6"/>
        <w:numPr>
          <w:ilvl w:val="0"/>
          <w:numId w:val="1"/>
        </w:numPr>
        <w:tabs>
          <w:tab w:val="left" w:pos="1352"/>
        </w:tabs>
        <w:spacing w:before="70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江阴高新技术产业开发区</w:t>
      </w:r>
    </w:p>
    <w:p>
      <w:pPr>
        <w:pStyle w:val="6"/>
        <w:numPr>
          <w:ilvl w:val="0"/>
          <w:numId w:val="1"/>
        </w:numPr>
        <w:tabs>
          <w:tab w:val="left" w:pos="1352"/>
        </w:tabs>
        <w:spacing w:before="70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徐州高新技术产业开发区</w:t>
      </w:r>
    </w:p>
    <w:p>
      <w:pPr>
        <w:pStyle w:val="6"/>
        <w:numPr>
          <w:ilvl w:val="0"/>
          <w:numId w:val="1"/>
        </w:numPr>
        <w:tabs>
          <w:tab w:val="left" w:pos="1352"/>
        </w:tabs>
        <w:spacing w:before="70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常州高新技术产业开发区</w:t>
      </w:r>
    </w:p>
    <w:p>
      <w:pPr>
        <w:pStyle w:val="6"/>
        <w:numPr>
          <w:ilvl w:val="0"/>
          <w:numId w:val="1"/>
        </w:numPr>
        <w:tabs>
          <w:tab w:val="left" w:pos="1352"/>
        </w:tabs>
        <w:spacing w:before="70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武进高新技术产业开发区</w:t>
      </w:r>
    </w:p>
    <w:p>
      <w:pPr>
        <w:pStyle w:val="6"/>
        <w:numPr>
          <w:ilvl w:val="0"/>
          <w:numId w:val="1"/>
        </w:numPr>
        <w:tabs>
          <w:tab w:val="left" w:pos="1352"/>
        </w:tabs>
        <w:spacing w:before="70" w:after="0" w:line="240" w:lineRule="auto"/>
        <w:ind w:left="1351" w:right="0" w:hanging="482"/>
        <w:jc w:val="left"/>
        <w:rPr>
          <w:sz w:val="32"/>
        </w:rPr>
      </w:pPr>
      <w:r>
        <w:rPr>
          <w:sz w:val="32"/>
        </w:rPr>
        <w:t>苏州工业园区</w:t>
      </w:r>
    </w:p>
    <w:p>
      <w:pPr>
        <w:pStyle w:val="6"/>
        <w:numPr>
          <w:ilvl w:val="0"/>
          <w:numId w:val="1"/>
        </w:numPr>
        <w:tabs>
          <w:tab w:val="left" w:pos="1340"/>
        </w:tabs>
        <w:spacing w:before="70" w:after="0" w:line="240" w:lineRule="auto"/>
        <w:ind w:left="1339" w:right="0" w:hanging="482"/>
        <w:jc w:val="left"/>
        <w:rPr>
          <w:sz w:val="32"/>
        </w:rPr>
      </w:pPr>
      <w:r>
        <w:rPr>
          <w:spacing w:val="-1"/>
          <w:sz w:val="32"/>
        </w:rPr>
        <w:t>苏州高新技术产业开发区</w:t>
      </w:r>
    </w:p>
    <w:p>
      <w:pPr>
        <w:pStyle w:val="6"/>
        <w:numPr>
          <w:ilvl w:val="0"/>
          <w:numId w:val="1"/>
        </w:numPr>
        <w:tabs>
          <w:tab w:val="left" w:pos="1352"/>
        </w:tabs>
        <w:spacing w:before="70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昆山高新技术产业开发区</w:t>
      </w:r>
      <w:bookmarkStart w:id="0" w:name="_GoBack"/>
      <w:bookmarkEnd w:id="0"/>
    </w:p>
    <w:p>
      <w:pPr>
        <w:pStyle w:val="6"/>
        <w:numPr>
          <w:ilvl w:val="0"/>
          <w:numId w:val="1"/>
        </w:numPr>
        <w:tabs>
          <w:tab w:val="left" w:pos="1513"/>
        </w:tabs>
        <w:spacing w:before="70" w:after="0" w:line="240" w:lineRule="auto"/>
        <w:ind w:left="1512" w:right="0" w:hanging="643"/>
        <w:jc w:val="left"/>
        <w:rPr>
          <w:sz w:val="32"/>
        </w:rPr>
      </w:pPr>
      <w:r>
        <w:rPr>
          <w:spacing w:val="-1"/>
          <w:sz w:val="32"/>
        </w:rPr>
        <w:t>常熟高新技术产业开发区</w:t>
      </w:r>
    </w:p>
    <w:p>
      <w:pPr>
        <w:pStyle w:val="6"/>
        <w:numPr>
          <w:ilvl w:val="0"/>
          <w:numId w:val="1"/>
        </w:numPr>
        <w:tabs>
          <w:tab w:val="left" w:pos="1513"/>
        </w:tabs>
        <w:spacing w:before="70" w:after="0" w:line="240" w:lineRule="auto"/>
        <w:ind w:left="1512" w:right="0" w:hanging="643"/>
        <w:jc w:val="left"/>
        <w:rPr>
          <w:sz w:val="32"/>
        </w:rPr>
      </w:pPr>
      <w:r>
        <w:rPr>
          <w:spacing w:val="-1"/>
          <w:sz w:val="32"/>
        </w:rPr>
        <w:t>南通高新技术产业开发区</w:t>
      </w:r>
    </w:p>
    <w:p>
      <w:pPr>
        <w:pStyle w:val="6"/>
        <w:numPr>
          <w:ilvl w:val="0"/>
          <w:numId w:val="1"/>
        </w:numPr>
        <w:tabs>
          <w:tab w:val="left" w:pos="1513"/>
        </w:tabs>
        <w:spacing w:before="70" w:after="0" w:line="240" w:lineRule="auto"/>
        <w:ind w:left="1512" w:right="0" w:hanging="643"/>
        <w:jc w:val="left"/>
        <w:rPr>
          <w:sz w:val="32"/>
        </w:rPr>
      </w:pPr>
      <w:r>
        <w:rPr>
          <w:sz w:val="32"/>
        </w:rPr>
        <w:t>连云港高新技术产业开发区</w:t>
      </w:r>
    </w:p>
    <w:p>
      <w:pPr>
        <w:pStyle w:val="6"/>
        <w:numPr>
          <w:ilvl w:val="0"/>
          <w:numId w:val="1"/>
        </w:numPr>
        <w:tabs>
          <w:tab w:val="left" w:pos="1513"/>
        </w:tabs>
        <w:spacing w:before="70" w:after="0" w:line="240" w:lineRule="auto"/>
        <w:ind w:left="1512" w:right="0" w:hanging="643"/>
        <w:jc w:val="left"/>
        <w:rPr>
          <w:sz w:val="32"/>
        </w:rPr>
      </w:pPr>
      <w:r>
        <w:rPr>
          <w:spacing w:val="-1"/>
          <w:sz w:val="32"/>
        </w:rPr>
        <w:t>淮安高新技术产业开发区</w:t>
      </w:r>
    </w:p>
    <w:p>
      <w:pPr>
        <w:pStyle w:val="6"/>
        <w:numPr>
          <w:ilvl w:val="0"/>
          <w:numId w:val="1"/>
        </w:numPr>
        <w:tabs>
          <w:tab w:val="left" w:pos="1513"/>
        </w:tabs>
        <w:spacing w:before="70" w:after="0" w:line="240" w:lineRule="auto"/>
        <w:ind w:left="1512" w:right="0" w:hanging="643"/>
        <w:jc w:val="left"/>
        <w:rPr>
          <w:sz w:val="32"/>
        </w:rPr>
      </w:pPr>
      <w:r>
        <w:rPr>
          <w:spacing w:val="-1"/>
          <w:sz w:val="32"/>
        </w:rPr>
        <w:t>盐城高新技术产业开发区</w:t>
      </w:r>
    </w:p>
    <w:p>
      <w:pPr>
        <w:pStyle w:val="6"/>
        <w:numPr>
          <w:ilvl w:val="0"/>
          <w:numId w:val="1"/>
        </w:numPr>
        <w:tabs>
          <w:tab w:val="left" w:pos="1513"/>
        </w:tabs>
        <w:spacing w:before="70" w:after="0" w:line="240" w:lineRule="auto"/>
        <w:ind w:left="1512" w:right="0" w:hanging="643"/>
        <w:jc w:val="left"/>
        <w:rPr>
          <w:sz w:val="32"/>
        </w:rPr>
      </w:pPr>
      <w:r>
        <w:rPr>
          <w:spacing w:val="-1"/>
          <w:sz w:val="32"/>
        </w:rPr>
        <w:t>扬州高新技术产业开发区</w:t>
      </w:r>
    </w:p>
    <w:p>
      <w:pPr>
        <w:pStyle w:val="6"/>
        <w:numPr>
          <w:ilvl w:val="0"/>
          <w:numId w:val="1"/>
        </w:numPr>
        <w:tabs>
          <w:tab w:val="left" w:pos="1513"/>
        </w:tabs>
        <w:spacing w:before="70" w:after="0" w:line="240" w:lineRule="auto"/>
        <w:ind w:left="1512" w:right="0" w:hanging="643"/>
        <w:jc w:val="left"/>
        <w:rPr>
          <w:sz w:val="32"/>
        </w:rPr>
      </w:pPr>
      <w:r>
        <w:rPr>
          <w:spacing w:val="-1"/>
          <w:sz w:val="32"/>
        </w:rPr>
        <w:t>镇江高新技术产业开发区</w:t>
      </w:r>
    </w:p>
    <w:p>
      <w:pPr>
        <w:pStyle w:val="6"/>
        <w:numPr>
          <w:ilvl w:val="0"/>
          <w:numId w:val="1"/>
        </w:numPr>
        <w:tabs>
          <w:tab w:val="left" w:pos="1513"/>
        </w:tabs>
        <w:spacing w:before="70" w:after="0" w:line="240" w:lineRule="auto"/>
        <w:ind w:left="1512" w:right="0" w:hanging="643"/>
        <w:jc w:val="left"/>
        <w:rPr>
          <w:sz w:val="32"/>
        </w:rPr>
      </w:pPr>
      <w:r>
        <w:rPr>
          <w:sz w:val="32"/>
        </w:rPr>
        <w:t>泰州医药高新技术产业开发区</w:t>
      </w:r>
    </w:p>
    <w:p>
      <w:pPr>
        <w:pStyle w:val="6"/>
        <w:numPr>
          <w:ilvl w:val="0"/>
          <w:numId w:val="1"/>
        </w:numPr>
        <w:tabs>
          <w:tab w:val="left" w:pos="1513"/>
        </w:tabs>
        <w:spacing w:before="70" w:after="0" w:line="240" w:lineRule="auto"/>
        <w:ind w:left="1512" w:right="0" w:hanging="643"/>
        <w:jc w:val="left"/>
        <w:rPr>
          <w:sz w:val="32"/>
        </w:rPr>
      </w:pPr>
      <w:r>
        <w:rPr>
          <w:sz w:val="32"/>
        </w:rPr>
        <w:t>宿迁高新技术产业开发区</w:t>
      </w:r>
    </w:p>
    <w:p>
      <w:pPr>
        <w:pStyle w:val="6"/>
        <w:numPr>
          <w:ilvl w:val="0"/>
          <w:numId w:val="1"/>
        </w:numPr>
        <w:tabs>
          <w:tab w:val="left" w:pos="1513"/>
        </w:tabs>
        <w:spacing w:before="1" w:after="0" w:line="240" w:lineRule="auto"/>
        <w:ind w:left="1512" w:right="0" w:hanging="643"/>
        <w:jc w:val="left"/>
        <w:rPr>
          <w:sz w:val="32"/>
        </w:rPr>
      </w:pPr>
      <w:r>
        <w:rPr>
          <w:sz w:val="32"/>
        </w:rPr>
        <w:t>江北新区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1420" w:right="1040" w:bottom="1660" w:left="13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5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80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00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21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41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2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82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3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3" w:hanging="4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43302"/>
    <w:rsid w:val="30BA6258"/>
    <w:rsid w:val="650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31"/>
      <w:outlineLvl w:val="1"/>
    </w:pPr>
    <w:rPr>
      <w:rFonts w:ascii="方正小标宋_GBK" w:hAnsi="方正小标宋_GBK" w:eastAsia="方正小标宋_GBK" w:cs="方正小标宋_GBK"/>
      <w:i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70"/>
      <w:ind w:left="1512" w:hanging="64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gaojc</dc:creator>
  <cp:lastModifiedBy>夏芳</cp:lastModifiedBy>
  <dcterms:modified xsi:type="dcterms:W3CDTF">2021-06-17T06:58:14Z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362B2D1D576342A7B10AB8CF3E8996FD</vt:lpwstr>
  </property>
</Properties>
</file>