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CB" w:rsidRPr="00450690" w:rsidRDefault="005F5ACB" w:rsidP="005F5ACB">
      <w:pPr>
        <w:widowControl/>
        <w:spacing w:before="100" w:beforeAutospacing="1" w:after="100" w:afterAutospacing="1" w:line="580" w:lineRule="exact"/>
        <w:jc w:val="center"/>
        <w:rPr>
          <w:rFonts w:eastAsia="方正小标宋简体"/>
          <w:color w:val="000000"/>
          <w:kern w:val="0"/>
          <w:sz w:val="36"/>
          <w:szCs w:val="36"/>
        </w:rPr>
      </w:pPr>
      <w:r w:rsidRPr="00450690">
        <w:rPr>
          <w:rFonts w:eastAsia="方正小标宋简体"/>
          <w:color w:val="000000"/>
          <w:kern w:val="0"/>
          <w:sz w:val="36"/>
          <w:szCs w:val="36"/>
        </w:rPr>
        <w:t>江苏省知识产权专业高级工程师资格条件（试行）</w:t>
      </w:r>
    </w:p>
    <w:p w:rsidR="005F5ACB" w:rsidRPr="00450690" w:rsidRDefault="005F5ACB" w:rsidP="005F5ACB">
      <w:pPr>
        <w:widowControl/>
        <w:spacing w:before="100" w:beforeAutospacing="1" w:after="100" w:afterAutospacing="1" w:line="580" w:lineRule="exact"/>
        <w:jc w:val="center"/>
        <w:rPr>
          <w:rFonts w:eastAsia="黑体"/>
          <w:color w:val="000000"/>
          <w:kern w:val="0"/>
          <w:szCs w:val="32"/>
        </w:rPr>
      </w:pPr>
      <w:r w:rsidRPr="00450690">
        <w:rPr>
          <w:rFonts w:eastAsia="黑体"/>
          <w:b/>
          <w:bCs/>
          <w:color w:val="000000"/>
          <w:kern w:val="0"/>
          <w:szCs w:val="32"/>
        </w:rPr>
        <w:t>第一章</w:t>
      </w:r>
      <w:r w:rsidRPr="00450690">
        <w:rPr>
          <w:rFonts w:eastAsia="黑体"/>
          <w:color w:val="000000"/>
          <w:kern w:val="0"/>
          <w:szCs w:val="32"/>
        </w:rPr>
        <w:t xml:space="preserve">   </w:t>
      </w:r>
      <w:r w:rsidRPr="00450690">
        <w:rPr>
          <w:rFonts w:eastAsia="黑体"/>
          <w:color w:val="000000"/>
          <w:kern w:val="0"/>
          <w:szCs w:val="32"/>
        </w:rPr>
        <w:t>总</w:t>
      </w:r>
      <w:r w:rsidRPr="00450690">
        <w:rPr>
          <w:rFonts w:eastAsia="黑体"/>
          <w:color w:val="000000"/>
          <w:kern w:val="0"/>
          <w:szCs w:val="32"/>
        </w:rPr>
        <w:t xml:space="preserve">  </w:t>
      </w:r>
      <w:r w:rsidRPr="00450690">
        <w:rPr>
          <w:rFonts w:eastAsia="黑体"/>
          <w:color w:val="000000"/>
          <w:kern w:val="0"/>
          <w:szCs w:val="32"/>
        </w:rPr>
        <w:t>则</w:t>
      </w:r>
    </w:p>
    <w:p w:rsidR="005F5ACB" w:rsidRPr="00450690" w:rsidRDefault="005F5ACB" w:rsidP="005F5ACB">
      <w:pPr>
        <w:widowControl/>
        <w:spacing w:line="580" w:lineRule="exact"/>
        <w:ind w:firstLineChars="200" w:firstLine="627"/>
        <w:jc w:val="left"/>
        <w:rPr>
          <w:rFonts w:eastAsia="仿宋_GB2312"/>
          <w:color w:val="000000"/>
          <w:kern w:val="0"/>
          <w:szCs w:val="32"/>
        </w:rPr>
      </w:pPr>
      <w:r w:rsidRPr="00450690">
        <w:rPr>
          <w:rFonts w:eastAsia="仿宋_GB2312"/>
          <w:b/>
          <w:bCs/>
          <w:color w:val="000000"/>
          <w:kern w:val="0"/>
          <w:szCs w:val="32"/>
        </w:rPr>
        <w:t>第一条</w:t>
      </w:r>
      <w:r w:rsidRPr="00450690">
        <w:rPr>
          <w:rFonts w:eastAsia="仿宋_GB2312"/>
          <w:color w:val="000000"/>
          <w:kern w:val="0"/>
          <w:szCs w:val="32"/>
        </w:rPr>
        <w:t xml:space="preserve">  </w:t>
      </w:r>
      <w:r w:rsidRPr="00450690">
        <w:rPr>
          <w:rFonts w:eastAsia="仿宋_GB2312"/>
          <w:color w:val="000000"/>
          <w:kern w:val="0"/>
          <w:szCs w:val="32"/>
        </w:rPr>
        <w:t>资格标准</w:t>
      </w:r>
      <w:r w:rsidRPr="00450690">
        <w:rPr>
          <w:rFonts w:eastAsia="仿宋_GB2312"/>
          <w:color w:val="000000"/>
          <w:kern w:val="0"/>
          <w:szCs w:val="32"/>
        </w:rPr>
        <w:br/>
      </w:r>
      <w:r w:rsidRPr="00450690">
        <w:rPr>
          <w:rFonts w:eastAsia="仿宋_GB2312"/>
          <w:color w:val="000000"/>
          <w:kern w:val="0"/>
          <w:szCs w:val="32"/>
        </w:rPr>
        <w:t xml:space="preserve">　　系统掌握本专业基础理论和专业技术知识，熟练掌握本专业相关法律法规，及时了解本专业国内外发展状况和趋势；有丰富的专业工作经验，具备知识产权信息分析、知识产权资产评估运作、知识产权战略制定与运用、知识产权预警及涉及纠纷应对等知识产权实际工作能力，在科技创新中获得或管理自主知识产权成绩显著；发表、出版有较高水平的本专业论文、著作；有指导本专业中级专业技术人员工作和学习的能力；熟练运用外语和计算机获取信息及进行学术交流；具有良好的职业道德和敬业精神</w:t>
      </w:r>
      <w:r w:rsidRPr="00450690">
        <w:rPr>
          <w:rFonts w:eastAsia="仿宋_GB2312"/>
          <w:color w:val="000000"/>
          <w:kern w:val="0"/>
          <w:szCs w:val="32"/>
        </w:rPr>
        <w:br/>
      </w:r>
      <w:r w:rsidRPr="00450690">
        <w:rPr>
          <w:rFonts w:eastAsia="仿宋_GB2312"/>
          <w:color w:val="000000"/>
          <w:kern w:val="0"/>
          <w:szCs w:val="32"/>
        </w:rPr>
        <w:t xml:space="preserve">　　</w:t>
      </w:r>
      <w:r w:rsidRPr="00450690">
        <w:rPr>
          <w:rFonts w:eastAsia="仿宋_GB2312"/>
          <w:b/>
          <w:bCs/>
          <w:color w:val="000000"/>
          <w:kern w:val="0"/>
          <w:szCs w:val="32"/>
        </w:rPr>
        <w:t>第二条</w:t>
      </w:r>
      <w:r w:rsidRPr="00450690">
        <w:rPr>
          <w:rFonts w:eastAsia="仿宋_GB2312"/>
          <w:color w:val="000000"/>
          <w:kern w:val="0"/>
          <w:szCs w:val="32"/>
        </w:rPr>
        <w:t xml:space="preserve">  </w:t>
      </w:r>
      <w:r w:rsidRPr="00450690">
        <w:rPr>
          <w:rFonts w:eastAsia="仿宋_GB2312"/>
          <w:color w:val="000000"/>
          <w:kern w:val="0"/>
          <w:szCs w:val="32"/>
        </w:rPr>
        <w:t>适用范围</w:t>
      </w:r>
      <w:r w:rsidRPr="00450690">
        <w:rPr>
          <w:rFonts w:eastAsia="仿宋_GB2312"/>
          <w:color w:val="000000"/>
          <w:kern w:val="0"/>
          <w:szCs w:val="32"/>
        </w:rPr>
        <w:br/>
      </w:r>
      <w:r w:rsidRPr="00450690">
        <w:rPr>
          <w:rFonts w:eastAsia="仿宋_GB2312"/>
          <w:color w:val="000000"/>
          <w:kern w:val="0"/>
          <w:szCs w:val="32"/>
        </w:rPr>
        <w:t xml:space="preserve">　　</w:t>
      </w:r>
      <w:proofErr w:type="gramStart"/>
      <w:r w:rsidRPr="00450690">
        <w:rPr>
          <w:rFonts w:eastAsia="仿宋_GB2312"/>
          <w:color w:val="000000"/>
          <w:kern w:val="0"/>
          <w:szCs w:val="32"/>
        </w:rPr>
        <w:t>本资格</w:t>
      </w:r>
      <w:proofErr w:type="gramEnd"/>
      <w:r w:rsidRPr="00450690">
        <w:rPr>
          <w:rFonts w:eastAsia="仿宋_GB2312"/>
          <w:color w:val="000000"/>
          <w:kern w:val="0"/>
          <w:szCs w:val="32"/>
        </w:rPr>
        <w:t>条件适用于企事业单位中从事知识产权工作的专业技术人员。</w:t>
      </w:r>
    </w:p>
    <w:p w:rsidR="005F5ACB" w:rsidRPr="00450690" w:rsidRDefault="005F5ACB" w:rsidP="005F5ACB">
      <w:pPr>
        <w:widowControl/>
        <w:spacing w:before="100" w:beforeAutospacing="1" w:after="100" w:afterAutospacing="1" w:line="580" w:lineRule="exact"/>
        <w:jc w:val="center"/>
        <w:rPr>
          <w:rFonts w:eastAsia="黑体"/>
          <w:bCs/>
          <w:color w:val="000000"/>
          <w:kern w:val="0"/>
          <w:szCs w:val="32"/>
        </w:rPr>
      </w:pPr>
      <w:r w:rsidRPr="00450690">
        <w:rPr>
          <w:rFonts w:eastAsia="黑体"/>
          <w:bCs/>
          <w:color w:val="000000"/>
          <w:kern w:val="0"/>
          <w:szCs w:val="32"/>
        </w:rPr>
        <w:t>第二章</w:t>
      </w:r>
      <w:r w:rsidRPr="00450690">
        <w:rPr>
          <w:rFonts w:eastAsia="黑体"/>
          <w:bCs/>
          <w:color w:val="000000"/>
          <w:kern w:val="0"/>
          <w:szCs w:val="32"/>
        </w:rPr>
        <w:t xml:space="preserve"> </w:t>
      </w:r>
      <w:r w:rsidRPr="00450690">
        <w:rPr>
          <w:rFonts w:eastAsia="宋体"/>
          <w:bCs/>
          <w:color w:val="000000"/>
          <w:kern w:val="0"/>
          <w:szCs w:val="32"/>
        </w:rPr>
        <w:t>  </w:t>
      </w:r>
      <w:r w:rsidRPr="00450690">
        <w:rPr>
          <w:rFonts w:eastAsia="黑体"/>
          <w:bCs/>
          <w:color w:val="000000"/>
          <w:kern w:val="0"/>
          <w:szCs w:val="32"/>
        </w:rPr>
        <w:t>申报条件</w:t>
      </w:r>
    </w:p>
    <w:p w:rsidR="005F5ACB" w:rsidRPr="00450690" w:rsidRDefault="005F5ACB" w:rsidP="005F5ACB">
      <w:pPr>
        <w:widowControl/>
        <w:spacing w:line="580" w:lineRule="exact"/>
        <w:ind w:firstLineChars="200" w:firstLine="627"/>
        <w:jc w:val="left"/>
        <w:rPr>
          <w:rFonts w:eastAsia="仿宋_GB2312"/>
          <w:color w:val="000000"/>
          <w:kern w:val="0"/>
          <w:szCs w:val="32"/>
        </w:rPr>
      </w:pPr>
      <w:r w:rsidRPr="00450690">
        <w:rPr>
          <w:rFonts w:eastAsia="仿宋_GB2312"/>
          <w:b/>
          <w:bCs/>
          <w:color w:val="000000"/>
          <w:kern w:val="0"/>
          <w:szCs w:val="32"/>
        </w:rPr>
        <w:t>第三条</w:t>
      </w:r>
      <w:r w:rsidRPr="00450690">
        <w:rPr>
          <w:rFonts w:eastAsia="仿宋_GB2312"/>
          <w:color w:val="000000"/>
          <w:kern w:val="0"/>
          <w:szCs w:val="32"/>
        </w:rPr>
        <w:t xml:space="preserve">  </w:t>
      </w:r>
      <w:r w:rsidRPr="00450690">
        <w:rPr>
          <w:rFonts w:eastAsia="仿宋_GB2312"/>
          <w:color w:val="000000"/>
          <w:kern w:val="0"/>
          <w:szCs w:val="32"/>
        </w:rPr>
        <w:t>政治素质、职业道德要求</w:t>
      </w:r>
      <w:r w:rsidRPr="00450690">
        <w:rPr>
          <w:rFonts w:eastAsia="仿宋_GB2312"/>
          <w:color w:val="000000"/>
          <w:kern w:val="0"/>
          <w:szCs w:val="32"/>
        </w:rPr>
        <w:br/>
      </w:r>
      <w:r w:rsidRPr="00450690">
        <w:rPr>
          <w:rFonts w:eastAsia="仿宋_GB2312"/>
          <w:color w:val="000000"/>
          <w:kern w:val="0"/>
          <w:szCs w:val="32"/>
        </w:rPr>
        <w:t xml:space="preserve">　　遵守国家法律和法规，具有良好的职业道德和敬业精神。取得中级职称后，年度考核均为合格（称职）以上。</w:t>
      </w:r>
      <w:r w:rsidRPr="00450690">
        <w:rPr>
          <w:rFonts w:eastAsia="仿宋_GB2312"/>
          <w:color w:val="000000"/>
          <w:kern w:val="0"/>
          <w:szCs w:val="32"/>
        </w:rPr>
        <w:br/>
      </w:r>
      <w:r w:rsidRPr="00450690">
        <w:rPr>
          <w:rFonts w:eastAsia="仿宋_GB2312"/>
          <w:color w:val="000000"/>
          <w:kern w:val="0"/>
          <w:szCs w:val="32"/>
        </w:rPr>
        <w:t xml:space="preserve">　　取得中级职称后，出现下列情况之一，在规定的年限上延迟申报。</w:t>
      </w:r>
      <w:r w:rsidRPr="00450690">
        <w:rPr>
          <w:rFonts w:eastAsia="仿宋_GB2312"/>
          <w:color w:val="000000"/>
          <w:kern w:val="0"/>
          <w:szCs w:val="32"/>
        </w:rPr>
        <w:br/>
      </w:r>
      <w:r w:rsidRPr="00450690">
        <w:rPr>
          <w:rFonts w:eastAsia="仿宋_GB2312"/>
          <w:color w:val="000000"/>
          <w:kern w:val="0"/>
          <w:szCs w:val="32"/>
        </w:rPr>
        <w:lastRenderedPageBreak/>
        <w:t xml:space="preserve">　　（一）年度考核基本合格（基本称职）及以下或受警告处分者，延迟</w:t>
      </w:r>
      <w:r w:rsidRPr="00450690">
        <w:rPr>
          <w:rFonts w:eastAsia="仿宋_GB2312"/>
          <w:color w:val="000000"/>
          <w:kern w:val="0"/>
          <w:szCs w:val="32"/>
        </w:rPr>
        <w:t>1</w:t>
      </w:r>
      <w:r w:rsidRPr="00450690">
        <w:rPr>
          <w:rFonts w:eastAsia="仿宋_GB2312"/>
          <w:color w:val="000000"/>
          <w:kern w:val="0"/>
          <w:szCs w:val="32"/>
        </w:rPr>
        <w:t>年以上。</w:t>
      </w:r>
      <w:r w:rsidRPr="00450690">
        <w:rPr>
          <w:rFonts w:eastAsia="仿宋_GB2312"/>
          <w:color w:val="000000"/>
          <w:kern w:val="0"/>
          <w:szCs w:val="32"/>
        </w:rPr>
        <w:br/>
      </w:r>
      <w:r w:rsidRPr="00450690">
        <w:rPr>
          <w:rFonts w:eastAsia="仿宋_GB2312"/>
          <w:color w:val="000000"/>
          <w:kern w:val="0"/>
          <w:szCs w:val="32"/>
        </w:rPr>
        <w:t xml:space="preserve">　　（二）受记过以上处分者，延迟</w:t>
      </w:r>
      <w:r w:rsidRPr="00450690">
        <w:rPr>
          <w:rFonts w:eastAsia="仿宋_GB2312"/>
          <w:color w:val="000000"/>
          <w:kern w:val="0"/>
          <w:szCs w:val="32"/>
        </w:rPr>
        <w:t>2</w:t>
      </w:r>
      <w:r w:rsidRPr="00450690">
        <w:rPr>
          <w:rFonts w:eastAsia="仿宋_GB2312"/>
          <w:color w:val="000000"/>
          <w:kern w:val="0"/>
          <w:szCs w:val="32"/>
        </w:rPr>
        <w:t>年以上。</w:t>
      </w:r>
      <w:r w:rsidRPr="00450690">
        <w:rPr>
          <w:rFonts w:eastAsia="仿宋_GB2312"/>
          <w:color w:val="000000"/>
          <w:kern w:val="0"/>
          <w:szCs w:val="32"/>
        </w:rPr>
        <w:br/>
      </w:r>
      <w:r w:rsidRPr="00450690">
        <w:rPr>
          <w:rFonts w:eastAsia="仿宋_GB2312"/>
          <w:color w:val="000000"/>
          <w:kern w:val="0"/>
          <w:szCs w:val="32"/>
        </w:rPr>
        <w:t xml:space="preserve">　　（三）伪造学历、资历、剽窃他人成果等弄虚作假者，延迟</w:t>
      </w:r>
      <w:r w:rsidRPr="00450690">
        <w:rPr>
          <w:rFonts w:eastAsia="仿宋_GB2312"/>
          <w:color w:val="000000"/>
          <w:kern w:val="0"/>
          <w:szCs w:val="32"/>
        </w:rPr>
        <w:t>3</w:t>
      </w:r>
      <w:r w:rsidRPr="00450690">
        <w:rPr>
          <w:rFonts w:eastAsia="仿宋_GB2312"/>
          <w:color w:val="000000"/>
          <w:kern w:val="0"/>
          <w:szCs w:val="32"/>
        </w:rPr>
        <w:t>年以上。</w:t>
      </w:r>
    </w:p>
    <w:p w:rsidR="005F5ACB" w:rsidRPr="00450690" w:rsidRDefault="005F5ACB" w:rsidP="005F5ACB">
      <w:pPr>
        <w:widowControl/>
        <w:spacing w:line="580" w:lineRule="exact"/>
        <w:ind w:firstLineChars="200" w:firstLine="365"/>
        <w:jc w:val="left"/>
        <w:rPr>
          <w:rStyle w:val="lawtext1"/>
          <w:rFonts w:eastAsia="仿宋_GB2312"/>
          <w:kern w:val="0"/>
          <w:szCs w:val="32"/>
        </w:rPr>
      </w:pPr>
      <w:r w:rsidRPr="00450690">
        <w:rPr>
          <w:rStyle w:val="lawtext1"/>
          <w:rFonts w:eastAsia="仿宋_GB2312"/>
          <w:b/>
          <w:bCs/>
          <w:szCs w:val="32"/>
        </w:rPr>
        <w:t>第四条</w:t>
      </w:r>
      <w:r w:rsidRPr="00450690">
        <w:rPr>
          <w:rStyle w:val="lawtext1"/>
          <w:rFonts w:eastAsia="仿宋_GB2312"/>
          <w:szCs w:val="32"/>
        </w:rPr>
        <w:t xml:space="preserve">  </w:t>
      </w:r>
      <w:r w:rsidRPr="00450690">
        <w:rPr>
          <w:rStyle w:val="lawtext1"/>
          <w:rFonts w:eastAsia="仿宋_GB2312"/>
          <w:szCs w:val="32"/>
        </w:rPr>
        <w:t>学历、资历要求</w:t>
      </w:r>
    </w:p>
    <w:p w:rsidR="005F5ACB" w:rsidRPr="00450690" w:rsidRDefault="005F5ACB" w:rsidP="005F5ACB">
      <w:pPr>
        <w:widowControl/>
        <w:spacing w:line="580" w:lineRule="exact"/>
        <w:ind w:firstLineChars="200" w:firstLine="624"/>
        <w:jc w:val="left"/>
        <w:rPr>
          <w:rFonts w:eastAsia="仿宋_GB2312"/>
          <w:color w:val="000000"/>
          <w:szCs w:val="32"/>
        </w:rPr>
      </w:pPr>
      <w:r w:rsidRPr="00450690">
        <w:rPr>
          <w:rFonts w:eastAsia="仿宋_GB2312"/>
          <w:color w:val="000000"/>
          <w:szCs w:val="32"/>
        </w:rPr>
        <w:t>必须具备下列条件之一：</w:t>
      </w:r>
      <w:r w:rsidRPr="00450690">
        <w:rPr>
          <w:rFonts w:eastAsia="仿宋_GB2312"/>
          <w:color w:val="000000"/>
          <w:szCs w:val="32"/>
        </w:rPr>
        <w:br/>
      </w:r>
      <w:r w:rsidRPr="00450690">
        <w:rPr>
          <w:rFonts w:eastAsia="仿宋_GB2312"/>
          <w:color w:val="000000"/>
          <w:szCs w:val="32"/>
        </w:rPr>
        <w:t xml:space="preserve">　　（一）博士研究生学历（博士学位），取得中级职称后，从事本专业工作</w:t>
      </w:r>
      <w:r w:rsidRPr="00450690">
        <w:rPr>
          <w:rFonts w:eastAsia="仿宋_GB2312"/>
          <w:color w:val="000000"/>
          <w:szCs w:val="32"/>
        </w:rPr>
        <w:t>2</w:t>
      </w:r>
      <w:r w:rsidRPr="00450690">
        <w:rPr>
          <w:rFonts w:eastAsia="仿宋_GB2312"/>
          <w:color w:val="000000"/>
          <w:szCs w:val="32"/>
        </w:rPr>
        <w:t>年以上。</w:t>
      </w:r>
      <w:r w:rsidRPr="00450690">
        <w:rPr>
          <w:rFonts w:eastAsia="仿宋_GB2312"/>
          <w:color w:val="000000"/>
          <w:szCs w:val="32"/>
        </w:rPr>
        <w:br/>
      </w:r>
      <w:r w:rsidRPr="00450690">
        <w:rPr>
          <w:rFonts w:eastAsia="仿宋_GB2312"/>
          <w:color w:val="000000"/>
          <w:szCs w:val="32"/>
        </w:rPr>
        <w:t xml:space="preserve">　　（二）硕士研究生学历（硕士学历），取得中级职称后，从事本专业工作</w:t>
      </w:r>
      <w:r w:rsidRPr="00450690">
        <w:rPr>
          <w:rFonts w:eastAsia="仿宋_GB2312"/>
          <w:color w:val="000000"/>
          <w:szCs w:val="32"/>
        </w:rPr>
        <w:t>4</w:t>
      </w:r>
      <w:r w:rsidRPr="00450690">
        <w:rPr>
          <w:rFonts w:eastAsia="仿宋_GB2312"/>
          <w:color w:val="000000"/>
          <w:szCs w:val="32"/>
        </w:rPr>
        <w:t>年以上。</w:t>
      </w:r>
      <w:r w:rsidRPr="00450690">
        <w:rPr>
          <w:rFonts w:eastAsia="仿宋_GB2312"/>
          <w:color w:val="000000"/>
          <w:szCs w:val="32"/>
        </w:rPr>
        <w:br/>
      </w:r>
      <w:r w:rsidRPr="00450690">
        <w:rPr>
          <w:rFonts w:eastAsia="仿宋_GB2312"/>
          <w:color w:val="000000"/>
          <w:szCs w:val="32"/>
        </w:rPr>
        <w:t xml:space="preserve">　　（三）大学本科学历（学士学位），取得中级职称后，从事本专业工作</w:t>
      </w:r>
      <w:r w:rsidRPr="00450690">
        <w:rPr>
          <w:rFonts w:eastAsia="仿宋_GB2312"/>
          <w:color w:val="000000"/>
          <w:szCs w:val="32"/>
        </w:rPr>
        <w:t>5</w:t>
      </w:r>
      <w:r w:rsidRPr="00450690">
        <w:rPr>
          <w:rFonts w:eastAsia="仿宋_GB2312"/>
          <w:color w:val="000000"/>
          <w:szCs w:val="32"/>
        </w:rPr>
        <w:t>年以上。</w:t>
      </w:r>
      <w:r w:rsidRPr="00450690">
        <w:rPr>
          <w:rFonts w:eastAsia="仿宋_GB2312"/>
          <w:color w:val="000000"/>
          <w:szCs w:val="32"/>
        </w:rPr>
        <w:br/>
      </w:r>
      <w:r w:rsidRPr="00450690">
        <w:rPr>
          <w:rFonts w:eastAsia="仿宋_GB2312"/>
          <w:color w:val="000000"/>
          <w:szCs w:val="32"/>
        </w:rPr>
        <w:t xml:space="preserve">　　（四）取得大学专科学历后从事本专业工作</w:t>
      </w:r>
      <w:r w:rsidRPr="00450690">
        <w:rPr>
          <w:rFonts w:eastAsia="仿宋_GB2312"/>
          <w:color w:val="000000"/>
          <w:szCs w:val="32"/>
        </w:rPr>
        <w:t>15</w:t>
      </w:r>
      <w:r w:rsidRPr="00450690">
        <w:rPr>
          <w:rFonts w:eastAsia="仿宋_GB2312"/>
          <w:color w:val="000000"/>
          <w:szCs w:val="32"/>
        </w:rPr>
        <w:t>年（或大学专科学历且累计从事本专业工作</w:t>
      </w:r>
      <w:r w:rsidRPr="00450690">
        <w:rPr>
          <w:rFonts w:eastAsia="仿宋_GB2312"/>
          <w:color w:val="000000"/>
          <w:szCs w:val="32"/>
        </w:rPr>
        <w:t>20</w:t>
      </w:r>
      <w:r w:rsidRPr="00450690">
        <w:rPr>
          <w:rFonts w:eastAsia="仿宋_GB2312"/>
          <w:color w:val="000000"/>
          <w:szCs w:val="32"/>
        </w:rPr>
        <w:t>年）以上，取得中级职称后，从事本专业技术工作</w:t>
      </w:r>
      <w:r w:rsidRPr="00450690">
        <w:rPr>
          <w:rFonts w:eastAsia="仿宋_GB2312"/>
          <w:color w:val="000000"/>
          <w:szCs w:val="32"/>
        </w:rPr>
        <w:t>5</w:t>
      </w:r>
      <w:r w:rsidRPr="00450690">
        <w:rPr>
          <w:rFonts w:eastAsia="仿宋_GB2312"/>
          <w:color w:val="000000"/>
          <w:szCs w:val="32"/>
        </w:rPr>
        <w:t>年以上。</w:t>
      </w:r>
      <w:r w:rsidRPr="00450690">
        <w:rPr>
          <w:rFonts w:eastAsia="仿宋_GB2312"/>
          <w:color w:val="000000"/>
          <w:szCs w:val="32"/>
        </w:rPr>
        <w:br/>
      </w:r>
      <w:r w:rsidRPr="00450690">
        <w:rPr>
          <w:rFonts w:eastAsia="仿宋_GB2312"/>
          <w:color w:val="000000"/>
          <w:szCs w:val="32"/>
        </w:rPr>
        <w:t xml:space="preserve">　　（五）省（部）级科技进步三等奖（及相应奖项）以上奖项的主要完成人（以个人奖励证书为准），</w:t>
      </w:r>
    </w:p>
    <w:p w:rsidR="005F5ACB" w:rsidRPr="00450690" w:rsidRDefault="005F5ACB" w:rsidP="005F5ACB">
      <w:pPr>
        <w:widowControl/>
        <w:spacing w:line="580" w:lineRule="exact"/>
        <w:ind w:firstLineChars="200" w:firstLine="627"/>
        <w:jc w:val="left"/>
        <w:rPr>
          <w:rFonts w:eastAsia="仿宋_GB2312"/>
          <w:color w:val="000000"/>
          <w:szCs w:val="32"/>
        </w:rPr>
      </w:pPr>
      <w:r w:rsidRPr="00450690">
        <w:rPr>
          <w:rFonts w:eastAsia="仿宋_GB2312"/>
          <w:b/>
          <w:bCs/>
          <w:color w:val="000000"/>
          <w:szCs w:val="32"/>
        </w:rPr>
        <w:t>第五条</w:t>
      </w:r>
      <w:r w:rsidRPr="00450690">
        <w:rPr>
          <w:rFonts w:eastAsia="仿宋_GB2312"/>
          <w:color w:val="000000"/>
          <w:szCs w:val="32"/>
        </w:rPr>
        <w:t xml:space="preserve">   </w:t>
      </w:r>
      <w:r w:rsidRPr="00450690">
        <w:rPr>
          <w:rFonts w:eastAsia="仿宋_GB2312"/>
          <w:color w:val="000000"/>
          <w:szCs w:val="32"/>
        </w:rPr>
        <w:t>继续教育要求</w:t>
      </w:r>
      <w:r w:rsidRPr="00450690">
        <w:rPr>
          <w:rFonts w:eastAsia="仿宋_GB2312"/>
          <w:color w:val="000000"/>
          <w:szCs w:val="32"/>
        </w:rPr>
        <w:br/>
      </w:r>
      <w:r w:rsidRPr="00450690">
        <w:rPr>
          <w:rFonts w:eastAsia="仿宋_GB2312"/>
          <w:color w:val="000000"/>
          <w:szCs w:val="32"/>
        </w:rPr>
        <w:t xml:space="preserve">　　取得中级职称后，按照《江苏省专业技术人员继续教育条例》等相关规定，结合本专业实际工作需要，参加继续教育，达到规定的要求。</w:t>
      </w:r>
    </w:p>
    <w:p w:rsidR="005F5ACB" w:rsidRPr="00450690" w:rsidRDefault="005F5ACB" w:rsidP="005F5ACB">
      <w:pPr>
        <w:widowControl/>
        <w:spacing w:before="100" w:beforeAutospacing="1" w:after="100" w:afterAutospacing="1" w:line="580" w:lineRule="exact"/>
        <w:jc w:val="center"/>
        <w:rPr>
          <w:rFonts w:eastAsia="黑体"/>
          <w:bCs/>
          <w:color w:val="000000"/>
          <w:kern w:val="0"/>
          <w:szCs w:val="32"/>
        </w:rPr>
      </w:pPr>
      <w:r w:rsidRPr="00450690">
        <w:rPr>
          <w:rFonts w:eastAsia="黑体"/>
          <w:bCs/>
          <w:color w:val="000000"/>
          <w:kern w:val="0"/>
          <w:szCs w:val="32"/>
        </w:rPr>
        <w:lastRenderedPageBreak/>
        <w:t>第三章</w:t>
      </w:r>
      <w:r w:rsidRPr="00450690">
        <w:rPr>
          <w:rFonts w:eastAsia="黑体"/>
          <w:bCs/>
          <w:color w:val="000000"/>
          <w:kern w:val="0"/>
          <w:szCs w:val="32"/>
        </w:rPr>
        <w:t xml:space="preserve"> </w:t>
      </w:r>
      <w:r w:rsidRPr="00450690">
        <w:rPr>
          <w:rFonts w:eastAsia="宋体"/>
          <w:bCs/>
          <w:color w:val="000000"/>
          <w:kern w:val="0"/>
          <w:szCs w:val="32"/>
        </w:rPr>
        <w:t>  </w:t>
      </w:r>
      <w:r w:rsidRPr="00450690">
        <w:rPr>
          <w:rFonts w:eastAsia="黑体"/>
          <w:bCs/>
          <w:color w:val="000000"/>
          <w:kern w:val="0"/>
          <w:szCs w:val="32"/>
        </w:rPr>
        <w:t>评审条件</w:t>
      </w:r>
    </w:p>
    <w:p w:rsidR="005F5ACB" w:rsidRPr="00450690" w:rsidRDefault="005F5ACB" w:rsidP="005F5ACB">
      <w:pPr>
        <w:widowControl/>
        <w:spacing w:line="580" w:lineRule="exact"/>
        <w:ind w:firstLineChars="200" w:firstLine="627"/>
        <w:jc w:val="left"/>
        <w:rPr>
          <w:rFonts w:eastAsia="仿宋_GB2312"/>
          <w:color w:val="000000"/>
          <w:szCs w:val="32"/>
        </w:rPr>
      </w:pPr>
      <w:r w:rsidRPr="00450690">
        <w:rPr>
          <w:rFonts w:eastAsia="仿宋_GB2312"/>
          <w:b/>
          <w:bCs/>
          <w:color w:val="000000"/>
          <w:szCs w:val="32"/>
        </w:rPr>
        <w:t>第六条</w:t>
      </w:r>
      <w:r w:rsidRPr="00450690">
        <w:rPr>
          <w:rFonts w:eastAsia="仿宋_GB2312"/>
          <w:color w:val="000000"/>
          <w:szCs w:val="32"/>
        </w:rPr>
        <w:t xml:space="preserve">  </w:t>
      </w:r>
      <w:r w:rsidRPr="00450690">
        <w:rPr>
          <w:rFonts w:eastAsia="仿宋_GB2312"/>
          <w:color w:val="000000"/>
          <w:szCs w:val="32"/>
        </w:rPr>
        <w:t>专业理论知识要求</w:t>
      </w:r>
      <w:r w:rsidRPr="00450690">
        <w:rPr>
          <w:rFonts w:eastAsia="仿宋_GB2312"/>
          <w:color w:val="000000"/>
          <w:szCs w:val="32"/>
        </w:rPr>
        <w:br/>
      </w:r>
      <w:r w:rsidRPr="00450690">
        <w:rPr>
          <w:rFonts w:eastAsia="仿宋_GB2312"/>
          <w:color w:val="000000"/>
          <w:szCs w:val="32"/>
        </w:rPr>
        <w:t xml:space="preserve">　　（一）系统掌握本专业基础理论和专业技术知识。</w:t>
      </w:r>
      <w:r w:rsidRPr="00450690">
        <w:rPr>
          <w:rFonts w:eastAsia="仿宋_GB2312"/>
          <w:color w:val="000000"/>
          <w:szCs w:val="32"/>
        </w:rPr>
        <w:br/>
      </w:r>
      <w:r w:rsidRPr="00450690">
        <w:rPr>
          <w:rFonts w:eastAsia="仿宋_GB2312"/>
          <w:color w:val="000000"/>
          <w:szCs w:val="32"/>
        </w:rPr>
        <w:t xml:space="preserve">　　（二）熟练掌握国内外相关的法律、法规和国家有关政策、规定。</w:t>
      </w:r>
      <w:r w:rsidRPr="00450690">
        <w:rPr>
          <w:rFonts w:eastAsia="仿宋_GB2312"/>
          <w:color w:val="000000"/>
          <w:szCs w:val="32"/>
        </w:rPr>
        <w:br/>
      </w:r>
      <w:r w:rsidRPr="00450690">
        <w:rPr>
          <w:rFonts w:eastAsia="仿宋_GB2312"/>
          <w:color w:val="000000"/>
          <w:szCs w:val="32"/>
        </w:rPr>
        <w:t xml:space="preserve">　　（三）及时了解国内外本专业状况和发展趋势。</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第七条</w:t>
      </w:r>
      <w:r w:rsidRPr="00450690">
        <w:rPr>
          <w:rFonts w:eastAsia="仿宋_GB2312"/>
          <w:color w:val="000000"/>
          <w:szCs w:val="32"/>
        </w:rPr>
        <w:t xml:space="preserve">  </w:t>
      </w:r>
      <w:r w:rsidRPr="00450690">
        <w:rPr>
          <w:rFonts w:eastAsia="仿宋_GB2312"/>
          <w:color w:val="000000"/>
          <w:szCs w:val="32"/>
        </w:rPr>
        <w:t>专业工作经历（能力）要求</w:t>
      </w:r>
      <w:r w:rsidRPr="00450690">
        <w:rPr>
          <w:rFonts w:eastAsia="仿宋_GB2312"/>
          <w:color w:val="000000"/>
          <w:szCs w:val="32"/>
        </w:rPr>
        <w:br/>
      </w:r>
      <w:r w:rsidRPr="00450690">
        <w:rPr>
          <w:rFonts w:eastAsia="仿宋_GB2312"/>
          <w:color w:val="000000"/>
          <w:szCs w:val="32"/>
        </w:rPr>
        <w:t xml:space="preserve">　　取得中级职称后，具备下列条件中的</w:t>
      </w:r>
      <w:r w:rsidRPr="00450690">
        <w:rPr>
          <w:rFonts w:eastAsia="仿宋_GB2312"/>
          <w:color w:val="000000"/>
          <w:szCs w:val="32"/>
        </w:rPr>
        <w:t>2</w:t>
      </w:r>
      <w:r w:rsidRPr="00450690">
        <w:rPr>
          <w:rFonts w:eastAsia="仿宋_GB2312"/>
          <w:color w:val="000000"/>
          <w:szCs w:val="32"/>
        </w:rPr>
        <w:t>项以上；</w:t>
      </w:r>
      <w:r w:rsidRPr="00450690">
        <w:rPr>
          <w:rFonts w:eastAsia="仿宋_GB2312"/>
          <w:color w:val="000000"/>
          <w:szCs w:val="32"/>
        </w:rPr>
        <w:br/>
      </w:r>
      <w:r w:rsidRPr="00450690">
        <w:rPr>
          <w:rFonts w:eastAsia="仿宋_GB2312"/>
          <w:color w:val="000000"/>
          <w:szCs w:val="32"/>
        </w:rPr>
        <w:t xml:space="preserve">　　（一）完成重大科技项目从立项到整个研发过程中的知识产权检索，申报和全程知识产权跟踪服务。</w:t>
      </w:r>
    </w:p>
    <w:p w:rsidR="005F5ACB" w:rsidRPr="00450690" w:rsidRDefault="005F5ACB" w:rsidP="005F5ACB">
      <w:pPr>
        <w:widowControl/>
        <w:spacing w:line="580" w:lineRule="exact"/>
        <w:ind w:firstLineChars="200" w:firstLine="624"/>
        <w:jc w:val="left"/>
        <w:rPr>
          <w:rFonts w:eastAsia="仿宋_GB2312"/>
          <w:color w:val="000000"/>
          <w:szCs w:val="32"/>
        </w:rPr>
      </w:pPr>
      <w:r w:rsidRPr="00450690">
        <w:rPr>
          <w:rFonts w:eastAsia="仿宋_GB2312"/>
          <w:color w:val="000000"/>
          <w:szCs w:val="32"/>
        </w:rPr>
        <w:t>（二）完成对重大科技项目有指导作用的知识产权资料收集、整理、汇编，提出完整的知识产权报告，制定知识产权战略规划。</w:t>
      </w:r>
      <w:r w:rsidRPr="00450690">
        <w:rPr>
          <w:rFonts w:eastAsia="仿宋_GB2312"/>
          <w:color w:val="000000"/>
          <w:szCs w:val="32"/>
        </w:rPr>
        <w:br/>
      </w:r>
      <w:r w:rsidRPr="00450690">
        <w:rPr>
          <w:rFonts w:eastAsia="仿宋_GB2312"/>
          <w:color w:val="000000"/>
          <w:szCs w:val="32"/>
        </w:rPr>
        <w:t xml:space="preserve">　　（三）承担或主持国家、行业、地方知识产权相关政策的制定或参与国家知识产权法律、法规的修改。</w:t>
      </w:r>
      <w:r w:rsidRPr="00450690">
        <w:rPr>
          <w:rFonts w:eastAsia="仿宋_GB2312"/>
          <w:color w:val="000000"/>
          <w:szCs w:val="32"/>
        </w:rPr>
        <w:br/>
      </w:r>
      <w:r w:rsidRPr="00450690">
        <w:rPr>
          <w:rFonts w:eastAsia="仿宋_GB2312"/>
          <w:color w:val="000000"/>
          <w:szCs w:val="32"/>
        </w:rPr>
        <w:t xml:space="preserve">　　（四）完成对行业发展具有重要影响的知识产权研究工作，研究成果得到同行专家认可。</w:t>
      </w:r>
      <w:r w:rsidRPr="00450690">
        <w:rPr>
          <w:rFonts w:eastAsia="仿宋_GB2312"/>
          <w:color w:val="000000"/>
          <w:szCs w:val="32"/>
        </w:rPr>
        <w:br/>
      </w:r>
      <w:r w:rsidRPr="00450690">
        <w:rPr>
          <w:rFonts w:eastAsia="仿宋_GB2312"/>
          <w:color w:val="000000"/>
          <w:szCs w:val="32"/>
        </w:rPr>
        <w:t xml:space="preserve">　　（五）作为主要负责人，运用知识产权信息，完成企事业单位重大项目的技术分析和市场分析，处理重大知识产权纠纷和诉讼。</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第八条</w:t>
      </w:r>
      <w:r w:rsidRPr="00450690">
        <w:rPr>
          <w:rFonts w:eastAsia="仿宋_GB2312"/>
          <w:color w:val="000000"/>
          <w:szCs w:val="32"/>
        </w:rPr>
        <w:t xml:space="preserve">   </w:t>
      </w:r>
      <w:r w:rsidRPr="00450690">
        <w:rPr>
          <w:rFonts w:eastAsia="仿宋_GB2312"/>
          <w:color w:val="000000"/>
          <w:szCs w:val="32"/>
        </w:rPr>
        <w:t>业绩、成果要求</w:t>
      </w:r>
      <w:r w:rsidRPr="00450690">
        <w:rPr>
          <w:rFonts w:eastAsia="仿宋_GB2312"/>
          <w:color w:val="000000"/>
          <w:szCs w:val="32"/>
        </w:rPr>
        <w:br/>
      </w:r>
      <w:r w:rsidRPr="00450690">
        <w:rPr>
          <w:rFonts w:eastAsia="仿宋_GB2312"/>
          <w:color w:val="000000"/>
          <w:szCs w:val="32"/>
        </w:rPr>
        <w:t xml:space="preserve">　　取得中级职称后，具备下列条件之一：</w:t>
      </w:r>
      <w:r w:rsidRPr="00450690">
        <w:rPr>
          <w:rFonts w:eastAsia="仿宋_GB2312"/>
          <w:color w:val="000000"/>
          <w:szCs w:val="32"/>
        </w:rPr>
        <w:br/>
      </w:r>
      <w:r w:rsidRPr="00450690">
        <w:rPr>
          <w:rFonts w:eastAsia="仿宋_GB2312"/>
          <w:color w:val="000000"/>
          <w:szCs w:val="32"/>
        </w:rPr>
        <w:lastRenderedPageBreak/>
        <w:t xml:space="preserve">　　（一）市（厅）级以上科技进步三等奖（及相应奖项）以上获奖项目的主要完成人和该项目知识产权工作负责人（以个人奖励证书为准）。</w:t>
      </w:r>
      <w:r w:rsidRPr="00450690">
        <w:rPr>
          <w:rFonts w:eastAsia="仿宋_GB2312"/>
          <w:color w:val="000000"/>
          <w:szCs w:val="32"/>
        </w:rPr>
        <w:br/>
      </w:r>
      <w:r w:rsidRPr="00450690">
        <w:rPr>
          <w:rFonts w:eastAsia="仿宋_GB2312"/>
          <w:color w:val="000000"/>
          <w:szCs w:val="32"/>
        </w:rPr>
        <w:t xml:space="preserve">　　（二）主持或完成的知识产权项目，取得省级以上专利发明人奖项（以个人奖励证书为准）。</w:t>
      </w:r>
    </w:p>
    <w:p w:rsidR="005F5ACB" w:rsidRPr="00450690" w:rsidRDefault="005F5ACB" w:rsidP="005F5ACB">
      <w:pPr>
        <w:widowControl/>
        <w:spacing w:line="580" w:lineRule="exact"/>
        <w:ind w:firstLineChars="200" w:firstLine="624"/>
        <w:jc w:val="left"/>
        <w:rPr>
          <w:rFonts w:eastAsia="仿宋_GB2312"/>
          <w:color w:val="000000"/>
          <w:szCs w:val="32"/>
        </w:rPr>
      </w:pPr>
      <w:r w:rsidRPr="00450690">
        <w:rPr>
          <w:rFonts w:eastAsia="仿宋_GB2312"/>
          <w:color w:val="000000"/>
          <w:szCs w:val="32"/>
        </w:rPr>
        <w:t>（三）负责承担或主持国家、行业、地方知识产权相关政策的制定或参与国家知识产权法律、法规的修改，并经有关部门批准颁布实施。</w:t>
      </w:r>
      <w:r w:rsidRPr="00450690">
        <w:rPr>
          <w:rFonts w:eastAsia="仿宋_GB2312"/>
          <w:color w:val="000000"/>
          <w:szCs w:val="32"/>
        </w:rPr>
        <w:br/>
      </w:r>
      <w:r w:rsidRPr="00450690">
        <w:rPr>
          <w:rFonts w:eastAsia="仿宋_GB2312"/>
          <w:color w:val="000000"/>
          <w:szCs w:val="32"/>
        </w:rPr>
        <w:t xml:space="preserve">　　（四）主持或完成的知识产权工作，有突出成绩，受到省级以上主管部门表彰。</w:t>
      </w:r>
      <w:r w:rsidRPr="00450690">
        <w:rPr>
          <w:rFonts w:eastAsia="仿宋_GB2312"/>
          <w:color w:val="000000"/>
          <w:szCs w:val="32"/>
        </w:rPr>
        <w:br/>
      </w:r>
      <w:r w:rsidRPr="00450690">
        <w:rPr>
          <w:rFonts w:eastAsia="仿宋_GB2312"/>
          <w:color w:val="000000"/>
          <w:szCs w:val="32"/>
        </w:rPr>
        <w:t xml:space="preserve">　　（五）完成过</w:t>
      </w:r>
      <w:r w:rsidRPr="00450690">
        <w:rPr>
          <w:rFonts w:eastAsia="仿宋_GB2312"/>
          <w:color w:val="000000"/>
          <w:szCs w:val="32"/>
        </w:rPr>
        <w:t>2</w:t>
      </w:r>
      <w:r w:rsidRPr="00450690">
        <w:rPr>
          <w:rFonts w:eastAsia="仿宋_GB2312"/>
          <w:color w:val="000000"/>
          <w:szCs w:val="32"/>
        </w:rPr>
        <w:t>件以上发明专利申请文件撰写，并获得国家专利局授权。</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第九条</w:t>
      </w:r>
      <w:r w:rsidRPr="00450690">
        <w:rPr>
          <w:rFonts w:eastAsia="仿宋_GB2312"/>
          <w:color w:val="000000"/>
          <w:szCs w:val="32"/>
        </w:rPr>
        <w:t xml:space="preserve">   </w:t>
      </w:r>
      <w:r w:rsidRPr="00450690">
        <w:rPr>
          <w:rFonts w:eastAsia="仿宋_GB2312"/>
          <w:color w:val="000000"/>
          <w:szCs w:val="32"/>
        </w:rPr>
        <w:t>论文、著作要求</w:t>
      </w:r>
      <w:r w:rsidRPr="00450690">
        <w:rPr>
          <w:rFonts w:eastAsia="仿宋_GB2312"/>
          <w:color w:val="000000"/>
          <w:szCs w:val="32"/>
        </w:rPr>
        <w:br/>
      </w:r>
      <w:r w:rsidRPr="00450690">
        <w:rPr>
          <w:rFonts w:eastAsia="仿宋_GB2312"/>
          <w:color w:val="000000"/>
          <w:szCs w:val="32"/>
        </w:rPr>
        <w:t xml:space="preserve">　　取得中级职称后，发表、出版本专业有较高学术价值的著作（主要编著者）、论文等，符合下列条件之一：</w:t>
      </w:r>
      <w:r w:rsidRPr="00450690">
        <w:rPr>
          <w:rFonts w:eastAsia="仿宋_GB2312"/>
          <w:color w:val="000000"/>
          <w:szCs w:val="32"/>
        </w:rPr>
        <w:br/>
      </w:r>
      <w:r w:rsidRPr="00450690">
        <w:rPr>
          <w:rFonts w:eastAsia="仿宋_GB2312"/>
          <w:color w:val="000000"/>
          <w:szCs w:val="32"/>
        </w:rPr>
        <w:t xml:space="preserve">　　（一）出版本专业著作</w:t>
      </w:r>
      <w:r w:rsidRPr="00450690">
        <w:rPr>
          <w:rFonts w:eastAsia="仿宋_GB2312"/>
          <w:color w:val="000000"/>
          <w:szCs w:val="32"/>
        </w:rPr>
        <w:t>1</w:t>
      </w:r>
      <w:r w:rsidRPr="00450690">
        <w:rPr>
          <w:rFonts w:eastAsia="仿宋_GB2312"/>
          <w:color w:val="000000"/>
          <w:szCs w:val="32"/>
        </w:rPr>
        <w:t>部（本人撰写</w:t>
      </w:r>
      <w:r w:rsidRPr="00450690">
        <w:rPr>
          <w:rFonts w:eastAsia="仿宋_GB2312"/>
          <w:color w:val="000000"/>
          <w:szCs w:val="32"/>
        </w:rPr>
        <w:t>5</w:t>
      </w:r>
      <w:r w:rsidRPr="00450690">
        <w:rPr>
          <w:rFonts w:eastAsia="仿宋_GB2312"/>
          <w:color w:val="000000"/>
          <w:szCs w:val="32"/>
        </w:rPr>
        <w:t>万字以上）。</w:t>
      </w:r>
      <w:r w:rsidRPr="00450690">
        <w:rPr>
          <w:rFonts w:eastAsia="仿宋_GB2312"/>
          <w:color w:val="000000"/>
          <w:szCs w:val="32"/>
        </w:rPr>
        <w:br/>
      </w:r>
      <w:r w:rsidRPr="00450690">
        <w:rPr>
          <w:rFonts w:eastAsia="仿宋_GB2312"/>
          <w:color w:val="000000"/>
          <w:szCs w:val="32"/>
        </w:rPr>
        <w:t xml:space="preserve">　　（二）在省级以上专业期刊上公开发表或在省级以上学术会议上宣读有较高学术价值的本专业论文</w:t>
      </w:r>
      <w:r w:rsidRPr="00450690">
        <w:rPr>
          <w:rFonts w:eastAsia="仿宋_GB2312"/>
          <w:color w:val="000000"/>
          <w:szCs w:val="32"/>
        </w:rPr>
        <w:t>2</w:t>
      </w:r>
      <w:r w:rsidRPr="00450690">
        <w:rPr>
          <w:rFonts w:eastAsia="仿宋_GB2312"/>
          <w:color w:val="000000"/>
          <w:szCs w:val="32"/>
        </w:rPr>
        <w:t>篇以上。</w:t>
      </w:r>
      <w:r w:rsidRPr="00450690">
        <w:rPr>
          <w:rFonts w:eastAsia="仿宋_GB2312"/>
          <w:color w:val="000000"/>
          <w:szCs w:val="32"/>
        </w:rPr>
        <w:br/>
      </w:r>
      <w:r w:rsidRPr="00450690">
        <w:rPr>
          <w:rFonts w:eastAsia="仿宋_GB2312"/>
          <w:color w:val="000000"/>
          <w:szCs w:val="32"/>
        </w:rPr>
        <w:t xml:space="preserve">　　（三）为解决复杂的本专业问题而撰写的有较高水平的研究报告或有重大项目的立项知识产权研究（论证）报告</w:t>
      </w:r>
      <w:r w:rsidRPr="00450690">
        <w:rPr>
          <w:rFonts w:eastAsia="仿宋_GB2312"/>
          <w:color w:val="000000"/>
          <w:szCs w:val="32"/>
        </w:rPr>
        <w:t>3</w:t>
      </w:r>
      <w:r w:rsidRPr="00450690">
        <w:rPr>
          <w:rFonts w:eastAsia="仿宋_GB2312"/>
          <w:color w:val="000000"/>
          <w:szCs w:val="32"/>
        </w:rPr>
        <w:t>篇以上。</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第十条</w:t>
      </w:r>
      <w:r w:rsidRPr="00450690">
        <w:rPr>
          <w:rFonts w:eastAsia="仿宋_GB2312"/>
          <w:color w:val="000000"/>
          <w:szCs w:val="32"/>
        </w:rPr>
        <w:t xml:space="preserve">  </w:t>
      </w:r>
      <w:r w:rsidRPr="00450690">
        <w:rPr>
          <w:rFonts w:eastAsia="仿宋_GB2312"/>
          <w:color w:val="000000"/>
          <w:szCs w:val="32"/>
        </w:rPr>
        <w:t>计算机应用能力的要求</w:t>
      </w:r>
      <w:r w:rsidRPr="00450690">
        <w:rPr>
          <w:rFonts w:eastAsia="仿宋_GB2312"/>
          <w:color w:val="000000"/>
          <w:szCs w:val="32"/>
        </w:rPr>
        <w:br/>
      </w:r>
      <w:r w:rsidRPr="00450690">
        <w:rPr>
          <w:rFonts w:eastAsia="仿宋_GB2312"/>
          <w:color w:val="000000"/>
          <w:szCs w:val="32"/>
        </w:rPr>
        <w:t xml:space="preserve">　　必须具备下列条件之一：</w:t>
      </w:r>
      <w:r w:rsidRPr="00450690">
        <w:rPr>
          <w:rFonts w:eastAsia="仿宋_GB2312"/>
          <w:color w:val="000000"/>
          <w:szCs w:val="32"/>
        </w:rPr>
        <w:br/>
      </w:r>
      <w:r w:rsidRPr="00450690">
        <w:rPr>
          <w:rFonts w:eastAsia="仿宋_GB2312"/>
          <w:color w:val="000000"/>
          <w:szCs w:val="32"/>
        </w:rPr>
        <w:lastRenderedPageBreak/>
        <w:t xml:space="preserve">　　（一）计算机专业大学专科及以上学历（学位）。</w:t>
      </w:r>
      <w:r w:rsidRPr="00450690">
        <w:rPr>
          <w:rFonts w:eastAsia="仿宋_GB2312"/>
          <w:color w:val="000000"/>
          <w:szCs w:val="32"/>
        </w:rPr>
        <w:br/>
      </w:r>
      <w:r w:rsidRPr="00450690">
        <w:rPr>
          <w:rFonts w:eastAsia="仿宋_GB2312"/>
          <w:color w:val="000000"/>
          <w:szCs w:val="32"/>
        </w:rPr>
        <w:t xml:space="preserve">　　（二）参加省人事厅组织的全省专业技术人员信息化素质培训（职称计算机应用能力）考核，取得考核合格证。</w:t>
      </w:r>
      <w:r w:rsidRPr="00450690">
        <w:rPr>
          <w:rFonts w:eastAsia="仿宋_GB2312"/>
          <w:color w:val="000000"/>
          <w:szCs w:val="32"/>
        </w:rPr>
        <w:br/>
      </w:r>
      <w:r w:rsidRPr="00450690">
        <w:rPr>
          <w:rFonts w:eastAsia="仿宋_GB2312"/>
          <w:color w:val="000000"/>
          <w:szCs w:val="32"/>
        </w:rPr>
        <w:t xml:space="preserve">　　（三）参加全国专业技术人员职称计算机应用能力考试，取得规定科目合格证书。</w:t>
      </w:r>
      <w:r w:rsidRPr="00450690">
        <w:rPr>
          <w:rFonts w:eastAsia="仿宋_GB2312"/>
          <w:color w:val="000000"/>
          <w:szCs w:val="32"/>
        </w:rPr>
        <w:br/>
      </w:r>
      <w:r w:rsidRPr="00450690">
        <w:rPr>
          <w:rFonts w:eastAsia="仿宋_GB2312"/>
          <w:color w:val="000000"/>
          <w:szCs w:val="32"/>
        </w:rPr>
        <w:t xml:space="preserve">　　（四）参加全国计算机软件专业技术资格（水平）考试，成绩合格。</w:t>
      </w:r>
    </w:p>
    <w:p w:rsidR="005F5ACB" w:rsidRPr="00450690" w:rsidRDefault="005F5ACB" w:rsidP="005F5ACB">
      <w:pPr>
        <w:widowControl/>
        <w:spacing w:before="100" w:beforeAutospacing="1" w:after="100" w:afterAutospacing="1" w:line="580" w:lineRule="exact"/>
        <w:ind w:firstLineChars="200" w:firstLine="627"/>
        <w:jc w:val="center"/>
        <w:rPr>
          <w:rFonts w:eastAsia="黑体"/>
          <w:color w:val="000000"/>
          <w:szCs w:val="32"/>
        </w:rPr>
      </w:pPr>
      <w:r w:rsidRPr="00450690">
        <w:rPr>
          <w:rFonts w:eastAsia="黑体"/>
          <w:b/>
          <w:bCs/>
          <w:color w:val="000000"/>
          <w:szCs w:val="32"/>
        </w:rPr>
        <w:t>第四章</w:t>
      </w:r>
      <w:r w:rsidRPr="00450690">
        <w:rPr>
          <w:rFonts w:eastAsia="黑体"/>
          <w:color w:val="000000"/>
          <w:szCs w:val="32"/>
        </w:rPr>
        <w:t xml:space="preserve">   </w:t>
      </w:r>
      <w:r w:rsidRPr="00450690">
        <w:rPr>
          <w:rFonts w:eastAsia="黑体"/>
          <w:color w:val="000000"/>
          <w:szCs w:val="32"/>
        </w:rPr>
        <w:t>附</w:t>
      </w:r>
      <w:r w:rsidRPr="00450690">
        <w:rPr>
          <w:rFonts w:eastAsia="黑体"/>
          <w:color w:val="000000"/>
          <w:szCs w:val="32"/>
        </w:rPr>
        <w:t xml:space="preserve">  </w:t>
      </w:r>
      <w:r w:rsidRPr="00450690">
        <w:rPr>
          <w:rFonts w:eastAsia="黑体"/>
          <w:color w:val="000000"/>
          <w:szCs w:val="32"/>
        </w:rPr>
        <w:t>则</w:t>
      </w:r>
    </w:p>
    <w:p w:rsidR="005F5ACB" w:rsidRPr="00450690" w:rsidRDefault="005F5ACB" w:rsidP="005F5ACB">
      <w:pPr>
        <w:widowControl/>
        <w:spacing w:before="100" w:beforeAutospacing="1" w:after="100" w:afterAutospacing="1" w:line="580" w:lineRule="exact"/>
        <w:ind w:firstLineChars="200" w:firstLine="627"/>
        <w:jc w:val="left"/>
        <w:rPr>
          <w:rFonts w:eastAsia="仿宋_GB2312"/>
          <w:color w:val="000000"/>
          <w:szCs w:val="32"/>
        </w:rPr>
      </w:pPr>
      <w:r w:rsidRPr="00450690">
        <w:rPr>
          <w:rFonts w:eastAsia="仿宋_GB2312"/>
          <w:b/>
          <w:bCs/>
          <w:color w:val="000000"/>
          <w:szCs w:val="32"/>
        </w:rPr>
        <w:t>第十一条</w:t>
      </w:r>
      <w:r w:rsidRPr="00450690">
        <w:rPr>
          <w:rFonts w:eastAsia="仿宋_GB2312"/>
          <w:color w:val="000000"/>
          <w:szCs w:val="32"/>
        </w:rPr>
        <w:t xml:space="preserve">  </w:t>
      </w:r>
      <w:r w:rsidRPr="00450690">
        <w:rPr>
          <w:rFonts w:eastAsia="仿宋_GB2312"/>
          <w:color w:val="000000"/>
          <w:szCs w:val="32"/>
        </w:rPr>
        <w:t>申报知识产权高级工程师资格应提交第三、四、五、六、七、八、九、十条规定的材料，并按规定程序送评。</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第十二条</w:t>
      </w:r>
      <w:r w:rsidRPr="00450690">
        <w:rPr>
          <w:rFonts w:eastAsia="仿宋_GB2312"/>
          <w:color w:val="000000"/>
          <w:szCs w:val="32"/>
        </w:rPr>
        <w:t xml:space="preserve">  </w:t>
      </w:r>
      <w:r w:rsidRPr="00450690">
        <w:rPr>
          <w:rFonts w:eastAsia="仿宋_GB2312"/>
          <w:color w:val="000000"/>
          <w:szCs w:val="32"/>
        </w:rPr>
        <w:t>与国内外引进的本专业有特殊成就的人才，可根据本人实际水平和能力直接申报。</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第十三条</w:t>
      </w:r>
      <w:r w:rsidRPr="00450690">
        <w:rPr>
          <w:rFonts w:eastAsia="仿宋_GB2312"/>
          <w:color w:val="000000"/>
          <w:szCs w:val="32"/>
        </w:rPr>
        <w:t xml:space="preserve">  </w:t>
      </w:r>
      <w:r w:rsidRPr="00450690">
        <w:rPr>
          <w:rFonts w:eastAsia="仿宋_GB2312"/>
          <w:color w:val="000000"/>
          <w:szCs w:val="32"/>
        </w:rPr>
        <w:t>与本条件相关的材料要求、词（语）或概念的特定解释、若干问题说明等参见工程系列相关资格条件的附录。</w:t>
      </w:r>
    </w:p>
    <w:p w:rsidR="005F5ACB" w:rsidRPr="00450690" w:rsidRDefault="005F5ACB" w:rsidP="005F5ACB">
      <w:pPr>
        <w:widowControl/>
        <w:spacing w:line="580" w:lineRule="exact"/>
        <w:jc w:val="left"/>
        <w:rPr>
          <w:rFonts w:eastAsia="仿宋_GB2312"/>
          <w:color w:val="000000"/>
          <w:szCs w:val="32"/>
        </w:rPr>
      </w:pPr>
      <w:r w:rsidRPr="00450690">
        <w:rPr>
          <w:rFonts w:eastAsia="仿宋_GB2312"/>
          <w:color w:val="000000"/>
          <w:szCs w:val="32"/>
        </w:rPr>
        <w:br/>
      </w:r>
      <w:r w:rsidRPr="00450690">
        <w:rPr>
          <w:rFonts w:eastAsia="仿宋_GB2312"/>
          <w:color w:val="000000"/>
          <w:szCs w:val="32"/>
        </w:rPr>
        <w:t xml:space="preserve">　　</w:t>
      </w:r>
    </w:p>
    <w:p w:rsidR="005F5ACB" w:rsidRDefault="005F5ACB">
      <w:pPr>
        <w:widowControl/>
        <w:jc w:val="left"/>
        <w:rPr>
          <w:rFonts w:eastAsia="黑体" w:hAnsi="黑体"/>
          <w:color w:val="000000"/>
          <w:szCs w:val="32"/>
        </w:rPr>
      </w:pPr>
      <w:r>
        <w:rPr>
          <w:rFonts w:eastAsia="黑体" w:hAnsi="黑体"/>
          <w:color w:val="000000"/>
          <w:szCs w:val="32"/>
        </w:rPr>
        <w:br w:type="page"/>
      </w:r>
    </w:p>
    <w:p w:rsidR="005F5ACB" w:rsidRPr="00450690" w:rsidRDefault="005F5ACB" w:rsidP="005F5ACB">
      <w:pPr>
        <w:widowControl/>
        <w:spacing w:line="580" w:lineRule="exact"/>
        <w:jc w:val="center"/>
        <w:rPr>
          <w:rFonts w:eastAsia="方正小标宋简体"/>
          <w:color w:val="000000"/>
          <w:sz w:val="36"/>
          <w:szCs w:val="36"/>
        </w:rPr>
      </w:pPr>
      <w:bookmarkStart w:id="0" w:name="_GoBack"/>
      <w:bookmarkEnd w:id="0"/>
      <w:r w:rsidRPr="00450690">
        <w:rPr>
          <w:rFonts w:eastAsia="方正小标宋简体"/>
          <w:color w:val="000000"/>
          <w:sz w:val="36"/>
          <w:szCs w:val="36"/>
        </w:rPr>
        <w:lastRenderedPageBreak/>
        <w:t>江苏省知识产权专业工程师资格条件</w:t>
      </w:r>
      <w:r w:rsidRPr="00450690">
        <w:rPr>
          <w:rFonts w:eastAsia="方正小标宋简体"/>
          <w:color w:val="000000"/>
          <w:sz w:val="36"/>
          <w:szCs w:val="36"/>
        </w:rPr>
        <w:t>(</w:t>
      </w:r>
      <w:r w:rsidRPr="00450690">
        <w:rPr>
          <w:rFonts w:eastAsia="方正小标宋简体"/>
          <w:color w:val="000000"/>
          <w:sz w:val="36"/>
          <w:szCs w:val="36"/>
        </w:rPr>
        <w:t>试行</w:t>
      </w:r>
      <w:r w:rsidRPr="00450690">
        <w:rPr>
          <w:rFonts w:eastAsia="方正小标宋简体"/>
          <w:color w:val="000000"/>
          <w:sz w:val="36"/>
          <w:szCs w:val="36"/>
        </w:rPr>
        <w:t>)</w:t>
      </w:r>
    </w:p>
    <w:p w:rsidR="005F5ACB" w:rsidRPr="00450690" w:rsidRDefault="005F5ACB" w:rsidP="005F5ACB">
      <w:pPr>
        <w:widowControl/>
        <w:spacing w:before="100" w:beforeAutospacing="1" w:after="100" w:afterAutospacing="1" w:line="580" w:lineRule="exact"/>
        <w:jc w:val="center"/>
        <w:rPr>
          <w:rFonts w:eastAsia="黑体"/>
          <w:bCs/>
          <w:color w:val="000000"/>
          <w:szCs w:val="32"/>
        </w:rPr>
      </w:pPr>
      <w:r w:rsidRPr="00450690">
        <w:rPr>
          <w:rFonts w:eastAsia="黑体"/>
          <w:bCs/>
          <w:color w:val="000000"/>
          <w:szCs w:val="32"/>
        </w:rPr>
        <w:t>第一章</w:t>
      </w:r>
      <w:r w:rsidRPr="00450690">
        <w:rPr>
          <w:rFonts w:eastAsia="黑体"/>
          <w:bCs/>
          <w:color w:val="000000"/>
          <w:szCs w:val="32"/>
        </w:rPr>
        <w:t xml:space="preserve">  </w:t>
      </w:r>
      <w:r w:rsidRPr="00450690">
        <w:rPr>
          <w:rFonts w:eastAsia="黑体"/>
          <w:bCs/>
          <w:color w:val="000000"/>
          <w:szCs w:val="32"/>
        </w:rPr>
        <w:t>总</w:t>
      </w:r>
      <w:r w:rsidRPr="00450690">
        <w:rPr>
          <w:rFonts w:eastAsia="黑体"/>
          <w:bCs/>
          <w:color w:val="000000"/>
          <w:szCs w:val="32"/>
        </w:rPr>
        <w:t xml:space="preserve"> </w:t>
      </w:r>
      <w:r w:rsidRPr="00450690">
        <w:rPr>
          <w:rFonts w:eastAsia="黑体"/>
          <w:bCs/>
          <w:color w:val="000000"/>
          <w:szCs w:val="32"/>
        </w:rPr>
        <w:t>则</w:t>
      </w:r>
    </w:p>
    <w:p w:rsidR="005F5ACB" w:rsidRPr="00450690" w:rsidRDefault="005F5ACB" w:rsidP="005F5ACB">
      <w:pPr>
        <w:widowControl/>
        <w:spacing w:line="580" w:lineRule="exact"/>
        <w:ind w:firstLineChars="200" w:firstLine="627"/>
        <w:jc w:val="left"/>
        <w:rPr>
          <w:rFonts w:eastAsia="仿宋_GB2312"/>
          <w:color w:val="000000"/>
          <w:szCs w:val="32"/>
        </w:rPr>
      </w:pPr>
      <w:r w:rsidRPr="00450690">
        <w:rPr>
          <w:rFonts w:eastAsia="仿宋_GB2312"/>
          <w:b/>
          <w:bCs/>
          <w:color w:val="000000"/>
          <w:szCs w:val="32"/>
        </w:rPr>
        <w:t>第一条</w:t>
      </w:r>
      <w:r w:rsidRPr="00450690">
        <w:rPr>
          <w:rFonts w:eastAsia="仿宋_GB2312"/>
          <w:color w:val="000000"/>
          <w:szCs w:val="32"/>
        </w:rPr>
        <w:t xml:space="preserve">   </w:t>
      </w:r>
      <w:r w:rsidRPr="00450690">
        <w:rPr>
          <w:rFonts w:eastAsia="仿宋_GB2312"/>
          <w:color w:val="000000"/>
          <w:szCs w:val="32"/>
        </w:rPr>
        <w:t>资格标准</w:t>
      </w:r>
      <w:r w:rsidRPr="00450690">
        <w:rPr>
          <w:rFonts w:eastAsia="仿宋_GB2312"/>
          <w:color w:val="000000"/>
          <w:szCs w:val="32"/>
        </w:rPr>
        <w:br/>
      </w:r>
      <w:r w:rsidRPr="00450690">
        <w:rPr>
          <w:rFonts w:eastAsia="仿宋_GB2312"/>
          <w:color w:val="000000"/>
          <w:szCs w:val="32"/>
        </w:rPr>
        <w:t xml:space="preserve">　　掌握本专业基础理论和专业技术知识，熟悉本专业相关法律法规，了解本专业国内外发展状况和趋势；有知识产权专业工作经验，能较好地解决和处理本专业技术问题，在科技创新和知识产权专业工作中成绩突出；公开发表、出版本专业有较好水平的论文、著作；有指导初级技术人员学习和工作的能力；能运用外语和计算机获取信息和进行学术交流；具有良好的职业道德和敬业精神。</w:t>
      </w:r>
    </w:p>
    <w:p w:rsidR="005F5ACB" w:rsidRPr="00450690" w:rsidRDefault="005F5ACB" w:rsidP="005F5ACB">
      <w:pPr>
        <w:widowControl/>
        <w:spacing w:line="580" w:lineRule="exact"/>
        <w:ind w:firstLineChars="200" w:firstLine="627"/>
        <w:jc w:val="left"/>
        <w:rPr>
          <w:rFonts w:eastAsia="仿宋_GB2312"/>
          <w:color w:val="000000"/>
          <w:szCs w:val="32"/>
        </w:rPr>
      </w:pPr>
      <w:r w:rsidRPr="00450690">
        <w:rPr>
          <w:rFonts w:eastAsia="仿宋_GB2312"/>
          <w:b/>
          <w:bCs/>
          <w:color w:val="000000"/>
          <w:szCs w:val="32"/>
        </w:rPr>
        <w:t>第二条</w:t>
      </w:r>
      <w:r w:rsidRPr="00450690">
        <w:rPr>
          <w:rFonts w:eastAsia="仿宋_GB2312"/>
          <w:color w:val="000000"/>
          <w:szCs w:val="32"/>
        </w:rPr>
        <w:t xml:space="preserve">   </w:t>
      </w:r>
      <w:r w:rsidRPr="00450690">
        <w:rPr>
          <w:rFonts w:eastAsia="仿宋_GB2312"/>
          <w:color w:val="000000"/>
          <w:szCs w:val="32"/>
        </w:rPr>
        <w:t>适用范围</w:t>
      </w:r>
      <w:r w:rsidRPr="00450690">
        <w:rPr>
          <w:rFonts w:eastAsia="仿宋_GB2312"/>
          <w:color w:val="000000"/>
          <w:szCs w:val="32"/>
        </w:rPr>
        <w:br/>
      </w:r>
      <w:r w:rsidRPr="00450690">
        <w:rPr>
          <w:rFonts w:eastAsia="仿宋_GB2312"/>
          <w:color w:val="000000"/>
          <w:szCs w:val="32"/>
        </w:rPr>
        <w:t xml:space="preserve">　　</w:t>
      </w:r>
      <w:proofErr w:type="gramStart"/>
      <w:r w:rsidRPr="00450690">
        <w:rPr>
          <w:rFonts w:eastAsia="仿宋_GB2312"/>
          <w:color w:val="000000"/>
          <w:szCs w:val="32"/>
        </w:rPr>
        <w:t>本资格</w:t>
      </w:r>
      <w:proofErr w:type="gramEnd"/>
      <w:r w:rsidRPr="00450690">
        <w:rPr>
          <w:rFonts w:eastAsia="仿宋_GB2312"/>
          <w:color w:val="000000"/>
          <w:szCs w:val="32"/>
        </w:rPr>
        <w:t>条件适用于企事业单位中从事知识产权工作的专业技术人员。</w:t>
      </w:r>
    </w:p>
    <w:p w:rsidR="005F5ACB" w:rsidRPr="00450690" w:rsidRDefault="005F5ACB" w:rsidP="005F5ACB">
      <w:pPr>
        <w:widowControl/>
        <w:spacing w:before="100" w:beforeAutospacing="1" w:after="100" w:afterAutospacing="1" w:line="580" w:lineRule="exact"/>
        <w:jc w:val="center"/>
        <w:rPr>
          <w:rFonts w:eastAsia="黑体"/>
          <w:bCs/>
          <w:color w:val="000000"/>
          <w:szCs w:val="32"/>
        </w:rPr>
      </w:pPr>
      <w:r w:rsidRPr="00450690">
        <w:rPr>
          <w:rFonts w:eastAsia="黑体"/>
          <w:bCs/>
          <w:color w:val="000000"/>
          <w:szCs w:val="32"/>
        </w:rPr>
        <w:t>第二章</w:t>
      </w:r>
      <w:r w:rsidRPr="00450690">
        <w:rPr>
          <w:rFonts w:eastAsia="黑体"/>
          <w:bCs/>
          <w:color w:val="000000"/>
          <w:szCs w:val="32"/>
        </w:rPr>
        <w:t xml:space="preserve">  </w:t>
      </w:r>
      <w:r w:rsidRPr="00450690">
        <w:rPr>
          <w:rFonts w:eastAsia="黑体"/>
          <w:bCs/>
          <w:color w:val="000000"/>
          <w:szCs w:val="32"/>
        </w:rPr>
        <w:t>申报条件</w:t>
      </w:r>
    </w:p>
    <w:p w:rsidR="005F5ACB" w:rsidRPr="00450690" w:rsidRDefault="005F5ACB" w:rsidP="005F5ACB">
      <w:pPr>
        <w:widowControl/>
        <w:spacing w:line="580" w:lineRule="exact"/>
        <w:ind w:firstLineChars="200" w:firstLine="627"/>
        <w:jc w:val="left"/>
        <w:rPr>
          <w:rFonts w:eastAsia="仿宋_GB2312"/>
          <w:color w:val="000000"/>
          <w:szCs w:val="32"/>
        </w:rPr>
      </w:pPr>
      <w:r w:rsidRPr="00450690">
        <w:rPr>
          <w:rFonts w:eastAsia="仿宋_GB2312"/>
          <w:b/>
          <w:bCs/>
          <w:color w:val="000000"/>
          <w:szCs w:val="32"/>
        </w:rPr>
        <w:t>第三条</w:t>
      </w:r>
      <w:r w:rsidRPr="00450690">
        <w:rPr>
          <w:rFonts w:eastAsia="仿宋_GB2312"/>
          <w:color w:val="000000"/>
          <w:szCs w:val="32"/>
        </w:rPr>
        <w:t xml:space="preserve">  </w:t>
      </w:r>
      <w:r w:rsidRPr="00450690">
        <w:rPr>
          <w:rFonts w:eastAsia="仿宋_GB2312"/>
          <w:color w:val="000000"/>
          <w:szCs w:val="32"/>
        </w:rPr>
        <w:t>政治素质、职业道德要求</w:t>
      </w:r>
      <w:r w:rsidRPr="00450690">
        <w:rPr>
          <w:rFonts w:eastAsia="仿宋_GB2312"/>
          <w:color w:val="000000"/>
          <w:szCs w:val="32"/>
        </w:rPr>
        <w:br/>
      </w:r>
      <w:r w:rsidRPr="00450690">
        <w:rPr>
          <w:rFonts w:eastAsia="仿宋_GB2312"/>
          <w:color w:val="000000"/>
          <w:szCs w:val="32"/>
        </w:rPr>
        <w:t xml:space="preserve">　　遵守国家法律和法规，具有良好的职业道德和敬业精神，年度考核均为合格（称职）以上。</w:t>
      </w:r>
      <w:r w:rsidRPr="00450690">
        <w:rPr>
          <w:rFonts w:eastAsia="仿宋_GB2312"/>
          <w:color w:val="000000"/>
          <w:szCs w:val="32"/>
        </w:rPr>
        <w:br/>
      </w:r>
      <w:r w:rsidRPr="00450690">
        <w:rPr>
          <w:rFonts w:eastAsia="仿宋_GB2312"/>
          <w:color w:val="000000"/>
          <w:szCs w:val="32"/>
        </w:rPr>
        <w:t xml:space="preserve">　　出现下列情况之一，在规定的年限上延迟申报。</w:t>
      </w:r>
      <w:r w:rsidRPr="00450690">
        <w:rPr>
          <w:rFonts w:eastAsia="仿宋_GB2312"/>
          <w:color w:val="000000"/>
          <w:szCs w:val="32"/>
        </w:rPr>
        <w:br/>
      </w:r>
      <w:r w:rsidRPr="00450690">
        <w:rPr>
          <w:rFonts w:eastAsia="仿宋_GB2312"/>
          <w:color w:val="000000"/>
          <w:szCs w:val="32"/>
        </w:rPr>
        <w:t xml:space="preserve">　　（一）年度考核基本合格（基本称职）及以下或受警告</w:t>
      </w:r>
      <w:r w:rsidRPr="00450690">
        <w:rPr>
          <w:rFonts w:eastAsia="仿宋_GB2312"/>
          <w:color w:val="000000"/>
          <w:szCs w:val="32"/>
        </w:rPr>
        <w:br/>
      </w:r>
      <w:r w:rsidRPr="00450690">
        <w:rPr>
          <w:rFonts w:eastAsia="仿宋_GB2312"/>
          <w:color w:val="000000"/>
          <w:szCs w:val="32"/>
        </w:rPr>
        <w:t xml:space="preserve">　　处分者，延迟</w:t>
      </w:r>
      <w:r w:rsidRPr="00450690">
        <w:rPr>
          <w:rFonts w:eastAsia="仿宋_GB2312"/>
          <w:color w:val="000000"/>
          <w:szCs w:val="32"/>
        </w:rPr>
        <w:t>1</w:t>
      </w:r>
      <w:r w:rsidRPr="00450690">
        <w:rPr>
          <w:rFonts w:eastAsia="仿宋_GB2312"/>
          <w:color w:val="000000"/>
          <w:szCs w:val="32"/>
        </w:rPr>
        <w:t>年以上。</w:t>
      </w:r>
      <w:r w:rsidRPr="00450690">
        <w:rPr>
          <w:rFonts w:eastAsia="仿宋_GB2312"/>
          <w:color w:val="000000"/>
          <w:szCs w:val="32"/>
        </w:rPr>
        <w:br/>
      </w:r>
      <w:r w:rsidRPr="00450690">
        <w:rPr>
          <w:rFonts w:eastAsia="仿宋_GB2312"/>
          <w:color w:val="000000"/>
          <w:szCs w:val="32"/>
        </w:rPr>
        <w:lastRenderedPageBreak/>
        <w:t xml:space="preserve">　　（二）受记过以上处分者，延迟</w:t>
      </w:r>
      <w:r w:rsidRPr="00450690">
        <w:rPr>
          <w:rFonts w:eastAsia="仿宋_GB2312"/>
          <w:color w:val="000000"/>
          <w:szCs w:val="32"/>
        </w:rPr>
        <w:t>2</w:t>
      </w:r>
      <w:r w:rsidRPr="00450690">
        <w:rPr>
          <w:rFonts w:eastAsia="仿宋_GB2312"/>
          <w:color w:val="000000"/>
          <w:szCs w:val="32"/>
        </w:rPr>
        <w:t>年以上。</w:t>
      </w:r>
      <w:r w:rsidRPr="00450690">
        <w:rPr>
          <w:rFonts w:eastAsia="仿宋_GB2312"/>
          <w:color w:val="000000"/>
          <w:szCs w:val="32"/>
        </w:rPr>
        <w:br/>
      </w:r>
      <w:r w:rsidRPr="00450690">
        <w:rPr>
          <w:rFonts w:eastAsia="仿宋_GB2312"/>
          <w:color w:val="000000"/>
          <w:szCs w:val="32"/>
        </w:rPr>
        <w:t xml:space="preserve">　　（三）伪造学历、资历，剽窃他人成果等弄虚作假者，延迟</w:t>
      </w:r>
      <w:r w:rsidRPr="00450690">
        <w:rPr>
          <w:rFonts w:eastAsia="仿宋_GB2312"/>
          <w:color w:val="000000"/>
          <w:szCs w:val="32"/>
        </w:rPr>
        <w:t>3</w:t>
      </w:r>
      <w:r w:rsidRPr="00450690">
        <w:rPr>
          <w:rFonts w:eastAsia="仿宋_GB2312"/>
          <w:color w:val="000000"/>
          <w:szCs w:val="32"/>
        </w:rPr>
        <w:t>年以上。</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第四条</w:t>
      </w:r>
      <w:r w:rsidRPr="00450690">
        <w:rPr>
          <w:rFonts w:eastAsia="仿宋_GB2312"/>
          <w:color w:val="000000"/>
          <w:szCs w:val="32"/>
        </w:rPr>
        <w:t xml:space="preserve">  </w:t>
      </w:r>
      <w:r w:rsidRPr="00450690">
        <w:rPr>
          <w:rFonts w:eastAsia="仿宋_GB2312"/>
          <w:color w:val="000000"/>
          <w:szCs w:val="32"/>
        </w:rPr>
        <w:t>学历、资历要求</w:t>
      </w:r>
      <w:r w:rsidRPr="00450690">
        <w:rPr>
          <w:rFonts w:eastAsia="仿宋_GB2312"/>
          <w:color w:val="000000"/>
          <w:szCs w:val="32"/>
        </w:rPr>
        <w:br/>
      </w:r>
      <w:r w:rsidRPr="00450690">
        <w:rPr>
          <w:rFonts w:eastAsia="仿宋_GB2312"/>
          <w:color w:val="000000"/>
          <w:szCs w:val="32"/>
        </w:rPr>
        <w:t xml:space="preserve">　　必须具备下列条件之一：</w:t>
      </w:r>
      <w:r w:rsidRPr="00450690">
        <w:rPr>
          <w:rFonts w:eastAsia="仿宋_GB2312"/>
          <w:color w:val="000000"/>
          <w:szCs w:val="32"/>
        </w:rPr>
        <w:br/>
      </w:r>
      <w:r w:rsidRPr="00450690">
        <w:rPr>
          <w:rFonts w:eastAsia="仿宋_GB2312"/>
          <w:color w:val="000000"/>
          <w:szCs w:val="32"/>
        </w:rPr>
        <w:t xml:space="preserve">　　（一）大学本科学历（学士学位）或大学专科学历，取得初级职称后，从事本专业技术工作</w:t>
      </w:r>
      <w:r w:rsidRPr="00450690">
        <w:rPr>
          <w:rFonts w:eastAsia="仿宋_GB2312"/>
          <w:color w:val="000000"/>
          <w:szCs w:val="32"/>
        </w:rPr>
        <w:t>4</w:t>
      </w:r>
      <w:r w:rsidRPr="00450690">
        <w:rPr>
          <w:rFonts w:eastAsia="仿宋_GB2312"/>
          <w:color w:val="000000"/>
          <w:szCs w:val="32"/>
        </w:rPr>
        <w:t>年以上。</w:t>
      </w:r>
      <w:r w:rsidRPr="00450690">
        <w:rPr>
          <w:rFonts w:eastAsia="仿宋_GB2312"/>
          <w:color w:val="000000"/>
          <w:szCs w:val="32"/>
        </w:rPr>
        <w:br/>
      </w:r>
      <w:r w:rsidRPr="00450690">
        <w:rPr>
          <w:rFonts w:eastAsia="仿宋_GB2312"/>
          <w:color w:val="000000"/>
          <w:szCs w:val="32"/>
        </w:rPr>
        <w:t xml:space="preserve">　　（二）硕士研究生学历（硕士学位），从事本专业技术工作</w:t>
      </w:r>
      <w:r w:rsidRPr="00450690">
        <w:rPr>
          <w:rFonts w:eastAsia="仿宋_GB2312"/>
          <w:color w:val="000000"/>
          <w:szCs w:val="32"/>
        </w:rPr>
        <w:t>2</w:t>
      </w:r>
      <w:r w:rsidRPr="00450690">
        <w:rPr>
          <w:rFonts w:eastAsia="仿宋_GB2312"/>
          <w:color w:val="000000"/>
          <w:szCs w:val="32"/>
        </w:rPr>
        <w:t>年以上。</w:t>
      </w:r>
      <w:r w:rsidRPr="00450690">
        <w:rPr>
          <w:rFonts w:eastAsia="仿宋_GB2312"/>
          <w:color w:val="000000"/>
          <w:szCs w:val="32"/>
        </w:rPr>
        <w:br/>
      </w:r>
      <w:r w:rsidRPr="00450690">
        <w:rPr>
          <w:rFonts w:eastAsia="仿宋_GB2312"/>
          <w:color w:val="000000"/>
          <w:szCs w:val="32"/>
        </w:rPr>
        <w:t xml:space="preserve">　　（三）博士研究生（博士学位），从事本专业技术工作１年以上。</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第五条</w:t>
      </w:r>
      <w:r w:rsidRPr="00450690">
        <w:rPr>
          <w:rFonts w:eastAsia="仿宋_GB2312"/>
          <w:color w:val="000000"/>
          <w:szCs w:val="32"/>
        </w:rPr>
        <w:t xml:space="preserve">   </w:t>
      </w:r>
      <w:r w:rsidRPr="00450690">
        <w:rPr>
          <w:rFonts w:eastAsia="仿宋_GB2312"/>
          <w:color w:val="000000"/>
          <w:szCs w:val="32"/>
        </w:rPr>
        <w:t>继续教育要求</w:t>
      </w:r>
      <w:r w:rsidRPr="00450690">
        <w:rPr>
          <w:rFonts w:eastAsia="仿宋_GB2312"/>
          <w:color w:val="000000"/>
          <w:szCs w:val="32"/>
        </w:rPr>
        <w:br/>
      </w:r>
      <w:r w:rsidRPr="00450690">
        <w:rPr>
          <w:rFonts w:eastAsia="仿宋_GB2312"/>
          <w:color w:val="000000"/>
          <w:szCs w:val="32"/>
        </w:rPr>
        <w:t xml:space="preserve">　　按照《江苏省专业技术人员继续教育条例》等相关规定，结合本专业实际工作需要，参加继续教育，达到规定的要求。</w:t>
      </w:r>
    </w:p>
    <w:p w:rsidR="005F5ACB" w:rsidRPr="00450690" w:rsidRDefault="005F5ACB" w:rsidP="005F5ACB">
      <w:pPr>
        <w:widowControl/>
        <w:spacing w:before="100" w:beforeAutospacing="1" w:after="100" w:afterAutospacing="1" w:line="580" w:lineRule="exact"/>
        <w:jc w:val="center"/>
        <w:rPr>
          <w:rFonts w:eastAsia="黑体"/>
          <w:bCs/>
          <w:color w:val="000000"/>
          <w:szCs w:val="32"/>
        </w:rPr>
      </w:pPr>
      <w:r w:rsidRPr="00450690">
        <w:rPr>
          <w:rFonts w:eastAsia="黑体"/>
          <w:bCs/>
          <w:color w:val="000000"/>
          <w:szCs w:val="32"/>
        </w:rPr>
        <w:t>第三章</w:t>
      </w:r>
      <w:r w:rsidRPr="00450690">
        <w:rPr>
          <w:rFonts w:eastAsia="黑体"/>
          <w:bCs/>
          <w:color w:val="000000"/>
          <w:szCs w:val="32"/>
        </w:rPr>
        <w:t xml:space="preserve">   </w:t>
      </w:r>
      <w:r w:rsidRPr="00450690">
        <w:rPr>
          <w:rFonts w:eastAsia="黑体"/>
          <w:bCs/>
          <w:color w:val="000000"/>
          <w:szCs w:val="32"/>
        </w:rPr>
        <w:t>评审条件</w:t>
      </w:r>
    </w:p>
    <w:p w:rsidR="005F5ACB" w:rsidRPr="00450690" w:rsidRDefault="005F5ACB" w:rsidP="005F5ACB">
      <w:pPr>
        <w:widowControl/>
        <w:spacing w:line="580" w:lineRule="exact"/>
        <w:ind w:firstLineChars="200" w:firstLine="627"/>
        <w:jc w:val="left"/>
        <w:rPr>
          <w:rFonts w:eastAsia="仿宋_GB2312"/>
          <w:color w:val="000000"/>
          <w:szCs w:val="32"/>
        </w:rPr>
      </w:pPr>
      <w:r w:rsidRPr="00450690">
        <w:rPr>
          <w:rFonts w:eastAsia="仿宋_GB2312"/>
          <w:b/>
          <w:bCs/>
          <w:color w:val="000000"/>
          <w:szCs w:val="32"/>
        </w:rPr>
        <w:t>第六条</w:t>
      </w:r>
      <w:r w:rsidRPr="00450690">
        <w:rPr>
          <w:rFonts w:eastAsia="仿宋_GB2312"/>
          <w:color w:val="000000"/>
          <w:szCs w:val="32"/>
        </w:rPr>
        <w:t xml:space="preserve">  </w:t>
      </w:r>
      <w:r w:rsidRPr="00450690">
        <w:rPr>
          <w:rFonts w:eastAsia="仿宋_GB2312"/>
          <w:color w:val="000000"/>
          <w:szCs w:val="32"/>
        </w:rPr>
        <w:t>专业理论知识要求</w:t>
      </w:r>
      <w:r w:rsidRPr="00450690">
        <w:rPr>
          <w:rFonts w:eastAsia="仿宋_GB2312"/>
          <w:color w:val="000000"/>
          <w:szCs w:val="32"/>
        </w:rPr>
        <w:br/>
      </w:r>
      <w:r w:rsidRPr="00450690">
        <w:rPr>
          <w:rFonts w:eastAsia="仿宋_GB2312"/>
          <w:color w:val="000000"/>
          <w:szCs w:val="32"/>
        </w:rPr>
        <w:t xml:space="preserve">　　掌握本专业基础理论和专业技术知识</w:t>
      </w:r>
      <w:r w:rsidRPr="00450690">
        <w:rPr>
          <w:rFonts w:eastAsia="仿宋_GB2312"/>
          <w:color w:val="000000"/>
          <w:szCs w:val="32"/>
        </w:rPr>
        <w:t>,</w:t>
      </w:r>
      <w:r w:rsidRPr="00450690">
        <w:rPr>
          <w:rFonts w:eastAsia="仿宋_GB2312"/>
          <w:color w:val="000000"/>
          <w:szCs w:val="32"/>
        </w:rPr>
        <w:t>熟悉国内外相关的法律知识和国家有关政策、法规，了解国内外本专业状况和发展趋势。</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第七条</w:t>
      </w:r>
      <w:r w:rsidRPr="00450690">
        <w:rPr>
          <w:rFonts w:eastAsia="仿宋_GB2312"/>
          <w:color w:val="000000"/>
          <w:szCs w:val="32"/>
        </w:rPr>
        <w:t xml:space="preserve">   </w:t>
      </w:r>
      <w:r w:rsidRPr="00450690">
        <w:rPr>
          <w:rFonts w:eastAsia="仿宋_GB2312"/>
          <w:color w:val="000000"/>
          <w:szCs w:val="32"/>
        </w:rPr>
        <w:t>专业工作经历（能力）要求</w:t>
      </w:r>
      <w:r w:rsidRPr="00450690">
        <w:rPr>
          <w:rFonts w:eastAsia="仿宋_GB2312"/>
          <w:color w:val="000000"/>
          <w:szCs w:val="32"/>
        </w:rPr>
        <w:br/>
      </w:r>
      <w:r w:rsidRPr="00450690">
        <w:rPr>
          <w:rFonts w:eastAsia="仿宋_GB2312"/>
          <w:color w:val="000000"/>
          <w:szCs w:val="32"/>
        </w:rPr>
        <w:t xml:space="preserve">　　具备下列条件之一：</w:t>
      </w:r>
      <w:r w:rsidRPr="00450690">
        <w:rPr>
          <w:rFonts w:eastAsia="仿宋_GB2312"/>
          <w:color w:val="000000"/>
          <w:szCs w:val="32"/>
        </w:rPr>
        <w:br/>
      </w:r>
      <w:r w:rsidRPr="00450690">
        <w:rPr>
          <w:rFonts w:eastAsia="仿宋_GB2312"/>
          <w:color w:val="000000"/>
          <w:szCs w:val="32"/>
        </w:rPr>
        <w:lastRenderedPageBreak/>
        <w:t xml:space="preserve">　　（一）完成重点科技项目从立项到整个研发过程中的知识产权检索、申报和全程知识产权跟踪服务。</w:t>
      </w:r>
      <w:r w:rsidRPr="00450690">
        <w:rPr>
          <w:rFonts w:eastAsia="仿宋_GB2312"/>
          <w:color w:val="000000"/>
          <w:szCs w:val="32"/>
        </w:rPr>
        <w:br/>
      </w:r>
      <w:r w:rsidRPr="00450690">
        <w:rPr>
          <w:rFonts w:eastAsia="仿宋_GB2312"/>
          <w:color w:val="000000"/>
          <w:szCs w:val="32"/>
        </w:rPr>
        <w:t xml:space="preserve">　　（二）完成对重点科技项目有指导作用的知识产权资料收集、整理、汇编，提出完整的知识产权报告。</w:t>
      </w:r>
      <w:r w:rsidRPr="00450690">
        <w:rPr>
          <w:rFonts w:eastAsia="仿宋_GB2312"/>
          <w:color w:val="000000"/>
          <w:szCs w:val="32"/>
        </w:rPr>
        <w:br/>
      </w:r>
      <w:r w:rsidRPr="00450690">
        <w:rPr>
          <w:rFonts w:eastAsia="仿宋_GB2312"/>
          <w:color w:val="000000"/>
          <w:szCs w:val="32"/>
        </w:rPr>
        <w:t xml:space="preserve">　　（三）承担或参与国家、行业、地方知识产权相关政策的制定或参与国家知识产权法律、法规的修改。</w:t>
      </w:r>
      <w:r w:rsidRPr="00450690">
        <w:rPr>
          <w:rFonts w:eastAsia="仿宋_GB2312"/>
          <w:color w:val="000000"/>
          <w:szCs w:val="32"/>
        </w:rPr>
        <w:br/>
      </w:r>
      <w:r w:rsidRPr="00450690">
        <w:rPr>
          <w:rFonts w:eastAsia="仿宋_GB2312"/>
          <w:color w:val="000000"/>
          <w:szCs w:val="32"/>
        </w:rPr>
        <w:t xml:space="preserve">　　（四）完成对行业发展具有较大影响的知识产权研究工作，研究成果得到同行专家认可。</w:t>
      </w:r>
      <w:r w:rsidRPr="00450690">
        <w:rPr>
          <w:rFonts w:eastAsia="仿宋_GB2312"/>
          <w:color w:val="000000"/>
          <w:szCs w:val="32"/>
        </w:rPr>
        <w:br/>
      </w:r>
      <w:r w:rsidRPr="00450690">
        <w:rPr>
          <w:rFonts w:eastAsia="仿宋_GB2312"/>
          <w:color w:val="000000"/>
          <w:szCs w:val="32"/>
        </w:rPr>
        <w:t xml:space="preserve">　　（五）作为主要参与者，运用知识产权信息</w:t>
      </w:r>
      <w:r w:rsidRPr="00450690">
        <w:rPr>
          <w:rFonts w:eastAsia="仿宋_GB2312"/>
          <w:color w:val="000000"/>
          <w:szCs w:val="32"/>
        </w:rPr>
        <w:t>,</w:t>
      </w:r>
      <w:r w:rsidRPr="00450690">
        <w:rPr>
          <w:rFonts w:eastAsia="仿宋_GB2312"/>
          <w:color w:val="000000"/>
          <w:szCs w:val="32"/>
        </w:rPr>
        <w:t>完成企事业单位重大项目的技术分析和市场分析，处理较大知识产权纠纷和诉讼。</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第八条</w:t>
      </w:r>
      <w:r w:rsidRPr="00450690">
        <w:rPr>
          <w:rFonts w:eastAsia="仿宋_GB2312"/>
          <w:color w:val="000000"/>
          <w:szCs w:val="32"/>
        </w:rPr>
        <w:t xml:space="preserve">  </w:t>
      </w:r>
      <w:r w:rsidRPr="00450690">
        <w:rPr>
          <w:rFonts w:eastAsia="仿宋_GB2312"/>
          <w:color w:val="000000"/>
          <w:szCs w:val="32"/>
        </w:rPr>
        <w:t>业绩、成果要求</w:t>
      </w:r>
      <w:r w:rsidRPr="00450690">
        <w:rPr>
          <w:rFonts w:eastAsia="仿宋_GB2312"/>
          <w:color w:val="000000"/>
          <w:szCs w:val="32"/>
        </w:rPr>
        <w:br/>
      </w:r>
      <w:r w:rsidRPr="00450690">
        <w:rPr>
          <w:rFonts w:eastAsia="仿宋_GB2312"/>
          <w:color w:val="000000"/>
          <w:szCs w:val="32"/>
        </w:rPr>
        <w:t xml:space="preserve">　　具备下列条件之一：</w:t>
      </w:r>
      <w:r w:rsidRPr="00450690">
        <w:rPr>
          <w:rFonts w:eastAsia="仿宋_GB2312"/>
          <w:color w:val="000000"/>
          <w:szCs w:val="32"/>
        </w:rPr>
        <w:br/>
      </w:r>
      <w:r w:rsidRPr="00450690">
        <w:rPr>
          <w:rFonts w:eastAsia="仿宋_GB2312"/>
          <w:color w:val="000000"/>
          <w:szCs w:val="32"/>
        </w:rPr>
        <w:t xml:space="preserve">　　（一）县（局）级以上科技进步三等奖（及相应奖项）以上获奖项目的主要完成人或该项目知识产权工作负责人（以个人奖励证书为准）。</w:t>
      </w:r>
      <w:r w:rsidRPr="00450690">
        <w:rPr>
          <w:rFonts w:eastAsia="仿宋_GB2312"/>
          <w:color w:val="000000"/>
          <w:szCs w:val="32"/>
        </w:rPr>
        <w:br/>
      </w:r>
      <w:r w:rsidRPr="00450690">
        <w:rPr>
          <w:rFonts w:eastAsia="仿宋_GB2312"/>
          <w:color w:val="000000"/>
          <w:szCs w:val="32"/>
        </w:rPr>
        <w:t xml:space="preserve">　　（二）主持或完成的知识产权项目，取得市级以上专利发明人奖项（以个人奖励证书为准）。</w:t>
      </w:r>
      <w:r w:rsidRPr="00450690">
        <w:rPr>
          <w:rFonts w:eastAsia="仿宋_GB2312"/>
          <w:color w:val="000000"/>
          <w:szCs w:val="32"/>
        </w:rPr>
        <w:br/>
      </w:r>
      <w:r w:rsidRPr="00450690">
        <w:rPr>
          <w:rFonts w:eastAsia="仿宋_GB2312"/>
          <w:color w:val="000000"/>
          <w:szCs w:val="32"/>
        </w:rPr>
        <w:t xml:space="preserve">　　（三）承担或参与的国家、行业、地方知识产权相关政策的制定或参与国家知识产权法律、法规的修改，并经有关部门批准颁布实施。</w:t>
      </w:r>
      <w:r w:rsidRPr="00450690">
        <w:rPr>
          <w:rFonts w:eastAsia="仿宋_GB2312"/>
          <w:color w:val="000000"/>
          <w:szCs w:val="32"/>
        </w:rPr>
        <w:br/>
      </w:r>
      <w:r w:rsidRPr="00450690">
        <w:rPr>
          <w:rFonts w:eastAsia="仿宋_GB2312"/>
          <w:color w:val="000000"/>
          <w:szCs w:val="32"/>
        </w:rPr>
        <w:t xml:space="preserve">　　（四）完成的知识产权工作，有突出成绩，受到市级以上主管部门表彰。</w:t>
      </w:r>
      <w:r w:rsidRPr="00450690">
        <w:rPr>
          <w:rFonts w:eastAsia="仿宋_GB2312"/>
          <w:color w:val="000000"/>
          <w:szCs w:val="32"/>
        </w:rPr>
        <w:br/>
      </w:r>
      <w:r w:rsidRPr="00450690">
        <w:rPr>
          <w:rFonts w:eastAsia="仿宋_GB2312"/>
          <w:color w:val="000000"/>
          <w:szCs w:val="32"/>
        </w:rPr>
        <w:lastRenderedPageBreak/>
        <w:t xml:space="preserve">　　（五）完成过１件以上发明专利申请文件撰写，并获得国家专利局授权。</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第九条</w:t>
      </w:r>
      <w:r w:rsidRPr="00450690">
        <w:rPr>
          <w:rFonts w:eastAsia="仿宋_GB2312"/>
          <w:color w:val="000000"/>
          <w:szCs w:val="32"/>
        </w:rPr>
        <w:t xml:space="preserve">  </w:t>
      </w:r>
      <w:r w:rsidRPr="00450690">
        <w:rPr>
          <w:rFonts w:eastAsia="仿宋_GB2312"/>
          <w:color w:val="000000"/>
          <w:szCs w:val="32"/>
        </w:rPr>
        <w:t>论文、著作要求</w:t>
      </w:r>
      <w:r w:rsidRPr="00450690">
        <w:rPr>
          <w:rFonts w:eastAsia="仿宋_GB2312"/>
          <w:color w:val="000000"/>
          <w:szCs w:val="32"/>
        </w:rPr>
        <w:br/>
      </w:r>
      <w:r w:rsidRPr="00450690">
        <w:rPr>
          <w:rFonts w:eastAsia="仿宋_GB2312"/>
          <w:color w:val="000000"/>
          <w:szCs w:val="32"/>
        </w:rPr>
        <w:t xml:space="preserve">　　发表、出版本专业有学术价值的著作（主要编著者）、论文等，符合下列条件之一：</w:t>
      </w:r>
      <w:r w:rsidRPr="00450690">
        <w:rPr>
          <w:rFonts w:eastAsia="仿宋_GB2312"/>
          <w:color w:val="000000"/>
          <w:szCs w:val="32"/>
        </w:rPr>
        <w:br/>
      </w:r>
      <w:r w:rsidRPr="00450690">
        <w:rPr>
          <w:rFonts w:eastAsia="仿宋_GB2312"/>
          <w:color w:val="000000"/>
          <w:szCs w:val="32"/>
        </w:rPr>
        <w:t xml:space="preserve">　　（一）出版本专业著作</w:t>
      </w:r>
      <w:r w:rsidRPr="00450690">
        <w:rPr>
          <w:rFonts w:eastAsia="仿宋_GB2312"/>
          <w:color w:val="000000"/>
          <w:szCs w:val="32"/>
        </w:rPr>
        <w:t>1</w:t>
      </w:r>
      <w:r w:rsidRPr="00450690">
        <w:rPr>
          <w:rFonts w:eastAsia="仿宋_GB2312"/>
          <w:color w:val="000000"/>
          <w:szCs w:val="32"/>
        </w:rPr>
        <w:t>部（本人撰写</w:t>
      </w:r>
      <w:r w:rsidRPr="00450690">
        <w:rPr>
          <w:rFonts w:eastAsia="仿宋_GB2312"/>
          <w:color w:val="000000"/>
          <w:szCs w:val="32"/>
        </w:rPr>
        <w:t>3</w:t>
      </w:r>
      <w:r w:rsidRPr="00450690">
        <w:rPr>
          <w:rFonts w:eastAsia="仿宋_GB2312"/>
          <w:color w:val="000000"/>
          <w:szCs w:val="32"/>
        </w:rPr>
        <w:t>万字以上）。</w:t>
      </w:r>
      <w:r w:rsidRPr="00450690">
        <w:rPr>
          <w:rFonts w:eastAsia="仿宋_GB2312"/>
          <w:color w:val="000000"/>
          <w:szCs w:val="32"/>
        </w:rPr>
        <w:br/>
      </w:r>
      <w:r w:rsidRPr="00450690">
        <w:rPr>
          <w:rFonts w:eastAsia="仿宋_GB2312"/>
          <w:color w:val="000000"/>
          <w:szCs w:val="32"/>
        </w:rPr>
        <w:t xml:space="preserve">　　（二）在市级以上专业期刊上公开发表或在市级以上学术会议上宣读有较高学术价值的本专业论文</w:t>
      </w:r>
      <w:r w:rsidRPr="00450690">
        <w:rPr>
          <w:rFonts w:eastAsia="仿宋_GB2312"/>
          <w:color w:val="000000"/>
          <w:szCs w:val="32"/>
        </w:rPr>
        <w:t>2</w:t>
      </w:r>
      <w:r w:rsidRPr="00450690">
        <w:rPr>
          <w:rFonts w:eastAsia="仿宋_GB2312"/>
          <w:color w:val="000000"/>
          <w:szCs w:val="32"/>
        </w:rPr>
        <w:t>篇以上。</w:t>
      </w:r>
      <w:r w:rsidRPr="00450690">
        <w:rPr>
          <w:rFonts w:eastAsia="仿宋_GB2312"/>
          <w:color w:val="000000"/>
          <w:szCs w:val="32"/>
        </w:rPr>
        <w:br/>
      </w:r>
      <w:r w:rsidRPr="00450690">
        <w:rPr>
          <w:rFonts w:eastAsia="仿宋_GB2312"/>
          <w:color w:val="000000"/>
          <w:szCs w:val="32"/>
        </w:rPr>
        <w:t xml:space="preserve">　　（三）为解决较复杂的本专业技术问题而撰写的有一定水平的研究报告或有重点项目的立项知识产权研究（论证）报告</w:t>
      </w:r>
      <w:r w:rsidRPr="00450690">
        <w:rPr>
          <w:rFonts w:eastAsia="仿宋_GB2312"/>
          <w:color w:val="000000"/>
          <w:szCs w:val="32"/>
        </w:rPr>
        <w:t>3</w:t>
      </w:r>
      <w:r w:rsidRPr="00450690">
        <w:rPr>
          <w:rFonts w:eastAsia="仿宋_GB2312"/>
          <w:color w:val="000000"/>
          <w:szCs w:val="32"/>
        </w:rPr>
        <w:t>篇以上。</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第十条</w:t>
      </w:r>
      <w:r w:rsidRPr="00450690">
        <w:rPr>
          <w:rFonts w:eastAsia="仿宋_GB2312"/>
          <w:color w:val="000000"/>
          <w:szCs w:val="32"/>
        </w:rPr>
        <w:t xml:space="preserve">  </w:t>
      </w:r>
      <w:r w:rsidRPr="00450690">
        <w:rPr>
          <w:rFonts w:eastAsia="仿宋_GB2312"/>
          <w:color w:val="000000"/>
          <w:szCs w:val="32"/>
        </w:rPr>
        <w:t>计算机应用能力的要求</w:t>
      </w:r>
      <w:r w:rsidRPr="00450690">
        <w:rPr>
          <w:rFonts w:eastAsia="仿宋_GB2312"/>
          <w:color w:val="000000"/>
          <w:szCs w:val="32"/>
        </w:rPr>
        <w:br/>
      </w:r>
      <w:r w:rsidRPr="00450690">
        <w:rPr>
          <w:rFonts w:eastAsia="仿宋_GB2312"/>
          <w:color w:val="000000"/>
          <w:szCs w:val="32"/>
        </w:rPr>
        <w:t xml:space="preserve">　　必须具备下列条件之一：</w:t>
      </w:r>
      <w:r w:rsidRPr="00450690">
        <w:rPr>
          <w:rFonts w:eastAsia="仿宋_GB2312"/>
          <w:color w:val="000000"/>
          <w:szCs w:val="32"/>
        </w:rPr>
        <w:br/>
      </w:r>
      <w:r w:rsidRPr="00450690">
        <w:rPr>
          <w:rFonts w:eastAsia="仿宋_GB2312"/>
          <w:color w:val="000000"/>
          <w:szCs w:val="32"/>
        </w:rPr>
        <w:t xml:space="preserve">　　（一）计算机专业大学专科及以上学历（学位）。</w:t>
      </w:r>
      <w:r w:rsidRPr="00450690">
        <w:rPr>
          <w:rFonts w:eastAsia="仿宋_GB2312"/>
          <w:color w:val="000000"/>
          <w:szCs w:val="32"/>
        </w:rPr>
        <w:br/>
      </w:r>
      <w:r w:rsidRPr="00450690">
        <w:rPr>
          <w:rFonts w:eastAsia="仿宋_GB2312"/>
          <w:color w:val="000000"/>
          <w:szCs w:val="32"/>
        </w:rPr>
        <w:t xml:space="preserve">　　（二）参加省人事厅组织的全省专业技术人员信息化素质培训（职称计算机应用能力）考核，取得考核合格证。</w:t>
      </w:r>
      <w:r w:rsidRPr="00450690">
        <w:rPr>
          <w:rFonts w:eastAsia="仿宋_GB2312"/>
          <w:color w:val="000000"/>
          <w:szCs w:val="32"/>
        </w:rPr>
        <w:br/>
      </w:r>
      <w:r w:rsidRPr="00450690">
        <w:rPr>
          <w:rFonts w:eastAsia="仿宋_GB2312"/>
          <w:color w:val="000000"/>
          <w:szCs w:val="32"/>
        </w:rPr>
        <w:t xml:space="preserve">　　（三）参加全国专业技术人员职称计算机应用能力考试，取得规定科目合格证书。</w:t>
      </w:r>
      <w:r w:rsidRPr="00450690">
        <w:rPr>
          <w:rFonts w:eastAsia="仿宋_GB2312"/>
          <w:color w:val="000000"/>
          <w:szCs w:val="32"/>
        </w:rPr>
        <w:br/>
      </w:r>
      <w:r w:rsidRPr="00450690">
        <w:rPr>
          <w:rFonts w:eastAsia="仿宋_GB2312"/>
          <w:color w:val="000000"/>
          <w:szCs w:val="32"/>
        </w:rPr>
        <w:t xml:space="preserve">　　（四）参加全国计算机软件专业技术资格（水平）考试，成绩合格。</w:t>
      </w:r>
    </w:p>
    <w:p w:rsidR="005F5ACB" w:rsidRPr="00450690" w:rsidRDefault="005F5ACB" w:rsidP="005F5ACB">
      <w:pPr>
        <w:widowControl/>
        <w:spacing w:before="100" w:beforeAutospacing="1" w:after="100" w:afterAutospacing="1" w:line="580" w:lineRule="exact"/>
        <w:ind w:firstLineChars="200" w:firstLine="627"/>
        <w:jc w:val="center"/>
        <w:rPr>
          <w:rFonts w:eastAsia="黑体"/>
          <w:color w:val="000000"/>
          <w:szCs w:val="32"/>
        </w:rPr>
      </w:pPr>
      <w:r w:rsidRPr="00450690">
        <w:rPr>
          <w:rFonts w:eastAsia="黑体"/>
          <w:b/>
          <w:bCs/>
          <w:color w:val="000000"/>
          <w:szCs w:val="32"/>
        </w:rPr>
        <w:t>第四章</w:t>
      </w:r>
      <w:r w:rsidRPr="00450690">
        <w:rPr>
          <w:rFonts w:eastAsia="黑体"/>
          <w:color w:val="000000"/>
          <w:szCs w:val="32"/>
        </w:rPr>
        <w:t xml:space="preserve">  </w:t>
      </w:r>
      <w:r w:rsidRPr="00450690">
        <w:rPr>
          <w:rFonts w:eastAsia="黑体"/>
          <w:color w:val="000000"/>
          <w:szCs w:val="32"/>
        </w:rPr>
        <w:t>附</w:t>
      </w:r>
      <w:r w:rsidRPr="00450690">
        <w:rPr>
          <w:rFonts w:eastAsia="黑体"/>
          <w:color w:val="000000"/>
          <w:szCs w:val="32"/>
        </w:rPr>
        <w:t xml:space="preserve">  </w:t>
      </w:r>
      <w:r w:rsidRPr="00450690">
        <w:rPr>
          <w:rFonts w:eastAsia="黑体"/>
          <w:color w:val="000000"/>
          <w:szCs w:val="32"/>
        </w:rPr>
        <w:t>则</w:t>
      </w:r>
    </w:p>
    <w:p w:rsidR="005F5ACB" w:rsidRPr="00450690" w:rsidRDefault="005F5ACB" w:rsidP="005F5ACB">
      <w:pPr>
        <w:widowControl/>
        <w:spacing w:line="580" w:lineRule="exact"/>
        <w:ind w:firstLineChars="200" w:firstLine="627"/>
        <w:jc w:val="left"/>
        <w:rPr>
          <w:rFonts w:eastAsia="仿宋_GB2312"/>
          <w:color w:val="000000"/>
          <w:szCs w:val="32"/>
        </w:rPr>
      </w:pPr>
      <w:r w:rsidRPr="00450690">
        <w:rPr>
          <w:rFonts w:eastAsia="仿宋_GB2312"/>
          <w:b/>
          <w:bCs/>
          <w:color w:val="000000"/>
          <w:szCs w:val="32"/>
        </w:rPr>
        <w:lastRenderedPageBreak/>
        <w:t>第十一条</w:t>
      </w:r>
      <w:r w:rsidRPr="00450690">
        <w:rPr>
          <w:rFonts w:eastAsia="仿宋_GB2312"/>
          <w:color w:val="000000"/>
          <w:szCs w:val="32"/>
        </w:rPr>
        <w:t xml:space="preserve">  </w:t>
      </w:r>
      <w:r w:rsidRPr="00450690">
        <w:rPr>
          <w:rFonts w:eastAsia="仿宋_GB2312"/>
          <w:color w:val="000000"/>
          <w:szCs w:val="32"/>
        </w:rPr>
        <w:t>申报知识产权工程师资格应提交第三、四、五、六、七、八、九、十条规定的材料，并按规定程序送评。</w:t>
      </w:r>
      <w:r w:rsidRPr="00450690">
        <w:rPr>
          <w:rFonts w:eastAsia="仿宋_GB2312"/>
          <w:color w:val="000000"/>
          <w:szCs w:val="32"/>
        </w:rPr>
        <w:br/>
      </w:r>
      <w:r w:rsidRPr="00450690">
        <w:rPr>
          <w:rFonts w:eastAsia="仿宋_GB2312"/>
          <w:color w:val="000000"/>
          <w:szCs w:val="32"/>
        </w:rPr>
        <w:t xml:space="preserve">　　</w:t>
      </w:r>
      <w:r w:rsidRPr="00450690">
        <w:rPr>
          <w:rFonts w:eastAsia="仿宋_GB2312"/>
          <w:b/>
          <w:bCs/>
          <w:color w:val="000000"/>
          <w:szCs w:val="32"/>
        </w:rPr>
        <w:t>第十二条</w:t>
      </w:r>
      <w:r w:rsidRPr="00450690">
        <w:rPr>
          <w:rFonts w:eastAsia="仿宋_GB2312"/>
          <w:color w:val="000000"/>
          <w:szCs w:val="32"/>
        </w:rPr>
        <w:t xml:space="preserve">  </w:t>
      </w:r>
      <w:r w:rsidRPr="00450690">
        <w:rPr>
          <w:rFonts w:eastAsia="仿宋_GB2312"/>
          <w:color w:val="000000"/>
          <w:szCs w:val="32"/>
        </w:rPr>
        <w:t>与本条件相关的材料要求、词（语）或概念的特定解释、若干问题说明等参见工程系列相关资格条件附录。</w:t>
      </w:r>
    </w:p>
    <w:p w:rsidR="005F5ACB" w:rsidRPr="00450690" w:rsidRDefault="005F5ACB" w:rsidP="005F5ACB">
      <w:pPr>
        <w:spacing w:line="580" w:lineRule="exact"/>
        <w:ind w:rightChars="200" w:right="624" w:firstLineChars="200" w:firstLine="624"/>
        <w:jc w:val="left"/>
        <w:rPr>
          <w:rFonts w:eastAsia="仿宋_GB2312"/>
          <w:szCs w:val="32"/>
        </w:rPr>
      </w:pPr>
    </w:p>
    <w:p w:rsidR="005F5ACB" w:rsidRPr="00450690" w:rsidRDefault="005F5ACB" w:rsidP="005F5ACB">
      <w:pPr>
        <w:spacing w:line="580" w:lineRule="exact"/>
        <w:ind w:rightChars="200" w:right="624" w:firstLineChars="200" w:firstLine="624"/>
        <w:jc w:val="left"/>
        <w:rPr>
          <w:rFonts w:eastAsia="仿宋_GB2312"/>
          <w:szCs w:val="32"/>
        </w:rPr>
      </w:pPr>
    </w:p>
    <w:p w:rsidR="005F5ACB" w:rsidRPr="00450690" w:rsidRDefault="005F5ACB" w:rsidP="005F5ACB">
      <w:pPr>
        <w:spacing w:line="580" w:lineRule="exact"/>
        <w:ind w:rightChars="200" w:right="624" w:firstLineChars="200" w:firstLine="624"/>
        <w:jc w:val="left"/>
        <w:rPr>
          <w:rFonts w:eastAsia="仿宋_GB2312"/>
          <w:szCs w:val="32"/>
        </w:rPr>
      </w:pPr>
    </w:p>
    <w:p w:rsidR="005F5ACB" w:rsidRPr="00450690" w:rsidRDefault="005F5ACB" w:rsidP="005F5ACB">
      <w:pPr>
        <w:spacing w:line="580" w:lineRule="exact"/>
        <w:ind w:rightChars="200" w:right="624" w:firstLineChars="200" w:firstLine="624"/>
        <w:jc w:val="left"/>
        <w:rPr>
          <w:rFonts w:eastAsia="仿宋_GB2312"/>
          <w:szCs w:val="32"/>
        </w:rPr>
      </w:pPr>
    </w:p>
    <w:p w:rsidR="005F5ACB" w:rsidRPr="00450690" w:rsidRDefault="005F5ACB" w:rsidP="005F5ACB">
      <w:pPr>
        <w:spacing w:line="1000" w:lineRule="exact"/>
        <w:ind w:leftChars="50" w:left="156" w:rightChars="50" w:right="156"/>
        <w:jc w:val="distribute"/>
        <w:rPr>
          <w:rFonts w:eastAsia="方正小标宋简体"/>
          <w:color w:val="FF0000"/>
          <w:w w:val="90"/>
          <w:sz w:val="84"/>
          <w:szCs w:val="84"/>
        </w:rPr>
      </w:pPr>
    </w:p>
    <w:p w:rsidR="005F5ACB" w:rsidRPr="00450690" w:rsidRDefault="005F5ACB" w:rsidP="005F5ACB">
      <w:pPr>
        <w:spacing w:line="20" w:lineRule="exact"/>
        <w:ind w:firstLineChars="200" w:firstLine="624"/>
        <w:rPr>
          <w:rFonts w:eastAsia="仿宋_GB2312"/>
          <w:szCs w:val="32"/>
        </w:rPr>
      </w:pPr>
    </w:p>
    <w:p w:rsidR="007400B5" w:rsidRPr="005F5ACB" w:rsidRDefault="007400B5"/>
    <w:sectPr w:rsidR="007400B5" w:rsidRPr="005F5ACB" w:rsidSect="00BE789F">
      <w:footerReference w:type="default" r:id="rId7"/>
      <w:pgSz w:w="11906" w:h="16838" w:code="9"/>
      <w:pgMar w:top="2041" w:right="1559" w:bottom="1928" w:left="1559" w:header="851" w:footer="1247" w:gutter="0"/>
      <w:pgNumType w:chapStyle="1"/>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82" w:rsidRDefault="006E3F82" w:rsidP="005F5ACB">
      <w:r>
        <w:separator/>
      </w:r>
    </w:p>
  </w:endnote>
  <w:endnote w:type="continuationSeparator" w:id="0">
    <w:p w:rsidR="006E3F82" w:rsidRDefault="006E3F82" w:rsidP="005F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CS仿宋体">
    <w:altName w:val="微软雅黑"/>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DC" w:rsidRDefault="006E3F82" w:rsidP="000B39DC">
    <w:pPr>
      <w:pStyle w:val="a4"/>
      <w:jc w:val="center"/>
    </w:pPr>
    <w:r w:rsidRPr="00CD6567">
      <w:rPr>
        <w:rStyle w:val="a5"/>
        <w:rFonts w:eastAsia="宋体" w:hint="eastAsia"/>
        <w:sz w:val="30"/>
        <w:szCs w:val="30"/>
      </w:rPr>
      <w:t>—</w:t>
    </w:r>
    <w:r w:rsidRPr="00CD6567">
      <w:rPr>
        <w:rStyle w:val="a5"/>
        <w:sz w:val="30"/>
        <w:szCs w:val="30"/>
      </w:rPr>
      <w:t xml:space="preserve"> </w:t>
    </w:r>
    <w:r w:rsidRPr="00CD6567">
      <w:rPr>
        <w:rStyle w:val="a5"/>
        <w:sz w:val="30"/>
        <w:szCs w:val="30"/>
      </w:rPr>
      <w:fldChar w:fldCharType="begin"/>
    </w:r>
    <w:r w:rsidRPr="00CD6567">
      <w:rPr>
        <w:rStyle w:val="a5"/>
        <w:sz w:val="30"/>
        <w:szCs w:val="30"/>
      </w:rPr>
      <w:instrText xml:space="preserve">PAGE  </w:instrText>
    </w:r>
    <w:r w:rsidRPr="00CD6567">
      <w:rPr>
        <w:rStyle w:val="a5"/>
        <w:sz w:val="30"/>
        <w:szCs w:val="30"/>
      </w:rPr>
      <w:fldChar w:fldCharType="separate"/>
    </w:r>
    <w:r w:rsidR="005F5ACB">
      <w:rPr>
        <w:rStyle w:val="a5"/>
        <w:noProof/>
        <w:sz w:val="30"/>
        <w:szCs w:val="30"/>
      </w:rPr>
      <w:t>1</w:t>
    </w:r>
    <w:r w:rsidRPr="00CD6567">
      <w:rPr>
        <w:rStyle w:val="a5"/>
        <w:sz w:val="30"/>
        <w:szCs w:val="30"/>
      </w:rPr>
      <w:fldChar w:fldCharType="end"/>
    </w:r>
    <w:r w:rsidRPr="00CD6567">
      <w:rPr>
        <w:rStyle w:val="a5"/>
        <w:sz w:val="30"/>
        <w:szCs w:val="30"/>
      </w:rPr>
      <w:t xml:space="preserve"> </w:t>
    </w:r>
    <w:r w:rsidRPr="00CD6567">
      <w:rPr>
        <w:rStyle w:val="a5"/>
        <w:rFonts w:eastAsia="宋体"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82" w:rsidRDefault="006E3F82" w:rsidP="005F5ACB">
      <w:r>
        <w:separator/>
      </w:r>
    </w:p>
  </w:footnote>
  <w:footnote w:type="continuationSeparator" w:id="0">
    <w:p w:rsidR="006E3F82" w:rsidRDefault="006E3F82" w:rsidP="005F5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C3"/>
    <w:rsid w:val="005F5ACB"/>
    <w:rsid w:val="006E3F82"/>
    <w:rsid w:val="007400B5"/>
    <w:rsid w:val="008F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CB"/>
    <w:pPr>
      <w:widowControl w:val="0"/>
      <w:jc w:val="both"/>
    </w:pPr>
    <w:rPr>
      <w:rFonts w:ascii="Times New Roman" w:eastAsia="文鼎CS仿宋体" w:hAnsi="Times New Roman" w:cs="Times New Roman"/>
      <w:spacing w:val="-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ACB"/>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5F5ACB"/>
    <w:rPr>
      <w:sz w:val="18"/>
      <w:szCs w:val="18"/>
    </w:rPr>
  </w:style>
  <w:style w:type="paragraph" w:styleId="a4">
    <w:name w:val="footer"/>
    <w:basedOn w:val="a"/>
    <w:link w:val="Char0"/>
    <w:unhideWhenUsed/>
    <w:rsid w:val="005F5ACB"/>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rsid w:val="005F5ACB"/>
    <w:rPr>
      <w:sz w:val="18"/>
      <w:szCs w:val="18"/>
    </w:rPr>
  </w:style>
  <w:style w:type="character" w:styleId="a5">
    <w:name w:val="page number"/>
    <w:basedOn w:val="a0"/>
    <w:rsid w:val="005F5ACB"/>
  </w:style>
  <w:style w:type="character" w:customStyle="1" w:styleId="lawtext1">
    <w:name w:val="lawtext1"/>
    <w:rsid w:val="005F5ACB"/>
    <w:rPr>
      <w:strike w:val="0"/>
      <w:dstrike w:val="0"/>
      <w:color w:val="000000"/>
      <w:sz w:val="19"/>
      <w:szCs w:val="1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CB"/>
    <w:pPr>
      <w:widowControl w:val="0"/>
      <w:jc w:val="both"/>
    </w:pPr>
    <w:rPr>
      <w:rFonts w:ascii="Times New Roman" w:eastAsia="文鼎CS仿宋体" w:hAnsi="Times New Roman" w:cs="Times New Roman"/>
      <w:spacing w:val="-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ACB"/>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5F5ACB"/>
    <w:rPr>
      <w:sz w:val="18"/>
      <w:szCs w:val="18"/>
    </w:rPr>
  </w:style>
  <w:style w:type="paragraph" w:styleId="a4">
    <w:name w:val="footer"/>
    <w:basedOn w:val="a"/>
    <w:link w:val="Char0"/>
    <w:unhideWhenUsed/>
    <w:rsid w:val="005F5ACB"/>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rsid w:val="005F5ACB"/>
    <w:rPr>
      <w:sz w:val="18"/>
      <w:szCs w:val="18"/>
    </w:rPr>
  </w:style>
  <w:style w:type="character" w:styleId="a5">
    <w:name w:val="page number"/>
    <w:basedOn w:val="a0"/>
    <w:rsid w:val="005F5ACB"/>
  </w:style>
  <w:style w:type="character" w:customStyle="1" w:styleId="lawtext1">
    <w:name w:val="lawtext1"/>
    <w:rsid w:val="005F5ACB"/>
    <w:rPr>
      <w:strike w:val="0"/>
      <w:dstrike w:val="0"/>
      <w:color w:val="000000"/>
      <w:sz w:val="19"/>
      <w:szCs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579</Words>
  <Characters>3306</Characters>
  <Application>Microsoft Office Word</Application>
  <DocSecurity>0</DocSecurity>
  <Lines>27</Lines>
  <Paragraphs>7</Paragraphs>
  <ScaleCrop>false</ScaleCrop>
  <Company>P R C</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企业发展服务中心-许春</dc:creator>
  <cp:keywords/>
  <dc:description/>
  <cp:lastModifiedBy>企业发展服务中心-许春</cp:lastModifiedBy>
  <cp:revision>2</cp:revision>
  <dcterms:created xsi:type="dcterms:W3CDTF">2018-07-10T09:16:00Z</dcterms:created>
  <dcterms:modified xsi:type="dcterms:W3CDTF">2018-07-10T09:16:00Z</dcterms:modified>
</cp:coreProperties>
</file>