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F9" w:rsidRDefault="00EA3FF9" w:rsidP="00EA3FF9">
      <w:pPr>
        <w:spacing w:line="600" w:lineRule="exact"/>
        <w:rPr>
          <w:rFonts w:ascii="仿宋_GB2312" w:hAnsi="新宋体"/>
        </w:rPr>
      </w:pPr>
      <w:r>
        <w:rPr>
          <w:rFonts w:ascii="仿宋_GB2312" w:hAnsi="新宋体" w:hint="eastAsia"/>
        </w:rPr>
        <w:t>附件2</w:t>
      </w:r>
    </w:p>
    <w:p w:rsidR="00EA3FF9" w:rsidRDefault="00EA3FF9" w:rsidP="00EA3FF9">
      <w:pPr>
        <w:snapToGrid w:val="0"/>
        <w:spacing w:line="7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sz w:val="36"/>
          <w:szCs w:val="36"/>
        </w:rPr>
        <w:t>苏州市国家级知识产权品牌服务机构扶持资金申请表</w:t>
      </w:r>
    </w:p>
    <w:p w:rsidR="00EA3FF9" w:rsidRDefault="00EA3FF9" w:rsidP="00EA3FF9">
      <w:pPr>
        <w:snapToGrid w:val="0"/>
        <w:spacing w:line="3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</w:p>
    <w:tbl>
      <w:tblPr>
        <w:tblW w:w="8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8"/>
        <w:gridCol w:w="3449"/>
        <w:gridCol w:w="1114"/>
        <w:gridCol w:w="2830"/>
      </w:tblGrid>
      <w:tr w:rsidR="00EA3FF9" w:rsidTr="00EA3FF9">
        <w:trPr>
          <w:trHeight w:val="75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9" w:rsidRDefault="00EA3FF9">
            <w:pPr>
              <w:spacing w:line="360" w:lineRule="auto"/>
              <w:ind w:firstLine="48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A3FF9" w:rsidTr="00EA3FF9">
        <w:trPr>
          <w:trHeight w:val="66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地址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9" w:rsidRDefault="00EA3FF9">
            <w:pPr>
              <w:ind w:firstLine="48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A3FF9" w:rsidTr="00EA3FF9">
        <w:trPr>
          <w:trHeight w:val="712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联系人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9" w:rsidRDefault="00EA3FF9">
            <w:pPr>
              <w:ind w:firstLine="48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邮箱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9" w:rsidRDefault="00EA3FF9">
            <w:pPr>
              <w:ind w:firstLine="48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A3FF9" w:rsidTr="00EA3FF9">
        <w:trPr>
          <w:trHeight w:val="694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单位电话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9" w:rsidRDefault="00EA3FF9">
            <w:pPr>
              <w:ind w:firstLine="48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手机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9" w:rsidRDefault="00EA3FF9">
            <w:pPr>
              <w:ind w:firstLine="48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A3FF9" w:rsidTr="00EA3FF9">
        <w:trPr>
          <w:trHeight w:val="524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申请单位基本情况</w:t>
            </w:r>
          </w:p>
        </w:tc>
      </w:tr>
      <w:tr w:rsidR="00EA3FF9" w:rsidTr="00EA3FF9">
        <w:trPr>
          <w:trHeight w:val="2956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公司基本</w:t>
            </w:r>
          </w:p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1.公司注册成立时间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年，公司总部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（是/否）在苏州，其中，公司拥有国内分公司（分支机构）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家，拥有海外分公司（分支机构）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家。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2.公司主要业务活动（可多选）：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□知识产权代理                  □知识产权咨询服务  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□知识产权法律服务              □知识产权信息化建设（数据库）</w:t>
            </w:r>
          </w:p>
          <w:p w:rsidR="00EA3FF9" w:rsidRDefault="00EA3F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□其他服务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EA3FF9" w:rsidTr="00EA3FF9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从业人员</w:t>
            </w:r>
          </w:p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F9" w:rsidRDefault="00EA3F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1.目前公司从业人员总数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人，其中：研究生及以上学历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人，大学本科学历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人；</w:t>
            </w:r>
          </w:p>
          <w:p w:rsidR="00EA3FF9" w:rsidRDefault="00EA3FF9">
            <w:pPr>
              <w:ind w:left="240" w:hangingChars="100" w:hanging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2.公司获得专利代理人执业资格证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人，获得专利代理人资格证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人(不包括执业资格证人员)，具体如下：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，执业资格证号：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，执业资格证号：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，执业资格证号：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（可新增行）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，代理人资格证号：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，代理人资格证号：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，代理人资格证号：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（可新增行）</w:t>
            </w:r>
          </w:p>
          <w:p w:rsidR="00EA3FF9" w:rsidRDefault="00EA3F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FF9" w:rsidTr="00EA3FF9">
        <w:trPr>
          <w:trHeight w:val="19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公司经营</w:t>
            </w:r>
          </w:p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发展情况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近3年，公司营业及纳税情况：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年，公司营业收入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万元，纳税金额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万元；</w:t>
            </w:r>
          </w:p>
          <w:p w:rsidR="00EA3FF9" w:rsidRDefault="00EA3FF9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年，公司营业收入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万元，纳税金额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万元；</w:t>
            </w:r>
          </w:p>
          <w:p w:rsidR="00EA3FF9" w:rsidRDefault="00EA3F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年，公司营业收入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万元，纳税金额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万元。</w:t>
            </w:r>
          </w:p>
        </w:tc>
      </w:tr>
      <w:tr w:rsidR="00EA3FF9" w:rsidTr="00EA3FF9">
        <w:trPr>
          <w:trHeight w:val="982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年获评为国家级知识产权品牌服务机构，批件文号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A3FF9" w:rsidTr="00EA3FF9">
        <w:trPr>
          <w:trHeight w:val="1279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申请奖励</w:t>
            </w:r>
          </w:p>
          <w:p w:rsidR="00EA3FF9" w:rsidRDefault="00EA3FF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金额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F9" w:rsidRDefault="00EA3F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申请国家级品牌服务机构奖励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万元。</w:t>
            </w:r>
          </w:p>
        </w:tc>
      </w:tr>
      <w:tr w:rsidR="00EA3FF9" w:rsidTr="00EA3FF9">
        <w:trPr>
          <w:trHeight w:val="2672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9" w:rsidRDefault="00EA3FF9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本人承诺以上情况属实，如存在弄虚作假情况，愿意承担相应的责任。</w:t>
            </w:r>
          </w:p>
          <w:p w:rsidR="00EA3FF9" w:rsidRDefault="00EA3FF9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</w:t>
            </w:r>
          </w:p>
          <w:p w:rsidR="00EA3FF9" w:rsidRDefault="00EA3FF9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A3FF9" w:rsidRDefault="00EA3FF9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申请单位：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EA3FF9" w:rsidRDefault="00EA3FF9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单位法人/负责人：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（手签）</w:t>
            </w:r>
          </w:p>
          <w:p w:rsidR="00EA3FF9" w:rsidRDefault="00EA3FF9">
            <w:pPr>
              <w:spacing w:line="400" w:lineRule="exact"/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年      月     日</w:t>
            </w:r>
          </w:p>
        </w:tc>
      </w:tr>
      <w:tr w:rsidR="00EA3FF9" w:rsidTr="00EA3FF9">
        <w:trPr>
          <w:trHeight w:val="2233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F9" w:rsidRDefault="00EA3FF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区知识产权局意见：</w:t>
            </w:r>
          </w:p>
          <w:p w:rsidR="00EA3FF9" w:rsidRDefault="00EA3FF9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A3FF9" w:rsidRDefault="00EA3FF9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A3FF9" w:rsidRDefault="00EA3FF9">
            <w:pPr>
              <w:spacing w:line="400" w:lineRule="exact"/>
              <w:ind w:firstLine="48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（盖章）</w:t>
            </w:r>
          </w:p>
          <w:p w:rsidR="00EA3FF9" w:rsidRDefault="00EA3FF9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年      月     日</w:t>
            </w:r>
          </w:p>
        </w:tc>
      </w:tr>
    </w:tbl>
    <w:p w:rsidR="00EA3FF9" w:rsidRDefault="00EA3FF9" w:rsidP="00EA3FF9">
      <w:pPr>
        <w:widowControl/>
        <w:spacing w:line="360" w:lineRule="auto"/>
        <w:jc w:val="left"/>
        <w:rPr>
          <w:rFonts w:eastAsia="方正小标宋简体"/>
          <w:bCs/>
          <w:sz w:val="44"/>
          <w:szCs w:val="44"/>
        </w:rPr>
        <w:sectPr w:rsidR="00EA3FF9">
          <w:pgSz w:w="11906" w:h="16838"/>
          <w:pgMar w:top="2041" w:right="1559" w:bottom="1928" w:left="1559" w:header="851" w:footer="1247" w:gutter="0"/>
          <w:pgNumType w:start="1"/>
          <w:cols w:space="720"/>
        </w:sectPr>
      </w:pPr>
    </w:p>
    <w:p w:rsidR="000C51CB" w:rsidRPr="00EA3FF9" w:rsidRDefault="000C51CB" w:rsidP="00EA3FF9"/>
    <w:sectPr w:rsidR="000C51CB" w:rsidRPr="00EA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0"/>
    <w:rsid w:val="000C51CB"/>
    <w:rsid w:val="00DE4F50"/>
    <w:rsid w:val="00EA3FF9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sme-2</dc:creator>
  <cp:lastModifiedBy>sme-2</cp:lastModifiedBy>
  <cp:revision>2</cp:revision>
  <dcterms:created xsi:type="dcterms:W3CDTF">2020-03-25T03:14:00Z</dcterms:created>
  <dcterms:modified xsi:type="dcterms:W3CDTF">2020-03-25T03:14:00Z</dcterms:modified>
</cp:coreProperties>
</file>