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23124" w14:textId="77777777" w:rsidR="000A3922" w:rsidRDefault="00A464B4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附件1：</w:t>
      </w:r>
    </w:p>
    <w:p w14:paraId="7633F68F" w14:textId="77777777" w:rsidR="00B17A10" w:rsidRDefault="000A3922" w:rsidP="000A3922">
      <w:pPr>
        <w:jc w:val="center"/>
        <w:rPr>
          <w:rFonts w:ascii="黑体" w:eastAsia="黑体" w:hAnsi="黑体"/>
          <w:sz w:val="32"/>
        </w:rPr>
      </w:pPr>
      <w:bookmarkStart w:id="0" w:name="_GoBack"/>
      <w:r w:rsidRPr="007D3ADA">
        <w:rPr>
          <w:rFonts w:ascii="黑体" w:eastAsia="黑体" w:hAnsi="黑体" w:hint="eastAsia"/>
          <w:sz w:val="32"/>
        </w:rPr>
        <w:t>苏州市机器人潜在应用场景</w:t>
      </w:r>
      <w:r w:rsidR="00A413AF">
        <w:rPr>
          <w:rFonts w:ascii="黑体" w:eastAsia="黑体" w:hAnsi="黑体" w:hint="eastAsia"/>
          <w:sz w:val="32"/>
        </w:rPr>
        <w:t>征集</w:t>
      </w:r>
      <w:r w:rsidRPr="007D3ADA">
        <w:rPr>
          <w:rFonts w:ascii="黑体" w:eastAsia="黑体" w:hAnsi="黑体" w:hint="eastAsia"/>
          <w:sz w:val="32"/>
        </w:rPr>
        <w:t>表</w:t>
      </w:r>
    </w:p>
    <w:bookmarkEnd w:id="0"/>
    <w:p w14:paraId="4286CCE7" w14:textId="77777777" w:rsidR="000A3922" w:rsidRDefault="000A3922" w:rsidP="000A3922">
      <w:pPr>
        <w:widowControl/>
        <w:adjustRightInd w:val="0"/>
        <w:snapToGrid w:val="0"/>
        <w:spacing w:line="54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bCs/>
          <w:color w:val="000000" w:themeColor="text1"/>
          <w:sz w:val="24"/>
          <w:szCs w:val="24"/>
        </w:rPr>
        <w:t>单位名称（盖章）：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992"/>
        <w:gridCol w:w="2163"/>
        <w:gridCol w:w="190"/>
        <w:gridCol w:w="666"/>
        <w:gridCol w:w="884"/>
        <w:gridCol w:w="491"/>
        <w:gridCol w:w="2027"/>
      </w:tblGrid>
      <w:tr w:rsidR="000A3922" w14:paraId="793FA545" w14:textId="77777777" w:rsidTr="00295D4C">
        <w:trPr>
          <w:trHeight w:val="567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F849F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  <w:szCs w:val="24"/>
              </w:rPr>
              <w:t>基本信息</w:t>
            </w:r>
          </w:p>
        </w:tc>
      </w:tr>
      <w:tr w:rsidR="000A3922" w14:paraId="7637ED69" w14:textId="77777777" w:rsidTr="00295D4C">
        <w:trPr>
          <w:trHeight w:hRule="exact" w:val="51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43C48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6582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922" w14:paraId="78F56F17" w14:textId="77777777" w:rsidTr="00295D4C">
        <w:trPr>
          <w:trHeight w:hRule="exact" w:val="51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D665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应用场景名称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C745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922" w14:paraId="48073467" w14:textId="77777777" w:rsidTr="00295D4C">
        <w:trPr>
          <w:trHeight w:hRule="exact" w:val="51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BB11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场景所在地址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62CD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922" w14:paraId="1F42EBF6" w14:textId="77777777" w:rsidTr="00295D4C">
        <w:trPr>
          <w:trHeight w:hRule="exact" w:val="510"/>
          <w:jc w:val="center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3CC4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应用场景</w:t>
            </w:r>
          </w:p>
          <w:p w14:paraId="549213E1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建设负责人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6F11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7DC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F4F7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职务职称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3BE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922" w14:paraId="29757327" w14:textId="77777777" w:rsidTr="00295D4C">
        <w:trPr>
          <w:trHeight w:hRule="exact" w:val="510"/>
          <w:jc w:val="center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1155" w14:textId="77777777" w:rsidR="000A3922" w:rsidRDefault="000A3922" w:rsidP="00295D4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E955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邮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A98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B575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3FB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922" w14:paraId="256AF38C" w14:textId="77777777" w:rsidTr="00295D4C">
        <w:trPr>
          <w:trHeight w:val="112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7976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529F" w14:textId="77777777" w:rsidR="000A3922" w:rsidRDefault="000A3922" w:rsidP="00295D4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国家机关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事业单位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社会团体</w:t>
            </w:r>
          </w:p>
          <w:p w14:paraId="2E3584CA" w14:textId="77777777" w:rsidR="000A3922" w:rsidRDefault="000A3922" w:rsidP="00295D4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国有企业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民营企业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外资企业</w:t>
            </w:r>
          </w:p>
          <w:p w14:paraId="563409DB" w14:textId="77777777" w:rsidR="000A3922" w:rsidRDefault="000A3922" w:rsidP="00295D4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0A3922" w14:paraId="2B03D273" w14:textId="77777777" w:rsidTr="00295D4C">
        <w:trPr>
          <w:trHeight w:val="1750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054C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所属领域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FA5F" w14:textId="77777777" w:rsidR="000A3922" w:rsidRDefault="000A3922" w:rsidP="00295D4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商用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建筑</w:t>
            </w:r>
          </w:p>
          <w:p w14:paraId="13AAC61D" w14:textId="77777777" w:rsidR="000A3922" w:rsidRDefault="000A3922" w:rsidP="00295D4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医疗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农业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</w:p>
          <w:p w14:paraId="197EF179" w14:textId="77777777" w:rsidR="000A3922" w:rsidRDefault="000A3922" w:rsidP="00295D4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4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6581" w14:textId="77777777" w:rsidR="000A3922" w:rsidRDefault="000A3922" w:rsidP="00295D4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工业领域还需选择：</w:t>
            </w:r>
          </w:p>
          <w:p w14:paraId="14FCE8B2" w14:textId="04D9DE00" w:rsidR="000A3922" w:rsidRDefault="000A3922" w:rsidP="00295D4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汽车及汽车零部件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纺织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医药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装备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电子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 w:rsidR="00457E50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半导体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4577BE8B" w14:textId="77777777" w:rsidR="000A3922" w:rsidRDefault="000A3922" w:rsidP="00295D4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航空航天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食品</w:t>
            </w:r>
          </w:p>
          <w:p w14:paraId="1DD5B815" w14:textId="77777777" w:rsidR="000A3922" w:rsidRDefault="000A3922" w:rsidP="00295D4C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其他（请注明）：</w:t>
            </w: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 w:rsidR="000A3922" w14:paraId="30069B6B" w14:textId="77777777" w:rsidTr="00295D4C">
        <w:trPr>
          <w:trHeight w:val="567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D50EE" w14:textId="77777777" w:rsidR="000A3922" w:rsidRDefault="000A3922" w:rsidP="00295D4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具体内容</w:t>
            </w:r>
          </w:p>
        </w:tc>
      </w:tr>
      <w:tr w:rsidR="000A3922" w14:paraId="1A220083" w14:textId="77777777" w:rsidTr="00295D4C">
        <w:trPr>
          <w:trHeight w:val="1445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335D" w14:textId="77777777" w:rsidR="000A3922" w:rsidRDefault="000A3922" w:rsidP="00295D4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建设单位</w:t>
            </w:r>
          </w:p>
          <w:p w14:paraId="791021F1" w14:textId="77777777" w:rsidR="000A3922" w:rsidRDefault="000A3922" w:rsidP="00295D4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C5D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简要介绍建设单位基本情况、产值规模、研发能力等）</w:t>
            </w:r>
          </w:p>
          <w:p w14:paraId="592E48B0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FA78058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7F3AC33" w14:textId="77777777" w:rsidR="000A3922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3922" w14:paraId="43021CD0" w14:textId="77777777" w:rsidTr="00295D4C">
        <w:trPr>
          <w:trHeight w:val="799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F38" w14:textId="77777777" w:rsidR="000A3922" w:rsidRDefault="005A38BE" w:rsidP="00295D4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应用场景</w:t>
            </w:r>
          </w:p>
          <w:p w14:paraId="650971B6" w14:textId="77777777" w:rsidR="000A3922" w:rsidRDefault="000A3922" w:rsidP="00295D4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建设周期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4010" w14:textId="77777777" w:rsidR="000A3922" w:rsidRDefault="000A3922" w:rsidP="00295D4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3B3" w14:textId="77777777" w:rsidR="000A3922" w:rsidRDefault="000A3922" w:rsidP="00295D4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拟投入资金</w:t>
            </w:r>
          </w:p>
          <w:p w14:paraId="3D53345B" w14:textId="77777777" w:rsidR="005A38BE" w:rsidRDefault="005A38BE" w:rsidP="00295D4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6817" w14:textId="77777777" w:rsidR="000A3922" w:rsidRDefault="000A3922" w:rsidP="00295D4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922" w14:paraId="5F096D88" w14:textId="77777777" w:rsidTr="00295D4C">
        <w:trPr>
          <w:trHeight w:val="2021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4F7" w14:textId="77777777" w:rsidR="000A3922" w:rsidRDefault="000A3922" w:rsidP="00295D4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潜在应用场景</w:t>
            </w:r>
          </w:p>
          <w:p w14:paraId="104EE390" w14:textId="77777777" w:rsidR="000A3922" w:rsidRDefault="000A3922" w:rsidP="00295D4C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需求描述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B7E5" w14:textId="77777777" w:rsidR="000A3922" w:rsidRDefault="000A3922" w:rsidP="00295D4C">
            <w:pPr>
              <w:snapToGrid w:val="0"/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（围绕拟建或在建的具体应用场景需求，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作相应简要描述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，如建设背景、建设内容、</w:t>
            </w:r>
            <w:r w:rsidR="004C7EB3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具体机器人产品</w:t>
            </w:r>
            <w:r w:rsidR="004C7EB3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方案需求、项目建成后的预期成效等情况）</w:t>
            </w:r>
          </w:p>
          <w:p w14:paraId="74A7A8F3" w14:textId="77777777" w:rsidR="000A3922" w:rsidRPr="00DF63D5" w:rsidRDefault="000A3922" w:rsidP="00295D4C">
            <w:pPr>
              <w:spacing w:line="320" w:lineRule="exact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B9F915A" w14:textId="77777777" w:rsidR="004063FD" w:rsidRPr="00B17A10" w:rsidRDefault="004063FD" w:rsidP="00552DA0">
      <w:pPr>
        <w:rPr>
          <w:rFonts w:ascii="Times New Roman" w:eastAsia="仿宋_GB2312" w:hAnsi="Times New Roman" w:hint="eastAsia"/>
          <w:sz w:val="32"/>
        </w:rPr>
      </w:pPr>
    </w:p>
    <w:sectPr w:rsidR="004063FD" w:rsidRPr="00B17A10" w:rsidSect="0029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3D8A6" w14:textId="77777777" w:rsidR="00CA333D" w:rsidRDefault="00CA333D" w:rsidP="006C343B">
      <w:r>
        <w:separator/>
      </w:r>
    </w:p>
  </w:endnote>
  <w:endnote w:type="continuationSeparator" w:id="0">
    <w:p w14:paraId="45988226" w14:textId="77777777" w:rsidR="00CA333D" w:rsidRDefault="00CA333D" w:rsidP="006C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D686C" w14:textId="77777777" w:rsidR="00CA333D" w:rsidRDefault="00CA333D" w:rsidP="006C343B">
      <w:r>
        <w:separator/>
      </w:r>
    </w:p>
  </w:footnote>
  <w:footnote w:type="continuationSeparator" w:id="0">
    <w:p w14:paraId="59B396BA" w14:textId="77777777" w:rsidR="00CA333D" w:rsidRDefault="00CA333D" w:rsidP="006C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3B"/>
    <w:rsid w:val="000A3374"/>
    <w:rsid w:val="000A3922"/>
    <w:rsid w:val="000A4A4B"/>
    <w:rsid w:val="000F4C66"/>
    <w:rsid w:val="001242F7"/>
    <w:rsid w:val="00185040"/>
    <w:rsid w:val="001E5EAA"/>
    <w:rsid w:val="00205DBC"/>
    <w:rsid w:val="00222ADC"/>
    <w:rsid w:val="002265FE"/>
    <w:rsid w:val="00292980"/>
    <w:rsid w:val="002F78B7"/>
    <w:rsid w:val="00311965"/>
    <w:rsid w:val="00372057"/>
    <w:rsid w:val="004063FD"/>
    <w:rsid w:val="00452DDD"/>
    <w:rsid w:val="00457E50"/>
    <w:rsid w:val="004814C2"/>
    <w:rsid w:val="004C7EB3"/>
    <w:rsid w:val="004E0182"/>
    <w:rsid w:val="004E0553"/>
    <w:rsid w:val="00512D71"/>
    <w:rsid w:val="005153B7"/>
    <w:rsid w:val="00552DA0"/>
    <w:rsid w:val="0056248C"/>
    <w:rsid w:val="005A32C2"/>
    <w:rsid w:val="005A38BE"/>
    <w:rsid w:val="005B7FBF"/>
    <w:rsid w:val="005F1C89"/>
    <w:rsid w:val="005F7413"/>
    <w:rsid w:val="00665FDC"/>
    <w:rsid w:val="00684032"/>
    <w:rsid w:val="006C343B"/>
    <w:rsid w:val="006D112F"/>
    <w:rsid w:val="00751207"/>
    <w:rsid w:val="007807BE"/>
    <w:rsid w:val="007830CB"/>
    <w:rsid w:val="007B6657"/>
    <w:rsid w:val="007D3ADA"/>
    <w:rsid w:val="00893BD5"/>
    <w:rsid w:val="008B7AAB"/>
    <w:rsid w:val="008D6FE9"/>
    <w:rsid w:val="00936F90"/>
    <w:rsid w:val="009A4411"/>
    <w:rsid w:val="009E7641"/>
    <w:rsid w:val="00A00B41"/>
    <w:rsid w:val="00A07B12"/>
    <w:rsid w:val="00A321DC"/>
    <w:rsid w:val="00A413AF"/>
    <w:rsid w:val="00A464B4"/>
    <w:rsid w:val="00A95634"/>
    <w:rsid w:val="00AD5859"/>
    <w:rsid w:val="00B1112F"/>
    <w:rsid w:val="00B17A10"/>
    <w:rsid w:val="00B40814"/>
    <w:rsid w:val="00B76C08"/>
    <w:rsid w:val="00C15A05"/>
    <w:rsid w:val="00C418C9"/>
    <w:rsid w:val="00C53D1F"/>
    <w:rsid w:val="00C950F2"/>
    <w:rsid w:val="00CA1A59"/>
    <w:rsid w:val="00CA333D"/>
    <w:rsid w:val="00CB269D"/>
    <w:rsid w:val="00D15730"/>
    <w:rsid w:val="00D57E8E"/>
    <w:rsid w:val="00D85099"/>
    <w:rsid w:val="00DF63D5"/>
    <w:rsid w:val="00E33726"/>
    <w:rsid w:val="00E75083"/>
    <w:rsid w:val="00F57A7F"/>
    <w:rsid w:val="00F601B2"/>
    <w:rsid w:val="00F934E7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8676"/>
  <w15:docId w15:val="{B6BBCCC9-ADD2-4D47-8E40-FB2953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D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43B"/>
    <w:rPr>
      <w:sz w:val="18"/>
      <w:szCs w:val="18"/>
    </w:rPr>
  </w:style>
  <w:style w:type="character" w:styleId="a7">
    <w:name w:val="Hyperlink"/>
    <w:basedOn w:val="a0"/>
    <w:uiPriority w:val="99"/>
    <w:unhideWhenUsed/>
    <w:rsid w:val="002F78B7"/>
    <w:rPr>
      <w:color w:val="0000FF" w:themeColor="hyperlink"/>
      <w:u w:val="single"/>
    </w:rPr>
  </w:style>
  <w:style w:type="paragraph" w:customStyle="1" w:styleId="1">
    <w:name w:val="样式1"/>
    <w:basedOn w:val="a8"/>
    <w:qFormat/>
    <w:rsid w:val="00B17A10"/>
    <w:pPr>
      <w:widowControl/>
      <w:spacing w:after="0"/>
      <w:ind w:firstLineChars="200" w:firstLine="640"/>
    </w:pPr>
    <w:rPr>
      <w:rFonts w:ascii="仿宋_GB2312" w:eastAsia="仿宋_GB2312" w:hAnsi="仿宋_GB2312" w:cs="Times New Roman"/>
      <w:kern w:val="0"/>
      <w:sz w:val="32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B17A10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B17A10"/>
  </w:style>
  <w:style w:type="table" w:styleId="aa">
    <w:name w:val="Table Grid"/>
    <w:basedOn w:val="a1"/>
    <w:uiPriority w:val="59"/>
    <w:unhideWhenUsed/>
    <w:rsid w:val="00406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56248C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rsid w:val="0056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张平</dc:creator>
  <cp:keywords/>
  <dc:description/>
  <cp:lastModifiedBy>企业发展服务中心-汪洋</cp:lastModifiedBy>
  <cp:revision>2</cp:revision>
  <cp:lastPrinted>2024-06-11T02:03:00Z</cp:lastPrinted>
  <dcterms:created xsi:type="dcterms:W3CDTF">2024-06-17T09:15:00Z</dcterms:created>
  <dcterms:modified xsi:type="dcterms:W3CDTF">2024-06-17T09:15:00Z</dcterms:modified>
</cp:coreProperties>
</file>