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E924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13F9C290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408E30D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2A8E3F8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7AF4B79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7E09A3D6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苏州市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信息技术创新服务平台</w:t>
      </w:r>
    </w:p>
    <w:p w14:paraId="17BA4185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 w14:paraId="5254A179"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申请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书</w:t>
      </w:r>
    </w:p>
    <w:p w14:paraId="188DAF7C">
      <w:pPr>
        <w:rPr>
          <w:rFonts w:hint="eastAsia"/>
        </w:rPr>
      </w:pPr>
    </w:p>
    <w:p w14:paraId="6651981B">
      <w:pPr>
        <w:rPr>
          <w:rFonts w:hint="eastAsia"/>
        </w:rPr>
      </w:pPr>
    </w:p>
    <w:p w14:paraId="72050052">
      <w:pPr>
        <w:rPr>
          <w:rFonts w:hint="eastAsia"/>
        </w:rPr>
      </w:pPr>
    </w:p>
    <w:p w14:paraId="2C86F210">
      <w:pPr>
        <w:jc w:val="center"/>
        <w:rPr>
          <w:rFonts w:hint="eastAsia"/>
        </w:rPr>
      </w:pPr>
    </w:p>
    <w:p w14:paraId="6696D3D0">
      <w:pPr>
        <w:jc w:val="center"/>
        <w:rPr>
          <w:rFonts w:hint="eastAsia"/>
        </w:rPr>
      </w:pPr>
    </w:p>
    <w:p w14:paraId="343C8E24">
      <w:pPr>
        <w:jc w:val="center"/>
        <w:rPr>
          <w:rFonts w:hint="eastAsia"/>
        </w:rPr>
      </w:pPr>
    </w:p>
    <w:p w14:paraId="259DEA91">
      <w:pPr>
        <w:jc w:val="center"/>
        <w:rPr>
          <w:rFonts w:hint="default" w:eastAsia="仿宋_GB2312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申请单位名称：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36"/>
          <w:szCs w:val="36"/>
          <w:u w:val="single"/>
        </w:rPr>
        <w:t>（盖章）</w:t>
      </w:r>
      <w:r>
        <w:rPr>
          <w:rFonts w:hint="eastAsia"/>
          <w:sz w:val="36"/>
          <w:szCs w:val="36"/>
          <w:u w:val="single"/>
          <w:lang w:val="en-US" w:eastAsia="zh-CN"/>
        </w:rPr>
        <w:t xml:space="preserve">    </w:t>
      </w:r>
    </w:p>
    <w:p w14:paraId="18C6D821">
      <w:pPr>
        <w:jc w:val="center"/>
        <w:rPr>
          <w:rFonts w:hint="eastAsia"/>
          <w:sz w:val="36"/>
          <w:szCs w:val="36"/>
        </w:rPr>
      </w:pPr>
    </w:p>
    <w:p w14:paraId="73292931">
      <w:pPr>
        <w:jc w:val="both"/>
        <w:rPr>
          <w:rFonts w:hint="eastAsia"/>
          <w:sz w:val="36"/>
          <w:szCs w:val="36"/>
        </w:rPr>
      </w:pPr>
    </w:p>
    <w:p w14:paraId="5A791957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r>
        <w:rPr>
          <w:rFonts w:hint="eastAsia"/>
          <w:sz w:val="36"/>
          <w:szCs w:val="36"/>
        </w:rPr>
        <w:t>填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期：    年    月    日</w:t>
      </w:r>
    </w:p>
    <w:p w14:paraId="2AE24551">
      <w:pPr>
        <w:jc w:val="center"/>
        <w:rPr>
          <w:rFonts w:hint="eastAsia"/>
        </w:rPr>
      </w:pPr>
    </w:p>
    <w:p w14:paraId="74834126">
      <w:pPr>
        <w:jc w:val="center"/>
        <w:rPr>
          <w:rFonts w:hint="eastAsia"/>
        </w:rPr>
      </w:pPr>
    </w:p>
    <w:p w14:paraId="65776075">
      <w:pPr>
        <w:jc w:val="center"/>
        <w:rPr>
          <w:rFonts w:hint="eastAsia"/>
        </w:rPr>
      </w:pPr>
    </w:p>
    <w:p w14:paraId="738CF780">
      <w:pPr>
        <w:jc w:val="center"/>
        <w:rPr>
          <w:rFonts w:hint="eastAsia"/>
        </w:rPr>
      </w:pPr>
    </w:p>
    <w:p w14:paraId="1A026792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苏州市工业和信息化局</w:t>
      </w:r>
    </w:p>
    <w:p w14:paraId="348E81D2">
      <w:pPr>
        <w:jc w:val="center"/>
        <w:rPr>
          <w:rFonts w:hint="default"/>
          <w:sz w:val="36"/>
          <w:szCs w:val="36"/>
          <w:lang w:val="en-US" w:eastAsia="zh-CN"/>
        </w:rPr>
      </w:pPr>
    </w:p>
    <w:tbl>
      <w:tblPr>
        <w:tblStyle w:val="5"/>
        <w:tblW w:w="538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308"/>
        <w:gridCol w:w="1176"/>
        <w:gridCol w:w="1219"/>
        <w:gridCol w:w="1352"/>
        <w:gridCol w:w="1265"/>
        <w:gridCol w:w="1430"/>
      </w:tblGrid>
      <w:tr w14:paraId="78D1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A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苏州市信息技术创新服务平台申请表</w:t>
            </w:r>
          </w:p>
        </w:tc>
      </w:tr>
      <w:tr w14:paraId="21A6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一、申请单位基本情况</w:t>
            </w:r>
          </w:p>
        </w:tc>
      </w:tr>
      <w:tr w14:paraId="06200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5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1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</w:t>
            </w:r>
          </w:p>
          <w:p w14:paraId="1B37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C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19D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注册日期（年月）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D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D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5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9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  企业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  社团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  </w:t>
            </w:r>
          </w:p>
          <w:p w14:paraId="433CC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</w:p>
        </w:tc>
      </w:tr>
      <w:tr w14:paraId="6AE35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A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是否营利性组织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7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B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17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F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7A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是否上市公司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E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2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上市地点</w:t>
            </w:r>
          </w:p>
        </w:tc>
        <w:tc>
          <w:tcPr>
            <w:tcW w:w="13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C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8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证券交易代码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13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F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1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9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1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E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基本资质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A9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省级以上单位或权威第三方认可的相关服务资质：</w:t>
            </w:r>
          </w:p>
          <w:p w14:paraId="2968ED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CNAS□  CMA□  CCRC□ 其他□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</w:p>
        </w:tc>
      </w:tr>
      <w:tr w14:paraId="0DA55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服务功能类别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A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信创适配服务 □   信创产品检测服务 □   开源代码审查服务 □   </w:t>
            </w:r>
          </w:p>
          <w:p w14:paraId="71A8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 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 w14:paraId="19AF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服务重点领域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党政    □  金融 □  社会保障□  生态环境□  交通□  电信□  </w:t>
            </w:r>
          </w:p>
          <w:p w14:paraId="4751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国防科工□  教育 □  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  <w:p w14:paraId="44BB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  <w:bookmarkStart w:id="0" w:name="_GoBack"/>
            <w:bookmarkEnd w:id="0"/>
          </w:p>
        </w:tc>
      </w:tr>
      <w:tr w14:paraId="22C37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服务内容、流程、标准、收费等情况是否公开</w:t>
            </w:r>
          </w:p>
        </w:tc>
        <w:tc>
          <w:tcPr>
            <w:tcW w:w="20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已公开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     未公开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□</w:t>
            </w:r>
          </w:p>
        </w:tc>
      </w:tr>
      <w:tr w14:paraId="23A8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0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网址及备案号（已建网站的填写）：</w:t>
            </w:r>
          </w:p>
        </w:tc>
      </w:tr>
      <w:tr w14:paraId="137D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4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注册资本   ____ 万元                                                        </w:t>
            </w:r>
          </w:p>
        </w:tc>
        <w:tc>
          <w:tcPr>
            <w:tcW w:w="2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其中：主要投资方名称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D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投资比例 ％</w:t>
            </w:r>
          </w:p>
        </w:tc>
      </w:tr>
      <w:tr w14:paraId="464C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7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F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AF1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2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A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C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24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9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1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5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6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上年末总资产</w:t>
            </w:r>
          </w:p>
          <w:p w14:paraId="66EB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____ 万元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E0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Style w:val="9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仪器、设备数量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台（套），  购买价格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万元，  </w:t>
            </w:r>
          </w:p>
          <w:p w14:paraId="2D67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占总资产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％                                                         </w:t>
            </w:r>
          </w:p>
        </w:tc>
      </w:tr>
      <w:tr w14:paraId="1EB4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7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9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服务场地面积：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平方米， </w:t>
            </w:r>
          </w:p>
          <w:p w14:paraId="1B705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其中：自有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平方米， 租用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平方米</w:t>
            </w:r>
          </w:p>
        </w:tc>
      </w:tr>
      <w:tr w14:paraId="3A57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B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</w:t>
            </w:r>
          </w:p>
          <w:p w14:paraId="4FF05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3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4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  <w:p w14:paraId="58220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Style w:val="9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大专及以上学历或中级及以上技术职称的专业人员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人，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占总人数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% ，高级职称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人。</w:t>
            </w:r>
          </w:p>
        </w:tc>
      </w:tr>
      <w:tr w14:paraId="5EFE5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7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运营管理情况（单位：万元、家、%）               </w:t>
            </w:r>
          </w:p>
          <w:p w14:paraId="24EF9C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>注：非营利性机构填写营业成本、服务支出</w:t>
            </w:r>
          </w:p>
        </w:tc>
      </w:tr>
      <w:tr w14:paraId="7EE2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（营业成本）   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9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      服务收入（服务支出）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2D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0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 家数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C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其中，签订服务协议家数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61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签订服务协议占比</w:t>
            </w:r>
          </w:p>
        </w:tc>
      </w:tr>
      <w:tr w14:paraId="0982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F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3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7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E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D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E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5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5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0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B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5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7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2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A59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8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9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81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三、平台服务能力及业绩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（注：非营利性机构填写服务支出占比）</w:t>
            </w:r>
          </w:p>
        </w:tc>
      </w:tr>
      <w:tr w14:paraId="1BDE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32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C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EAE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主要服务活动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活动场次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（场）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（次、家）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（次、人）</w:t>
            </w: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F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9E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4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信创适配服务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C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D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1.围绕适配、检测、开源代码审查等开展的相关服务，需完成服务并出具相关佐证材料。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2.仅线下或线上开展的培训等活动，不计入服务活动。</w:t>
            </w:r>
          </w:p>
        </w:tc>
      </w:tr>
      <w:tr w14:paraId="1F6E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信创检测服务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6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C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F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5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8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开源代码审查服务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A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D7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8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其他服务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0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0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A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3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2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A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A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D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DA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合作的社会服务机构情况</w:t>
            </w:r>
          </w:p>
        </w:tc>
        <w:tc>
          <w:tcPr>
            <w:tcW w:w="32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共计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家</w:t>
            </w:r>
          </w:p>
        </w:tc>
      </w:tr>
      <w:tr w14:paraId="5C4A8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8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签订合作协议机构数量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家</w:t>
            </w: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其他合作机构</w:t>
            </w:r>
            <w:r>
              <w:rPr>
                <w:rStyle w:val="1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家</w:t>
            </w:r>
          </w:p>
        </w:tc>
      </w:tr>
      <w:tr w14:paraId="72E4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合作机构名称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（在附件中提供5份合作协议，不足5份者按实际提供）</w:t>
            </w: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1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A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0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E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A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E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0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D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1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C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B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179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D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4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B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四、开展公益性或低收费服务情况（单位：场、万元）</w:t>
            </w:r>
          </w:p>
        </w:tc>
      </w:tr>
      <w:tr w14:paraId="23DE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年开展活动总数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C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D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服务支出总额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3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3D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其中：公益性活动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F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其中：公益性服务支出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9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43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低收费活动</w:t>
            </w:r>
          </w:p>
        </w:tc>
        <w:tc>
          <w:tcPr>
            <w:tcW w:w="12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低收费服务支出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5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8A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F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按服务支出，公益性或低收费服务占总服务量比重（%）</w:t>
            </w:r>
          </w:p>
        </w:tc>
        <w:tc>
          <w:tcPr>
            <w:tcW w:w="32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7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F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五、政府支持情况</w:t>
            </w:r>
          </w:p>
        </w:tc>
      </w:tr>
      <w:tr w14:paraId="77BA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前三年得到政府扶持的情况</w:t>
            </w:r>
          </w:p>
        </w:tc>
        <w:tc>
          <w:tcPr>
            <w:tcW w:w="32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7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7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省级示范平台认定，国家、省、全国性行业协会的相关认定的文件名称及文号（在附件中提供证明材料）</w:t>
            </w:r>
          </w:p>
        </w:tc>
        <w:tc>
          <w:tcPr>
            <w:tcW w:w="325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9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CC804D7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41ABF3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苏州市信息技术创新服务平台建设工作方案</w:t>
      </w:r>
    </w:p>
    <w:p w14:paraId="3C138B47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（参考提纲）</w:t>
      </w:r>
    </w:p>
    <w:p w14:paraId="566582EE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申请单位的基本情况（包括：创立发展沿革、发展目标，以及目前的基本情况）；</w:t>
      </w:r>
    </w:p>
    <w:p w14:paraId="4995FAF8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平台管理运营情况（包括：主要管理制度、人员激励、能力提升、可持续发展等）；</w:t>
      </w:r>
    </w:p>
    <w:p w14:paraId="468AE2A9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</w:rPr>
        <w:t>近年来的服务情况（包括：主要服务内容、服务对象、服务规模、方式、收费等）；</w:t>
      </w:r>
    </w:p>
    <w:p w14:paraId="77B35A61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</w:rPr>
        <w:t>主要服务业绩及对区域</w:t>
      </w:r>
      <w:r>
        <w:rPr>
          <w:rFonts w:hint="eastAsia"/>
          <w:sz w:val="32"/>
          <w:szCs w:val="32"/>
          <w:lang w:val="en-US" w:eastAsia="zh-CN"/>
        </w:rPr>
        <w:t>信息技术产业</w:t>
      </w:r>
      <w:r>
        <w:rPr>
          <w:rFonts w:hint="eastAsia"/>
          <w:sz w:val="32"/>
          <w:szCs w:val="32"/>
        </w:rPr>
        <w:t>健康发展的贡献（包括：服务效果自测情况或典型案例）；</w:t>
      </w:r>
    </w:p>
    <w:p w14:paraId="4069B650">
      <w:pPr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5.信息技术创新服务平台重点建设工作方案。（</w:t>
      </w:r>
      <w:r>
        <w:rPr>
          <w:rFonts w:hint="eastAsia"/>
          <w:sz w:val="32"/>
          <w:szCs w:val="32"/>
        </w:rPr>
        <w:t>包括拟</w:t>
      </w:r>
      <w:r>
        <w:rPr>
          <w:rFonts w:hint="eastAsia"/>
          <w:sz w:val="32"/>
          <w:szCs w:val="32"/>
          <w:lang w:val="en-US" w:eastAsia="zh-CN"/>
        </w:rPr>
        <w:t>未来3年主要开展的工作，拟围绕信创重点领域开展的相关</w:t>
      </w:r>
      <w:r>
        <w:rPr>
          <w:rFonts w:hint="eastAsia"/>
          <w:sz w:val="32"/>
          <w:szCs w:val="32"/>
        </w:rPr>
        <w:t>服务活动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开展的相关合作等</w:t>
      </w:r>
      <w:r>
        <w:rPr>
          <w:rFonts w:hint="eastAsia"/>
          <w:sz w:val="32"/>
          <w:szCs w:val="32"/>
        </w:rPr>
        <w:t>）</w:t>
      </w:r>
    </w:p>
    <w:p w14:paraId="2FE253EB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42060F74">
      <w:pPr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相关佐证材料：</w:t>
      </w:r>
    </w:p>
    <w:p w14:paraId="217FDD6A">
      <w:pPr>
        <w:jc w:val="left"/>
        <w:rPr>
          <w:rFonts w:hint="eastAsia"/>
          <w:sz w:val="32"/>
          <w:szCs w:val="32"/>
        </w:rPr>
      </w:pPr>
    </w:p>
    <w:tbl>
      <w:tblPr>
        <w:tblStyle w:val="5"/>
        <w:tblW w:w="49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5"/>
        <w:gridCol w:w="1626"/>
        <w:gridCol w:w="602"/>
        <w:gridCol w:w="780"/>
        <w:gridCol w:w="754"/>
        <w:gridCol w:w="894"/>
      </w:tblGrid>
      <w:tr w14:paraId="2AEC0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主要服务设备、仪器及软件清单</w:t>
            </w:r>
          </w:p>
        </w:tc>
      </w:tr>
      <w:tr w14:paraId="72FB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4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6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购买价格</w:t>
            </w:r>
          </w:p>
        </w:tc>
        <w:tc>
          <w:tcPr>
            <w:tcW w:w="4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20C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4B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0C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3A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E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5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9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8D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2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0C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04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D7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87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C7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1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8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46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8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2C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4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C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7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C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5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6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23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66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8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8C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5E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40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D4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29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486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C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4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7F1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0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62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5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F31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4F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3C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33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1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4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E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573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0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F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68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E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5E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7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B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E0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5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6D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07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6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3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2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7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4C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8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37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DC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E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9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6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9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1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5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69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E1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5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3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9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5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06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FA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0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53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0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80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2A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C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4A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8B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0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AC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0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48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D0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7E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014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F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B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8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C1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D6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F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9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4A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29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9F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5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8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A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57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51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7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4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9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CFA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9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注：不包括桌椅等办公用品。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6964E1B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00"/>
        <w:gridCol w:w="789"/>
        <w:gridCol w:w="855"/>
        <w:gridCol w:w="1367"/>
        <w:gridCol w:w="1203"/>
        <w:gridCol w:w="3179"/>
        <w:gridCol w:w="143"/>
      </w:tblGrid>
      <w:tr w14:paraId="346F5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pct"/>
          <w:trHeight w:val="960" w:hRule="atLeast"/>
        </w:trPr>
        <w:tc>
          <w:tcPr>
            <w:tcW w:w="492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主要管理人员和服务人员名单及职称情况一览表</w:t>
            </w:r>
          </w:p>
        </w:tc>
      </w:tr>
      <w:tr w14:paraId="5612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职称 </w:t>
            </w: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主管工作</w:t>
            </w:r>
          </w:p>
        </w:tc>
      </w:tr>
      <w:tr w14:paraId="2738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4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D6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9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B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4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16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1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273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8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85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C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DD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D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1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90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97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0C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9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D7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03A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61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9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35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E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F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6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3E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6A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E2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EB6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2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EB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DC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6A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0D8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0F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DD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9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9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F3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0C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6D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1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DB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B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8C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F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B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CC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1D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51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E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A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EB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26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F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6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50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F8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1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7D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D0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5A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F7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BE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CF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4D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F29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AE5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3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C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F4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49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6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5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0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DD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D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1A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51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0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5A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F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36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36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5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2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A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1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D8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0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06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B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4F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E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6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18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32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B7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4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57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AE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B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AA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CD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4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C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B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D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8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8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6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B0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3CC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7D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D3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23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7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7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1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3B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2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54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6D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07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55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AB2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BA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92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04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9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6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6E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C6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D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备注：不少于5人（非营利性平台和苏北地区平台按实际填写）</w:t>
            </w:r>
          </w:p>
        </w:tc>
      </w:tr>
    </w:tbl>
    <w:p w14:paraId="199ED9E5">
      <w:pPr>
        <w:jc w:val="left"/>
        <w:rPr>
          <w:rFonts w:hint="eastAsia"/>
          <w:sz w:val="32"/>
          <w:szCs w:val="32"/>
        </w:rPr>
      </w:pPr>
    </w:p>
    <w:p w14:paraId="2E5C94EF">
      <w:pPr>
        <w:jc w:val="left"/>
        <w:rPr>
          <w:rFonts w:hint="eastAsia"/>
          <w:sz w:val="32"/>
          <w:szCs w:val="32"/>
        </w:rPr>
      </w:pPr>
    </w:p>
    <w:p w14:paraId="1F1641C1">
      <w:pPr>
        <w:jc w:val="left"/>
        <w:rPr>
          <w:rFonts w:hint="eastAsia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89"/>
        <w:gridCol w:w="1180"/>
        <w:gridCol w:w="1305"/>
        <w:gridCol w:w="2070"/>
        <w:gridCol w:w="993"/>
        <w:gridCol w:w="1029"/>
      </w:tblGrid>
      <w:tr w14:paraId="431A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服务的企业名单及服务评价表</w:t>
            </w:r>
          </w:p>
        </w:tc>
      </w:tr>
      <w:tr w14:paraId="1CD2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服务企业名称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服务内容简述</w:t>
            </w:r>
          </w:p>
        </w:tc>
        <w:tc>
          <w:tcPr>
            <w:tcW w:w="11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企业满意度     </w:t>
            </w:r>
          </w:p>
        </w:tc>
      </w:tr>
      <w:tr w14:paraId="5050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F9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E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A76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05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88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不满意</w:t>
            </w:r>
          </w:p>
        </w:tc>
      </w:tr>
      <w:tr w14:paraId="24A9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8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8D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C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F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EC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30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4A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B6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29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E0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AC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C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07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1E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85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6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A7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7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33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F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57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4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B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40F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91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9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F8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E3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A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0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0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AC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74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57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7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CF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07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F4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8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E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C6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40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0E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9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84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6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B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2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A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C3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7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8C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FF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62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0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F2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2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C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55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6C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F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4F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8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E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37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C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1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51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05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11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7BF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DC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3E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38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BA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17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E3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6C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38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67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6B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CA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B0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46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F0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04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77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8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AC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F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71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AF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2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EF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51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0E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F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88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17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4D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DC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BF7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DC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4B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0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5F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4C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A6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3D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327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C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EF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4B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2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40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B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E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28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4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上一年度共服务企业     家</w:t>
            </w:r>
          </w:p>
        </w:tc>
      </w:tr>
    </w:tbl>
    <w:p w14:paraId="1EED1C9E">
      <w:pPr>
        <w:jc w:val="left"/>
        <w:rPr>
          <w:rFonts w:hint="eastAsia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EBB0F"/>
    <w:multiLevelType w:val="singleLevel"/>
    <w:tmpl w:val="7F5EBB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</w:docVars>
  <w:rsids>
    <w:rsidRoot w:val="48DF6EC0"/>
    <w:rsid w:val="04687AF4"/>
    <w:rsid w:val="076F18F4"/>
    <w:rsid w:val="095229EE"/>
    <w:rsid w:val="09972109"/>
    <w:rsid w:val="25F3178C"/>
    <w:rsid w:val="30C57B47"/>
    <w:rsid w:val="44F42703"/>
    <w:rsid w:val="450E71D0"/>
    <w:rsid w:val="48DF6EC0"/>
    <w:rsid w:val="6C4A6BB4"/>
    <w:rsid w:val="6E2214E9"/>
    <w:rsid w:val="7A9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1319</Words>
  <Characters>1340</Characters>
  <Lines>0</Lines>
  <Paragraphs>0</Paragraphs>
  <TotalTime>0</TotalTime>
  <ScaleCrop>false</ScaleCrop>
  <LinksUpToDate>false</LinksUpToDate>
  <CharactersWithSpaces>1751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2024-07-09T06:58:00Z</dcterms:created>
  <dc:creator>Limr</dc:creator>
  <cp:lastModifiedBy>天空之雨</cp:lastModifiedBy>
  <dcterms:modified xsi:type="dcterms:W3CDTF">2024-07-23T05:09:29Z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43E34E7B9CBC4BABA50179C162DCCF31_11</vt:lpwstr>
  </property>
</Properties>
</file>