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kern w:val="0"/>
        </w:rPr>
      </w:pPr>
      <w:r>
        <w:rPr>
          <w:rFonts w:hint="eastAsia" w:ascii="Times New Roman" w:hAnsi="Times New Roman" w:eastAsia="方正黑体_GBK" w:cs="方正黑体_GBK"/>
          <w:kern w:val="0"/>
        </w:rPr>
        <w:t>附件</w:t>
      </w:r>
      <w:r>
        <w:rPr>
          <w:rFonts w:ascii="Times New Roman" w:hAnsi="Times New Roman" w:eastAsia="方正黑体_GBK" w:cs="Times New Roman"/>
          <w:kern w:val="0"/>
        </w:rPr>
        <w:t>2</w:t>
      </w:r>
    </w:p>
    <w:tbl>
      <w:tblPr>
        <w:tblStyle w:val="3"/>
        <w:tblW w:w="922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35"/>
        <w:gridCol w:w="1264"/>
        <w:gridCol w:w="633"/>
        <w:gridCol w:w="789"/>
        <w:gridCol w:w="614"/>
        <w:gridCol w:w="856"/>
        <w:gridCol w:w="470"/>
        <w:gridCol w:w="946"/>
        <w:gridCol w:w="330"/>
        <w:gridCol w:w="1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2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_GBK" w:cs="Times New Roman"/>
                <w:kern w:val="0"/>
                <w:sz w:val="44"/>
                <w:szCs w:val="44"/>
              </w:rPr>
              <w:t>2024</w:t>
            </w:r>
            <w:r>
              <w:rPr>
                <w:rFonts w:hint="eastAsia" w:ascii="Times New Roman" w:hAnsi="Times New Roman" w:eastAsia="方正小标宋_GBK" w:cs="方正小标宋_GBK"/>
                <w:kern w:val="0"/>
                <w:sz w:val="44"/>
                <w:szCs w:val="44"/>
              </w:rPr>
              <w:t>年江苏省质量强省奖补资金申报表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0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rPr>
                <w:rFonts w:ascii="方正仿宋_GBK" w:hAnsi="宋体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cs="方正仿宋_GBK"/>
                <w:kern w:val="0"/>
                <w:sz w:val="24"/>
                <w:szCs w:val="24"/>
              </w:rPr>
              <w:t>申报单位全称（盖章）：</w:t>
            </w:r>
            <w:r>
              <w:rPr>
                <w:rFonts w:ascii="方正仿宋_GBK" w:hAnsi="宋体" w:cs="方正仿宋_GBK"/>
                <w:kern w:val="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r>
              <w:rPr>
                <w:rFonts w:hint="eastAsia"/>
                <w:sz w:val="24"/>
                <w:szCs w:val="24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2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/>
                <w:kern w:val="0"/>
                <w:sz w:val="21"/>
                <w:szCs w:val="21"/>
              </w:rPr>
            </w:pPr>
            <w:r>
              <w:rPr>
                <w:rFonts w:ascii="方正仿宋_GBK" w:hAnsi="宋体" w:cs="方正仿宋_GBK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仿宋_GBK" w:hAnsi="宋体" w:cs="方正仿宋_GBK"/>
                <w:kern w:val="0"/>
                <w:sz w:val="21"/>
                <w:szCs w:val="21"/>
              </w:rPr>
              <w:t>．单位概况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1"/>
                <w:szCs w:val="21"/>
              </w:rPr>
              <w:t>单位所在地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1"/>
                <w:szCs w:val="21"/>
              </w:rPr>
              <w:t>单位类别</w:t>
            </w: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1"/>
                <w:szCs w:val="21"/>
              </w:rPr>
              <w:t>单位联系人及电话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方正仿宋_GBK" w:hAnsi="宋体"/>
                <w:b/>
                <w:bCs/>
                <w:color w:val="000000"/>
                <w:spacing w:val="-10"/>
                <w:kern w:val="0"/>
                <w:sz w:val="21"/>
                <w:szCs w:val="21"/>
              </w:rPr>
            </w:pPr>
            <w:r>
              <w:rPr>
                <w:rFonts w:ascii="方正仿宋_GBK" w:hAnsi="宋体" w:cs="方正仿宋_GBK"/>
                <w:spacing w:val="-10"/>
                <w:kern w:val="0"/>
                <w:sz w:val="21"/>
                <w:szCs w:val="21"/>
              </w:rPr>
              <w:t>*</w:t>
            </w:r>
            <w:r>
              <w:rPr>
                <w:rFonts w:hint="eastAsia" w:ascii="方正仿宋_GBK" w:hAnsi="宋体" w:cs="方正仿宋_GBK"/>
                <w:spacing w:val="-10"/>
                <w:kern w:val="0"/>
                <w:sz w:val="21"/>
                <w:szCs w:val="21"/>
              </w:rPr>
              <w:t>市</w:t>
            </w:r>
            <w:r>
              <w:rPr>
                <w:rFonts w:ascii="方正仿宋_GBK" w:hAnsi="宋体" w:cs="方正仿宋_GBK"/>
                <w:spacing w:val="-10"/>
                <w:kern w:val="0"/>
                <w:sz w:val="21"/>
                <w:szCs w:val="21"/>
              </w:rPr>
              <w:t>*</w:t>
            </w:r>
            <w:r>
              <w:rPr>
                <w:rFonts w:hint="eastAsia" w:ascii="方正仿宋_GBK" w:hAnsi="宋体" w:cs="方正仿宋_GBK"/>
                <w:spacing w:val="-10"/>
                <w:kern w:val="0"/>
                <w:sz w:val="21"/>
                <w:szCs w:val="21"/>
              </w:rPr>
              <w:t>县</w:t>
            </w:r>
            <w:r>
              <w:rPr>
                <w:rFonts w:ascii="方正仿宋_GBK" w:hAnsi="宋体" w:cs="方正仿宋_GBK"/>
                <w:spacing w:val="-10"/>
                <w:kern w:val="0"/>
                <w:sz w:val="21"/>
                <w:szCs w:val="21"/>
              </w:rPr>
              <w:t>/</w:t>
            </w:r>
            <w:r>
              <w:rPr>
                <w:rFonts w:hint="eastAsia" w:ascii="方正仿宋_GBK" w:hAnsi="宋体" w:cs="方正仿宋_GBK"/>
                <w:spacing w:val="-10"/>
                <w:kern w:val="0"/>
                <w:sz w:val="21"/>
                <w:szCs w:val="21"/>
              </w:rPr>
              <w:t>市</w:t>
            </w:r>
            <w:r>
              <w:rPr>
                <w:rFonts w:ascii="方正仿宋_GBK" w:hAnsi="宋体" w:cs="方正仿宋_GBK"/>
                <w:spacing w:val="-10"/>
                <w:kern w:val="0"/>
                <w:sz w:val="21"/>
                <w:szCs w:val="21"/>
              </w:rPr>
              <w:t>/</w:t>
            </w:r>
            <w:r>
              <w:rPr>
                <w:rFonts w:hint="eastAsia" w:ascii="方正仿宋_GBK" w:hAnsi="宋体" w:cs="方正仿宋_GBK"/>
                <w:spacing w:val="-10"/>
                <w:kern w:val="0"/>
                <w:sz w:val="21"/>
                <w:szCs w:val="21"/>
              </w:rPr>
              <w:t>区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2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/>
                <w:kern w:val="0"/>
                <w:sz w:val="21"/>
                <w:szCs w:val="21"/>
              </w:rPr>
            </w:pPr>
            <w:r>
              <w:rPr>
                <w:rFonts w:ascii="方正仿宋_GBK" w:hAnsi="宋体" w:cs="方正仿宋_GBK"/>
                <w:kern w:val="0"/>
                <w:sz w:val="21"/>
                <w:szCs w:val="21"/>
              </w:rPr>
              <w:t>2</w:t>
            </w:r>
            <w:r>
              <w:rPr>
                <w:rFonts w:hint="eastAsia" w:ascii="方正仿宋_GBK" w:hAnsi="宋体" w:cs="方正仿宋_GBK"/>
                <w:kern w:val="0"/>
                <w:sz w:val="21"/>
                <w:szCs w:val="21"/>
              </w:rPr>
              <w:t>．申报奖励项目类别：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1"/>
                <w:szCs w:val="21"/>
              </w:rPr>
              <w:t>奖励项目名称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1"/>
                <w:szCs w:val="21"/>
              </w:rPr>
              <w:t>申请奖励金额</w:t>
            </w: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宋体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宋体" w:cs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3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spacing w:val="-6"/>
                <w:kern w:val="0"/>
                <w:sz w:val="21"/>
                <w:szCs w:val="21"/>
              </w:rPr>
              <w:t>填列该奖励类别下具体的奖励项目名称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宋体" w:cs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3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宋体" w:cs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3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宋体" w:cs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3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3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宋体" w:eastAsia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方正黑体_GBK"/>
                <w:kern w:val="0"/>
                <w:sz w:val="21"/>
                <w:szCs w:val="21"/>
              </w:rPr>
              <w:t>合</w:t>
            </w:r>
            <w:r>
              <w:rPr>
                <w:rFonts w:ascii="方正黑体_GBK" w:hAnsi="宋体" w:eastAsia="方正黑体_GBK" w:cs="方正黑体_GBK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方正黑体_GBK" w:hAnsi="宋体" w:eastAsia="方正黑体_GBK" w:cs="方正黑体_GBK"/>
                <w:kern w:val="0"/>
                <w:sz w:val="21"/>
                <w:szCs w:val="21"/>
              </w:rPr>
              <w:t>计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</w:trPr>
        <w:tc>
          <w:tcPr>
            <w:tcW w:w="993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kern w:val="0"/>
                <w:sz w:val="21"/>
                <w:szCs w:val="21"/>
              </w:rPr>
              <w:t>审核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kern w:val="0"/>
                <w:sz w:val="21"/>
                <w:szCs w:val="21"/>
              </w:rPr>
              <w:t>意见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kern w:val="0"/>
                <w:sz w:val="21"/>
                <w:szCs w:val="21"/>
              </w:rPr>
              <w:t>设区市市场监管局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6003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hAnsi="宋体" w:cs="方正仿宋_GBK"/>
                <w:color w:val="000000"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方正仿宋_GBK" w:hAnsi="宋体" w:cs="方正仿宋_GBK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方正仿宋_GBK" w:hAnsi="宋体" w:cs="方正仿宋_GBK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日（公章）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228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1"/>
                <w:szCs w:val="21"/>
              </w:rPr>
              <w:t>注：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1．</w:t>
            </w:r>
            <w:r>
              <w:rPr>
                <w:rFonts w:hint="eastAsia" w:ascii="方正仿宋_GBK" w:hAnsi="Times New Roman" w:cs="Times New Roman"/>
                <w:kern w:val="0"/>
                <w:sz w:val="21"/>
                <w:szCs w:val="21"/>
              </w:rPr>
              <w:t>“单位所在地”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填单位所在的*市*县（市）/区。</w:t>
            </w:r>
          </w:p>
          <w:p>
            <w:pPr>
              <w:widowControl/>
              <w:spacing w:line="240" w:lineRule="exact"/>
              <w:ind w:firstLine="412" w:firstLineChars="200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2．</w:t>
            </w:r>
            <w:r>
              <w:rPr>
                <w:rFonts w:hint="eastAsia" w:ascii="方正仿宋_GBK" w:hAnsi="Times New Roman" w:cs="Times New Roman"/>
                <w:kern w:val="0"/>
                <w:sz w:val="21"/>
                <w:szCs w:val="21"/>
              </w:rPr>
              <w:t>“单位类别”填</w:t>
            </w:r>
            <w:r>
              <w:rPr>
                <w:rFonts w:ascii="方正仿宋_GBK" w:hAnsi="Times New Roman" w:cs="Times New Roman"/>
                <w:kern w:val="0"/>
                <w:sz w:val="21"/>
                <w:szCs w:val="21"/>
              </w:rPr>
              <w:t>报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机关、事业、企业、社会团体、其他组织。</w:t>
            </w:r>
          </w:p>
          <w:p>
            <w:pPr>
              <w:widowControl/>
              <w:spacing w:line="240" w:lineRule="exact"/>
              <w:ind w:left="823" w:hanging="824" w:hangingChars="400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   3．</w:t>
            </w:r>
            <w:r>
              <w:rPr>
                <w:rFonts w:hint="eastAsia" w:ascii="方正仿宋_GBK" w:hAnsi="Times New Roman" w:cs="Times New Roman"/>
                <w:kern w:val="0"/>
                <w:sz w:val="21"/>
                <w:szCs w:val="21"/>
              </w:rPr>
              <w:t>“申报项目类别”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填写质量管理奖励、标准化奖励、其他奖励。一个单位同时申报多个奖励类别的，分别填写申报表。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22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823" w:hanging="824" w:hangingChars="400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   4．</w:t>
            </w:r>
            <w:r>
              <w:rPr>
                <w:rFonts w:hint="eastAsia" w:ascii="方正仿宋_GBK" w:hAnsi="Times New Roman" w:cs="Times New Roman"/>
                <w:kern w:val="0"/>
                <w:sz w:val="21"/>
                <w:szCs w:val="21"/>
              </w:rPr>
              <w:t>“备注”</w:t>
            </w: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栏填写项目相关信息。认证奖励项目，填写首次通过认证的项目和时间；标准化项目，填写标准编号、标准项目名称、标准发布时间、试点示范项目名称及验收时间、专业标准化技术组织名称等。</w:t>
            </w:r>
          </w:p>
        </w:tc>
      </w:tr>
    </w:tbl>
    <w:p>
      <w:pPr>
        <w:spacing w:line="580" w:lineRule="exact"/>
        <w:rPr>
          <w:rFonts w:ascii="Times New Roman" w:hAnsi="Times New Roman" w:eastAsia="方正黑体_GBK" w:cs="Times New Roman"/>
        </w:rPr>
      </w:pPr>
      <w:r>
        <w:rPr>
          <w:rFonts w:hint="eastAsia" w:ascii="Times New Roman" w:hAnsi="Times New Roman" w:eastAsia="方正黑体_GBK" w:cs="方正黑体_GBK"/>
        </w:rPr>
        <w:t>附件</w:t>
      </w:r>
      <w:r>
        <w:rPr>
          <w:rFonts w:ascii="Times New Roman" w:hAnsi="Times New Roman" w:eastAsia="方正黑体_GBK" w:cs="Times New Roman"/>
        </w:rPr>
        <w:t>3-1</w:t>
      </w:r>
    </w:p>
    <w:p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ascii="方正小标宋_GBK" w:hAnsi="Times New Roman" w:eastAsia="方正小标宋_GBK" w:cs="方正小标宋_GBK"/>
          <w:sz w:val="44"/>
          <w:szCs w:val="44"/>
        </w:rPr>
        <w:t>ISO</w:t>
      </w:r>
      <w:r>
        <w:rPr>
          <w:rFonts w:hint="eastAsia" w:ascii="方正小标宋_GBK" w:hAnsi="Times New Roman" w:eastAsia="方正小标宋_GBK" w:cs="方正小标宋_GBK"/>
          <w:sz w:val="44"/>
          <w:szCs w:val="44"/>
        </w:rPr>
        <w:t>国际标准制修订相关材料报送清单</w:t>
      </w:r>
    </w:p>
    <w:p>
      <w:pPr>
        <w:spacing w:line="180" w:lineRule="exact"/>
        <w:jc w:val="center"/>
        <w:rPr>
          <w:rFonts w:ascii="Times New Roman" w:hAnsi="Times New Roman" w:eastAsia="方正小标宋_GBK"/>
        </w:rPr>
      </w:pPr>
    </w:p>
    <w:tbl>
      <w:tblPr>
        <w:tblStyle w:val="3"/>
        <w:tblW w:w="99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844"/>
        <w:gridCol w:w="6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sz w:val="21"/>
                <w:szCs w:val="21"/>
              </w:rPr>
              <w:t>ISO</w:t>
            </w:r>
            <w:r>
              <w:rPr>
                <w:rFonts w:hint="eastAsia" w:ascii="Times New Roman" w:hAnsi="Times New Roman" w:eastAsia="方正黑体_GBK" w:cs="方正黑体_GBK"/>
                <w:sz w:val="21"/>
                <w:szCs w:val="21"/>
              </w:rPr>
              <w:t>国际标准制修订项目阶段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20" w:lineRule="exact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 w:val="21"/>
                <w:szCs w:val="21"/>
              </w:rPr>
              <w:t>阶段性材料类别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提案阶段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Proposal stage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）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新工作项目提案（</w:t>
            </w:r>
            <w:r>
              <w:rPr>
                <w:rStyle w:val="5"/>
                <w:rFonts w:ascii="Times New Roman" w:hAnsi="Times New Roman"/>
                <w:color w:val="333333"/>
                <w:sz w:val="21"/>
                <w:szCs w:val="21"/>
              </w:rPr>
              <w:t>Form4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）；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新工作项目草案或大纲；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新工作项目提案投票结果（</w:t>
            </w:r>
            <w:r>
              <w:rPr>
                <w:rStyle w:val="5"/>
                <w:rFonts w:ascii="Times New Roman" w:hAnsi="Times New Roman"/>
                <w:color w:val="333333"/>
                <w:sz w:val="21"/>
                <w:szCs w:val="21"/>
              </w:rPr>
              <w:t>Form6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）；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项目参与人身份证、在职证明和社保证明。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准备阶段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Preparatory stage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）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工作草案（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WD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）通过的投票结果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工作组专家评审意见的回复（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Comments and secretariat observations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）；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修改后的工作组草案；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委员会同意项目进入委员会阶段的决议文件；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工作组专家注册成功通知。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委员会阶段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Committee stage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）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委员会草案（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CD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）递交的正式文本和通过的投票结果；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委员会成员评审意见的回复（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Comments and secretariat observations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）；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修改后的委员会草案；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委员会同意项目进入询问阶段决议（</w:t>
            </w:r>
            <w:r>
              <w:rPr>
                <w:rStyle w:val="5"/>
                <w:rFonts w:ascii="Times New Roman" w:hAnsi="Times New Roman"/>
                <w:color w:val="333333"/>
                <w:sz w:val="21"/>
                <w:szCs w:val="21"/>
              </w:rPr>
              <w:t>Form 08A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询问阶段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Enquiry stage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）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询问草案（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DIS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）通过的投票结果；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成员国评审意见的回复（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Comments and secretariat observations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）；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按照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ISO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中央秘书处要求准备的修改后的可编辑的询问草案；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委员会决议（</w:t>
            </w:r>
            <w:r>
              <w:rPr>
                <w:rStyle w:val="5"/>
                <w:rFonts w:ascii="Times New Roman" w:hAnsi="Times New Roman"/>
                <w:color w:val="333333"/>
                <w:sz w:val="21"/>
                <w:szCs w:val="21"/>
              </w:rPr>
              <w:t>Form 13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批准阶段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Approval stage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）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批准草案（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FDIS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）通过的投票结果；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成员国评审意见的回复（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Comments and secretariat observations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）；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修改后的批准草案；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委员会同意项目进入出版阶段的决议。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出版阶段（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Publication stage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）</w:t>
            </w:r>
          </w:p>
        </w:tc>
        <w:tc>
          <w:tcPr>
            <w:tcW w:w="6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正式出版的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ISO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国际标准文本；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国内技术对口单位标准制修订信息核实说明；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>
              <w:rPr>
                <w:rFonts w:hint="eastAsia" w:ascii="Times New Roman" w:hAnsi="Times New Roman" w:cs="方正仿宋_GBK"/>
                <w:sz w:val="21"/>
                <w:szCs w:val="21"/>
              </w:rPr>
              <w:t>制修订国际标准承诺书。</w:t>
            </w:r>
          </w:p>
        </w:tc>
      </w:tr>
    </w:tbl>
    <w:p>
      <w:pPr>
        <w:spacing w:line="240" w:lineRule="exact"/>
        <w:rPr>
          <w:rFonts w:ascii="Times New Roman" w:hAnsi="Times New Roman" w:cs="Times New Roman"/>
          <w:sz w:val="21"/>
          <w:szCs w:val="21"/>
        </w:rPr>
      </w:pPr>
    </w:p>
    <w:p>
      <w:pPr>
        <w:spacing w:line="280" w:lineRule="exact"/>
        <w:rPr>
          <w:rFonts w:ascii="Times New Roman" w:hAnsi="Times New Roman" w:cs="Times New Roman"/>
          <w:sz w:val="20"/>
          <w:szCs w:val="20"/>
        </w:rPr>
      </w:pPr>
      <w:r>
        <w:rPr>
          <w:rFonts w:hint="eastAsia" w:ascii="方正黑体_GBK" w:hAnsi="Times New Roman" w:eastAsia="方正黑体_GBK" w:cs="方正黑体_GBK"/>
          <w:sz w:val="20"/>
          <w:szCs w:val="20"/>
        </w:rPr>
        <w:t>注：</w:t>
      </w:r>
      <w:r>
        <w:rPr>
          <w:rFonts w:ascii="Times New Roman" w:hAnsi="Times New Roman" w:cs="Times New Roman"/>
          <w:sz w:val="20"/>
          <w:szCs w:val="20"/>
        </w:rPr>
        <w:t>1．如果是不涉及技术修订的简单修订，无需提供新工作项目申报表，可提供委员会同意修订的会议决议或投票结果；</w:t>
      </w:r>
    </w:p>
    <w:p>
      <w:pPr>
        <w:spacing w:line="280" w:lineRule="exact"/>
        <w:ind w:firstLine="392" w:firstLineChars="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2．出现以下情况：</w:t>
      </w:r>
    </w:p>
    <w:p>
      <w:pPr>
        <w:spacing w:line="280" w:lineRule="exact"/>
        <w:ind w:firstLine="392" w:firstLineChars="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（1）如果新工作项目提案在技术上和文本上比较成熟，通过投票后，可跳过准备阶段直接进入委员会阶段；或跳过准备阶段和委员会阶段直接进入询问阶段；</w:t>
      </w:r>
    </w:p>
    <w:p>
      <w:pPr>
        <w:spacing w:line="280" w:lineRule="exact"/>
        <w:ind w:firstLine="392" w:firstLineChars="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（2）工作组草案在技术上和文本上比较成熟，100%通过投票后，可跳过委员会阶段直接进入询问阶段；</w:t>
      </w:r>
    </w:p>
    <w:p>
      <w:pPr>
        <w:spacing w:line="280" w:lineRule="exact"/>
        <w:ind w:firstLine="392" w:firstLineChars="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（3）询问草案在</w:t>
      </w:r>
      <w:r>
        <w:rPr>
          <w:rFonts w:hint="eastAsia" w:ascii="Times New Roman" w:hAnsi="Times New Roman" w:cs="方正仿宋_GBK"/>
          <w:sz w:val="20"/>
          <w:szCs w:val="20"/>
        </w:rPr>
        <w:t>技术上和文本上比较成熟，</w:t>
      </w:r>
      <w:r>
        <w:rPr>
          <w:rFonts w:ascii="Times New Roman" w:hAnsi="Times New Roman" w:cs="Times New Roman"/>
          <w:sz w:val="20"/>
          <w:szCs w:val="20"/>
        </w:rPr>
        <w:t>100%</w:t>
      </w:r>
      <w:r>
        <w:rPr>
          <w:rFonts w:hint="eastAsia" w:ascii="Times New Roman" w:hAnsi="Times New Roman" w:cs="方正仿宋_GBK"/>
          <w:sz w:val="20"/>
          <w:szCs w:val="20"/>
        </w:rPr>
        <w:t>通过投票后，可跳过批准阶段直接进入出版阶段。</w:t>
      </w:r>
    </w:p>
    <w:p>
      <w:pPr>
        <w:spacing w:line="280" w:lineRule="exact"/>
        <w:ind w:firstLine="392" w:firstLineChars="200"/>
        <w:rPr>
          <w:rFonts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方正仿宋_GBK"/>
          <w:sz w:val="20"/>
          <w:szCs w:val="20"/>
        </w:rPr>
        <w:t>跳过阶段相关材料无需报送。</w:t>
      </w:r>
    </w:p>
    <w:p>
      <w:pPr>
        <w:spacing w:line="560" w:lineRule="exact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/>
        </w:rPr>
        <w:br w:type="page"/>
      </w:r>
      <w:r>
        <w:rPr>
          <w:rFonts w:hint="eastAsia" w:ascii="Times New Roman" w:hAnsi="Times New Roman" w:eastAsia="方正黑体_GBK" w:cs="方正黑体_GBK"/>
        </w:rPr>
        <w:t>附件</w:t>
      </w:r>
      <w:r>
        <w:rPr>
          <w:rFonts w:ascii="Times New Roman" w:hAnsi="Times New Roman" w:eastAsia="方正黑体_GBK" w:cs="Times New Roman"/>
        </w:rPr>
        <w:t>3-2</w:t>
      </w:r>
    </w:p>
    <w:p>
      <w:pPr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ascii="方正小标宋_GBK" w:hAnsi="Times New Roman" w:eastAsia="方正小标宋_GBK" w:cs="方正小标宋_GBK"/>
          <w:sz w:val="44"/>
          <w:szCs w:val="44"/>
        </w:rPr>
        <w:t>IEC</w:t>
      </w:r>
      <w:r>
        <w:rPr>
          <w:rFonts w:hint="eastAsia" w:ascii="方正小标宋_GBK" w:hAnsi="Times New Roman" w:eastAsia="方正小标宋_GBK" w:cs="方正小标宋_GBK"/>
          <w:sz w:val="44"/>
          <w:szCs w:val="44"/>
        </w:rPr>
        <w:t>国际标准制修订相关材料报送清单</w:t>
      </w:r>
    </w:p>
    <w:p>
      <w:pPr>
        <w:spacing w:line="28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tbl>
      <w:tblPr>
        <w:tblStyle w:val="3"/>
        <w:tblW w:w="99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3160"/>
        <w:gridCol w:w="61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ascii="方正黑体_GBK" w:hAnsi="Times New Roman" w:eastAsia="方正黑体_GBK" w:cs="方正黑体_GBK"/>
                <w:sz w:val="21"/>
                <w:szCs w:val="21"/>
              </w:rPr>
              <w:t>IEC</w:t>
            </w:r>
            <w:r>
              <w:rPr>
                <w:rFonts w:hint="eastAsia" w:ascii="方正黑体_GBK" w:hAnsi="Times New Roman" w:eastAsia="方正黑体_GBK" w:cs="方正黑体_GBK"/>
                <w:sz w:val="21"/>
                <w:szCs w:val="21"/>
              </w:rPr>
              <w:t>国际标准制修订项目阶段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sz w:val="21"/>
                <w:szCs w:val="21"/>
              </w:rPr>
            </w:pPr>
            <w:r>
              <w:rPr>
                <w:rFonts w:hint="eastAsia" w:ascii="方正黑体_GBK" w:hAnsi="Times New Roman" w:eastAsia="方正黑体_GBK" w:cs="方正黑体_GBK"/>
                <w:sz w:val="21"/>
                <w:szCs w:val="21"/>
              </w:rPr>
              <w:t>阶段性材料类别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提案阶段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（Proposal stage）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1.新工作项目提案（</w:t>
            </w:r>
            <w:r>
              <w:rPr>
                <w:rStyle w:val="5"/>
                <w:rFonts w:ascii="Times New Roman" w:hAnsi="Times New Roman"/>
                <w:color w:val="333333"/>
                <w:sz w:val="21"/>
                <w:szCs w:val="21"/>
              </w:rPr>
              <w:t>Form4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）；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2.新工作项目草案或大纲；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3.新工作项目提案投票结果（CC of Voting Result ）及IEC网站截图；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4.项目参与人身份证、在职证明和社保证明。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准备阶段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（Preparatory stage）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1.工作草案（WD）通过的投票结果;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2.工作组专家评审意见的回复（CC文件）；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3.修改后的工作组草案(进入委员会阶段前版本）；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4.委员会同意项目进入委员会阶段的决议文件或IEC网站截图；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5.工作组专家注册成功通知。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委员会阶段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（Committee stage）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1.委员会草案（CD）递交的正式文本和通过的投票结果；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2.委员会成员评审意见的回复（CC文件）；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3.修改后的委员会草案；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4.委员会同意项目进入询问阶段决议或IEC网址截图。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询问阶段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（Enquiry stage）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1.询问草案（CDV）通过的投票结果；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2.成员国评审意见的回复（CC文件）；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3.按照IEC中央秘书处要求准备的修改后的可编辑的询问草案；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4.投票文件（CC of Voting Result）。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批准阶段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（Approval stage）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1.批准草案（FDIS）通过的投票结果；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2.成员国评审意见的回复（CC文件）；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3.修改后的批准草案；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4.委员会同意项目进入出版阶段的决议。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出版阶段（Publication stage）</w:t>
            </w:r>
          </w:p>
        </w:tc>
        <w:tc>
          <w:tcPr>
            <w:tcW w:w="6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1.正式出版的IEC国际标准文本；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2.IEC网站截图；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3.国内技术对口单位标准制修订信息核实说明；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4.制修订国际标准承诺书。</w:t>
            </w:r>
          </w:p>
        </w:tc>
      </w:tr>
    </w:tbl>
    <w:p>
      <w:pPr>
        <w:spacing w:line="240" w:lineRule="exact"/>
        <w:ind w:left="787" w:leftChars="-12" w:hanging="824" w:hangingChars="400"/>
        <w:rPr>
          <w:rFonts w:ascii="方正黑体_GBK" w:hAnsi="Times New Roman" w:eastAsia="方正黑体_GBK"/>
          <w:sz w:val="21"/>
          <w:szCs w:val="21"/>
        </w:rPr>
      </w:pPr>
    </w:p>
    <w:p>
      <w:pPr>
        <w:spacing w:line="280" w:lineRule="exact"/>
        <w:ind w:left="838" w:leftChars="54" w:hanging="668" w:hangingChars="324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方正黑体_GBK" w:hAnsi="Times New Roman" w:eastAsia="方正黑体_GBK" w:cs="方正黑体_GBK"/>
          <w:sz w:val="21"/>
          <w:szCs w:val="21"/>
        </w:rPr>
        <w:t>注：</w:t>
      </w:r>
      <w:r>
        <w:rPr>
          <w:rFonts w:ascii="Times New Roman" w:hAnsi="Times New Roman" w:cs="Times New Roman"/>
          <w:sz w:val="21"/>
          <w:szCs w:val="21"/>
        </w:rPr>
        <w:t>1．如果是不涉及技术修订的简单修订，无需提供新工作项目申报表，可提供委员会同意修订的会议决议或投票结果；</w:t>
      </w:r>
    </w:p>
    <w:p>
      <w:pPr>
        <w:spacing w:line="280" w:lineRule="exact"/>
        <w:ind w:firstLine="546" w:firstLineChars="26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2．出现以下情况：</w:t>
      </w:r>
    </w:p>
    <w:p>
      <w:pPr>
        <w:spacing w:line="280" w:lineRule="exact"/>
        <w:ind w:firstLine="41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（1）如果新工作项目提案在技术上和文本上比较成熟，通过投票后，可跳过准备阶段直接进入委员会阶段；或跳过准备阶段和委员会阶段直接进入询问阶段；</w:t>
      </w:r>
    </w:p>
    <w:p>
      <w:pPr>
        <w:spacing w:line="280" w:lineRule="exact"/>
        <w:ind w:firstLine="412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（2）工作组草案在技术上和文本上比较成熟，100%通过投票后，可跳过委员会阶段直接进入询问阶段；</w:t>
      </w:r>
    </w:p>
    <w:p>
      <w:pPr>
        <w:spacing w:line="280" w:lineRule="exact"/>
        <w:ind w:firstLine="412" w:firstLineChars="200"/>
        <w:rPr>
          <w:rFonts w:ascii="方正仿宋_GBK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（3）询问草案在技术上和文本上比较成熟，100%通过投票后，可跳过</w:t>
      </w:r>
      <w:r>
        <w:rPr>
          <w:rFonts w:hint="eastAsia" w:ascii="方正仿宋_GBK" w:hAnsi="Times New Roman" w:cs="方正仿宋_GBK"/>
          <w:sz w:val="21"/>
          <w:szCs w:val="21"/>
        </w:rPr>
        <w:t>批准阶段直接进入出版阶段。</w:t>
      </w:r>
    </w:p>
    <w:p>
      <w:pPr>
        <w:spacing w:line="280" w:lineRule="exact"/>
        <w:ind w:firstLine="618" w:firstLineChars="300"/>
      </w:pPr>
      <w:r>
        <w:rPr>
          <w:rFonts w:hint="eastAsia" w:ascii="方正仿宋_GBK" w:hAnsi="Times New Roman" w:cs="方正仿宋_GBK"/>
          <w:sz w:val="21"/>
          <w:szCs w:val="21"/>
        </w:rPr>
        <w:t>跳过阶段相关材料无需报送。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</w:rPr>
      </w:pPr>
      <w:r>
        <w:rPr>
          <w:rFonts w:hint="eastAsia" w:ascii="Times New Roman" w:hAnsi="Times New Roman" w:eastAsia="方正黑体_GBK" w:cs="方正黑体_GBK"/>
        </w:rPr>
        <w:t>附件</w:t>
      </w:r>
      <w:r>
        <w:rPr>
          <w:rFonts w:ascii="Times New Roman" w:hAnsi="Times New Roman" w:eastAsia="方正黑体_GBK" w:cs="Times New Roman"/>
        </w:rPr>
        <w:t>4</w:t>
      </w:r>
    </w:p>
    <w:p>
      <w:pPr>
        <w:adjustRightInd w:val="0"/>
        <w:snapToGrid w:val="0"/>
        <w:spacing w:line="220" w:lineRule="exact"/>
        <w:jc w:val="center"/>
        <w:rPr>
          <w:rFonts w:ascii="方正小标宋_GBK" w:hAnsi="Times New Roman" w:eastAsia="方正小标宋_GBK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sz w:val="44"/>
          <w:szCs w:val="44"/>
        </w:rPr>
        <w:t>江苏省质量强省奖补资金申报信用承诺书</w:t>
      </w:r>
    </w:p>
    <w:p>
      <w:pPr>
        <w:adjustRightInd w:val="0"/>
        <w:snapToGrid w:val="0"/>
        <w:spacing w:line="560" w:lineRule="exact"/>
        <w:ind w:firstLine="699" w:firstLineChars="221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560" w:lineRule="exact"/>
        <w:ind w:firstLine="699" w:firstLineChars="221"/>
        <w:rPr>
          <w:rFonts w:ascii="Times New Roman" w:hAnsi="Times New Roman" w:cs="Times New Roman"/>
        </w:rPr>
      </w:pPr>
      <w:r>
        <w:rPr>
          <w:rFonts w:hint="eastAsia" w:ascii="Times New Roman" w:hAnsi="Times New Roman" w:cs="方正仿宋_GBK"/>
        </w:rPr>
        <w:t>本单位申报</w:t>
      </w:r>
      <w:r>
        <w:rPr>
          <w:rFonts w:ascii="Times New Roman" w:hAnsi="Times New Roman" w:cs="Times New Roman"/>
        </w:rPr>
        <w:t>2024</w:t>
      </w:r>
      <w:r>
        <w:rPr>
          <w:rFonts w:hint="eastAsia" w:ascii="Times New Roman" w:hAnsi="Times New Roman" w:cs="方正仿宋_GBK"/>
        </w:rPr>
        <w:t>年度江苏省质量强省奖补资金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hint="eastAsia" w:ascii="Times New Roman" w:hAnsi="Times New Roman" w:cs="方正仿宋_GBK"/>
          <w:u w:val="single"/>
        </w:rPr>
        <w:t>（奖励项目类别，申报多个类别奖励的分别填承诺书）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hint="eastAsia" w:ascii="Times New Roman" w:hAnsi="Times New Roman" w:cs="方正仿宋_GBK"/>
        </w:rPr>
        <w:t>并承诺：</w:t>
      </w:r>
    </w:p>
    <w:p>
      <w:pPr>
        <w:adjustRightInd w:val="0"/>
        <w:snapToGrid w:val="0"/>
        <w:spacing w:line="560" w:lineRule="exact"/>
        <w:ind w:firstLine="699" w:firstLineChars="2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方正仿宋_GBK" w:hAnsi="Times New Roman" w:cs="方正仿宋_GBK"/>
        </w:rPr>
        <w:t>．</w:t>
      </w:r>
      <w:r>
        <w:rPr>
          <w:rFonts w:hint="eastAsia" w:ascii="Times New Roman" w:hAnsi="Times New Roman" w:cs="方正仿宋_GBK"/>
        </w:rPr>
        <w:t>本单位（或省长质量奖获奖个人）近三年信用状况良好，无严重失信行为。</w:t>
      </w:r>
    </w:p>
    <w:p>
      <w:pPr>
        <w:adjustRightInd w:val="0"/>
        <w:snapToGrid w:val="0"/>
        <w:spacing w:line="560" w:lineRule="exact"/>
        <w:ind w:firstLine="699" w:firstLineChars="2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方正仿宋_GBK" w:hAnsi="Times New Roman" w:cs="方正仿宋_GBK"/>
        </w:rPr>
        <w:t>．</w:t>
      </w:r>
      <w:r>
        <w:rPr>
          <w:rFonts w:hint="eastAsia" w:ascii="Times New Roman" w:hAnsi="Times New Roman" w:cs="方正仿宋_GBK"/>
        </w:rPr>
        <w:t>本单位申报奖补项目所提供的所有材料均是真实、合法的。</w:t>
      </w:r>
    </w:p>
    <w:p>
      <w:pPr>
        <w:adjustRightInd w:val="0"/>
        <w:snapToGrid w:val="0"/>
        <w:spacing w:line="560" w:lineRule="exact"/>
        <w:ind w:firstLine="699" w:firstLineChars="2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hint="eastAsia" w:ascii="方正仿宋_GBK" w:hAnsi="Times New Roman" w:cs="方正仿宋_GBK"/>
        </w:rPr>
        <w:t>．</w:t>
      </w:r>
      <w:r>
        <w:rPr>
          <w:rFonts w:hint="eastAsia" w:ascii="Times New Roman" w:hAnsi="Times New Roman" w:cs="方正仿宋_GBK"/>
        </w:rPr>
        <w:t>如违背以上承诺，愿意承担相关责任，同意有关主管部门将相关失信信息记入公共信用信息系统。严重失信的，同意在相关政府门户网站公开。</w:t>
      </w:r>
    </w:p>
    <w:p>
      <w:pPr>
        <w:adjustRightInd w:val="0"/>
        <w:snapToGrid w:val="0"/>
        <w:spacing w:line="560" w:lineRule="exact"/>
        <w:ind w:firstLine="699" w:firstLineChars="221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560" w:lineRule="exact"/>
        <w:ind w:firstLine="699" w:firstLineChars="221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560" w:lineRule="exact"/>
        <w:ind w:right="632" w:firstLine="699" w:firstLineChars="221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方正仿宋_GBK"/>
        </w:rPr>
        <w:t>申报单位法人代表（签字）：</w:t>
      </w:r>
    </w:p>
    <w:p>
      <w:pPr>
        <w:adjustRightInd w:val="0"/>
        <w:snapToGrid w:val="0"/>
        <w:spacing w:line="560" w:lineRule="exact"/>
        <w:ind w:right="948" w:firstLine="699" w:firstLineChars="22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hint="eastAsia" w:ascii="Times New Roman" w:hAnsi="Times New Roman" w:cs="方正仿宋_GBK"/>
        </w:rPr>
        <w:t>年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方正仿宋_GBK"/>
        </w:rPr>
        <w:t>月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方正仿宋_GBK"/>
        </w:rPr>
        <w:t>日（公章）</w:t>
      </w:r>
    </w:p>
    <w:p>
      <w:pPr>
        <w:spacing w:line="560" w:lineRule="exact"/>
      </w:pPr>
    </w:p>
    <w:p>
      <w:pPr>
        <w:adjustRightInd w:val="0"/>
        <w:snapToGrid w:val="0"/>
        <w:spacing w:line="560" w:lineRule="exact"/>
        <w:rPr>
          <w:sz w:val="21"/>
          <w:szCs w:val="21"/>
        </w:rPr>
      </w:pPr>
    </w:p>
    <w:p>
      <w:pPr>
        <w:adjustRightInd w:val="0"/>
        <w:snapToGrid w:val="0"/>
        <w:spacing w:line="560" w:lineRule="exact"/>
        <w:rPr>
          <w:sz w:val="21"/>
          <w:szCs w:val="21"/>
        </w:rPr>
      </w:pPr>
    </w:p>
    <w:p>
      <w:pPr>
        <w:adjustRightInd w:val="0"/>
        <w:snapToGrid w:val="0"/>
        <w:spacing w:line="560" w:lineRule="exact"/>
        <w:rPr>
          <w:sz w:val="21"/>
          <w:szCs w:val="21"/>
        </w:rPr>
      </w:pPr>
    </w:p>
    <w:p>
      <w:pPr>
        <w:adjustRightInd w:val="0"/>
        <w:snapToGrid w:val="0"/>
        <w:spacing w:line="560" w:lineRule="exact"/>
        <w:rPr>
          <w:sz w:val="21"/>
          <w:szCs w:val="21"/>
        </w:rPr>
      </w:pPr>
    </w:p>
    <w:p>
      <w:pPr>
        <w:adjustRightInd w:val="0"/>
        <w:snapToGrid w:val="0"/>
        <w:spacing w:line="560" w:lineRule="exact"/>
        <w:rPr>
          <w:sz w:val="21"/>
          <w:szCs w:val="21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</w:rPr>
      </w:pPr>
      <w:r>
        <w:rPr>
          <w:rFonts w:hint="eastAsia" w:ascii="Times New Roman" w:hAnsi="Times New Roman" w:eastAsia="方正黑体_GBK" w:cs="方正黑体_GBK"/>
        </w:rPr>
        <w:t>附件</w:t>
      </w:r>
      <w:r>
        <w:rPr>
          <w:rFonts w:ascii="Times New Roman" w:hAnsi="Times New Roman" w:eastAsia="方正黑体_GBK" w:cs="Times New Roman"/>
        </w:rPr>
        <w:t>5</w:t>
      </w:r>
    </w:p>
    <w:p>
      <w:pPr>
        <w:adjustRightInd w:val="0"/>
        <w:snapToGrid w:val="0"/>
        <w:spacing w:line="78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省和各设区市质量强省奖补资金申报联系方式</w:t>
      </w:r>
    </w:p>
    <w:p>
      <w:pPr>
        <w:adjustRightInd w:val="0"/>
        <w:snapToGrid w:val="0"/>
        <w:spacing w:line="20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</w:p>
    <w:tbl>
      <w:tblPr>
        <w:tblStyle w:val="3"/>
        <w:tblW w:w="954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486"/>
        <w:gridCol w:w="1106"/>
        <w:gridCol w:w="1896"/>
        <w:gridCol w:w="2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1"/>
                <w:szCs w:val="21"/>
              </w:rPr>
              <w:t>主办处室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宋体" w:eastAsia="方正黑体_GBK" w:cs="方正黑体_GBK"/>
                <w:color w:val="000000"/>
                <w:kern w:val="0"/>
                <w:sz w:val="21"/>
                <w:szCs w:val="21"/>
              </w:rPr>
              <w:t>备注（单位地址）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省市场监管局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质量发展处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俞淑娴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025-68952630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中国质量奖、省长质量奖奖励政策咨询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省市场监管局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标准化处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王亚杰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025-85012023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标准化奖励政策咨询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省市场监管局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认证管理处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张</w:t>
            </w:r>
            <w:r>
              <w:rPr>
                <w:rFonts w:ascii="方正仿宋_GBK" w:hAnsi="宋体" w:cs="方正仿宋_GBK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威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025-85537633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认证奖励政策咨询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省市场监管局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计量处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潘俊荣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025-68952621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计量奖励政策咨询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南京市市场监管局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财务审计处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易秋旻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025-84648591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南京市珠江路696号发展大厦1306室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无锡市市场监管局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财务审计处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李丹妮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0510-81009382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无锡市梁溪区永和路28号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徐州市市场监管局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财务审计处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张</w:t>
            </w:r>
            <w:r>
              <w:rPr>
                <w:rFonts w:ascii="方正仿宋_GBK" w:hAnsi="宋体" w:cs="方正仿宋_GBK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建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18952266068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徐州市云龙区新安路11号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常州市市场监管局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财务审计处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申</w:t>
            </w:r>
            <w:r>
              <w:rPr>
                <w:rFonts w:ascii="方正仿宋_GBK" w:hAnsi="宋体" w:cs="方正仿宋_GBK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杰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18018223816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常州市太湖东路105号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苏州市市场监管局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财务审计处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杨旻月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0512-69851307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苏州市姑苏区平泷路188号1307室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南通市市场监管局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财务审计处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马</w:t>
            </w:r>
            <w:r>
              <w:rPr>
                <w:rFonts w:ascii="方正仿宋_GBK" w:hAnsi="宋体" w:cs="方正仿宋_GBK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婕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0513-69818079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南通市崇川区崇川路106号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连云港市市场监管局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财务审计处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蒋桂桃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13815629886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连云港市海州区振华东路18号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淮安市市场监管局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财务审计处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陈</w:t>
            </w:r>
            <w:r>
              <w:rPr>
                <w:rFonts w:ascii="方正仿宋_GBK" w:hAnsi="宋体" w:cs="方正仿宋_GBK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燕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0517-89706782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pacing w:val="-6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kern w:val="0"/>
                <w:sz w:val="21"/>
                <w:szCs w:val="21"/>
              </w:rPr>
              <w:t>淮安市淮阴区南昌北路502号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盐城市市场监管局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财务审计处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李广炳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0515-89029503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盐城市解放南路138号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扬州市市场监管局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财务审计处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李均彬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13705275549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扬州市盐阜西路18号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镇江市市场监管局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财务审计处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张</w:t>
            </w:r>
            <w:r>
              <w:rPr>
                <w:rFonts w:ascii="方正仿宋_GBK" w:hAnsi="宋体" w:cs="方正仿宋_GBK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禹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18020498718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镇江市润州区檀山路22号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泰州市市场监管局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财务审计处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 xml:space="preserve">陈 </w:t>
            </w:r>
            <w:r>
              <w:rPr>
                <w:rFonts w:ascii="方正仿宋_GBK" w:hAnsi="宋体" w:cs="方正仿宋_GBK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曙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18951162211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泰州市海陵南路315号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宿迁市市场监管局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财务审计处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方正仿宋_GBK"/>
                <w:color w:val="000000"/>
                <w:kern w:val="0"/>
                <w:sz w:val="21"/>
                <w:szCs w:val="21"/>
              </w:rPr>
              <w:t>刘垠秀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0527-84359826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宿迁市宿城区洪泽湖路730号</w:t>
            </w:r>
          </w:p>
        </w:tc>
      </w:tr>
    </w:tbl>
    <w:p>
      <w:pPr>
        <w:adjustRightInd w:val="0"/>
        <w:snapToGrid w:val="0"/>
        <w:spacing w:line="560" w:lineRule="exact"/>
        <w:rPr>
          <w:sz w:val="21"/>
          <w:szCs w:val="21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18" w:gutter="0"/>
          <w:cols w:space="720" w:num="1"/>
          <w:docGrid w:type="linesAndChars" w:linePitch="579" w:charSpace="-84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left="320" w:leftChars="100" w:right="320" w:rightChars="100"/>
      <w:jc w:val="right"/>
    </w:pPr>
    <w:r>
      <w:rPr>
        <w:rFonts w:hint="eastAsia" w:ascii="宋体" w:hAnsi="宋体" w:cs="宋体"/>
        <w:sz w:val="28"/>
        <w:szCs w:val="28"/>
      </w:rPr>
      <w:t>－</w:t>
    </w:r>
    <w:r>
      <w:rPr>
        <w:rFonts w:ascii="宋体" w:hAnsi="宋体" w:cs="宋体"/>
        <w:sz w:val="28"/>
        <w:szCs w:val="28"/>
      </w:rPr>
      <w:t xml:space="preserve"> </w:t>
    </w:r>
    <w:r>
      <w:rPr>
        <w:rStyle w:val="6"/>
        <w:rFonts w:ascii="宋体" w:hAnsi="宋体" w:cs="宋体"/>
        <w:sz w:val="28"/>
        <w:szCs w:val="28"/>
      </w:rPr>
      <w:fldChar w:fldCharType="begin"/>
    </w:r>
    <w:r>
      <w:rPr>
        <w:rStyle w:val="6"/>
        <w:rFonts w:ascii="宋体" w:hAnsi="宋体" w:cs="宋体"/>
        <w:sz w:val="28"/>
        <w:szCs w:val="28"/>
      </w:rPr>
      <w:instrText xml:space="preserve"> PAGE </w:instrText>
    </w:r>
    <w:r>
      <w:rPr>
        <w:rStyle w:val="6"/>
        <w:rFonts w:ascii="宋体" w:hAnsi="宋体" w:cs="宋体"/>
        <w:sz w:val="28"/>
        <w:szCs w:val="28"/>
      </w:rPr>
      <w:fldChar w:fldCharType="separate"/>
    </w:r>
    <w:r>
      <w:rPr>
        <w:rStyle w:val="6"/>
        <w:rFonts w:ascii="宋体" w:hAnsi="宋体" w:cs="宋体"/>
        <w:sz w:val="28"/>
        <w:szCs w:val="28"/>
      </w:rPr>
      <w:t>5</w:t>
    </w:r>
    <w:r>
      <w:rPr>
        <w:rStyle w:val="6"/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</w:t>
    </w:r>
    <w:r>
      <w:rPr>
        <w:rFonts w:hint="eastAsia" w:ascii="宋体" w:hAnsi="宋体" w:cs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</w:pPr>
    <w:r>
      <w:rPr>
        <w:rFonts w:ascii="宋体" w:hAnsi="宋体" w:cs="宋体"/>
        <w:sz w:val="28"/>
        <w:szCs w:val="28"/>
      </w:rPr>
      <w:t xml:space="preserve">— </w:t>
    </w:r>
    <w:r>
      <w:rPr>
        <w:rStyle w:val="6"/>
        <w:rFonts w:ascii="宋体" w:hAnsi="宋体" w:cs="宋体"/>
        <w:sz w:val="28"/>
        <w:szCs w:val="28"/>
      </w:rPr>
      <w:fldChar w:fldCharType="begin"/>
    </w:r>
    <w:r>
      <w:rPr>
        <w:rStyle w:val="6"/>
        <w:rFonts w:ascii="宋体" w:hAnsi="宋体" w:cs="宋体"/>
        <w:sz w:val="28"/>
        <w:szCs w:val="28"/>
      </w:rPr>
      <w:instrText xml:space="preserve"> PAGE </w:instrText>
    </w:r>
    <w:r>
      <w:rPr>
        <w:rStyle w:val="6"/>
        <w:rFonts w:ascii="宋体" w:hAnsi="宋体" w:cs="宋体"/>
        <w:sz w:val="28"/>
        <w:szCs w:val="28"/>
      </w:rPr>
      <w:fldChar w:fldCharType="separate"/>
    </w:r>
    <w:r>
      <w:rPr>
        <w:rStyle w:val="6"/>
        <w:rFonts w:ascii="宋体" w:hAnsi="宋体" w:cs="宋体"/>
        <w:sz w:val="28"/>
        <w:szCs w:val="28"/>
      </w:rPr>
      <w:t>6</w:t>
    </w:r>
    <w:r>
      <w:rPr>
        <w:rStyle w:val="6"/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YmIyYTVmOTdjZjAxYTM0Nzg5MjIxMmQ0NGRhZGMifQ=="/>
  </w:docVars>
  <w:rsids>
    <w:rsidRoot w:val="00000000"/>
    <w:rsid w:val="2CD1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styleId="5">
    <w:name w:val="Strong"/>
    <w:qFormat/>
    <w:uiPriority w:val="0"/>
    <w:rPr>
      <w:rFonts w:cs="Times New Roman"/>
      <w:b/>
      <w:bCs/>
    </w:rPr>
  </w:style>
  <w:style w:type="character" w:styleId="6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2024-03-01T08:13:54Z</dcterms:created>
  <dc:creator>xiafang</dc:creator>
  <cp:lastModifiedBy>夏芳</cp:lastModifiedBy>
  <dcterms:modified xsi:type="dcterms:W3CDTF">2024-03-01T08:14:00Z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78D556A086654822823A6158934E289E_12</vt:lpwstr>
  </property>
</Properties>
</file>