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tabs>
          <w:tab w:val="left" w:pos="6315"/>
          <w:tab w:val="right" w:pos="8844"/>
        </w:tabs>
        <w:jc w:val="center"/>
        <w:rPr>
          <w:rFonts w:hint="eastAsia" w:ascii="方正小标宋_GBK" w:hAnsi="黑体" w:eastAsia="方正小标宋_GBK" w:cs="黑体"/>
          <w:bCs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36"/>
          <w:szCs w:val="36"/>
        </w:rPr>
        <w:t>培训名额分配</w:t>
      </w:r>
    </w:p>
    <w:bookmarkEnd w:id="0"/>
    <w:p>
      <w:pPr>
        <w:tabs>
          <w:tab w:val="left" w:pos="6315"/>
          <w:tab w:val="right" w:pos="8844"/>
        </w:tabs>
        <w:spacing w:line="240" w:lineRule="exact"/>
        <w:jc w:val="center"/>
        <w:rPr>
          <w:rFonts w:hint="eastAsia" w:ascii="方正小标宋_GBK" w:hAnsi="黑体" w:eastAsia="方正小标宋_GBK" w:cs="黑体"/>
          <w:bCs/>
          <w:sz w:val="36"/>
          <w:szCs w:val="36"/>
        </w:rPr>
      </w:pPr>
    </w:p>
    <w:tbl>
      <w:tblPr>
        <w:tblStyle w:val="2"/>
        <w:tblW w:w="7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116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地区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每批人数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张家港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58286131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张家港</w:t>
            </w:r>
          </w:p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保税区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58328015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常熟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52773193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太仓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53524715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昆山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57728072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吴江区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63482602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吴中区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67339725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相城区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66183038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姑苏区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68728603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工业园区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67068094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68783307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E47A69-00BE-4E51-9C8B-6586F22D99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1259FC-7201-4D8E-B9EF-84ABD263C76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9B116A9-140E-452E-AE65-C66C9A80A99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7C61BBB-4AA6-4E73-A8D7-FDC78D9F9D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D73B77C-BB9F-4313-9DBA-E0CD2B4C4B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33909"/>
    <w:rsid w:val="28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2021-11-18T08:19:00Z</dcterms:created>
  <dc:creator>13812681612</dc:creator>
  <cp:lastModifiedBy>13812681612</cp:lastModifiedBy>
  <dcterms:modified xsi:type="dcterms:W3CDTF">2021-11-18T08:19:33Z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FF9CBA9114C74A5D9FC144144C4AF12E</vt:lpwstr>
  </property>
</Properties>
</file>