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苏州市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5G全连接工厂申报书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申报单位（盖章）：</w:t>
      </w: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法  人  代  表 ：</w:t>
      </w: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推荐单位（盖章）：</w:t>
      </w: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6"/>
          <w:szCs w:val="36"/>
        </w:rPr>
      </w:pPr>
      <w:r>
        <w:rPr>
          <w:rFonts w:ascii="Times New Roman" w:hAnsi="Times New Roman" w:eastAsia="方正黑体_GBK" w:cs="Times New Roman"/>
          <w:sz w:val="36"/>
          <w:szCs w:val="36"/>
        </w:rPr>
        <w:t>申  报  日  期 ：  202</w:t>
      </w:r>
      <w: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黑体_GBK" w:cs="Times New Roman"/>
          <w:sz w:val="36"/>
          <w:szCs w:val="36"/>
        </w:rPr>
        <w:t>年    月    日</w:t>
      </w: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苏州市</w:t>
      </w:r>
      <w:r>
        <w:rPr>
          <w:rFonts w:ascii="Times New Roman" w:hAnsi="Times New Roman" w:eastAsia="方正小标宋_GBK" w:cs="Times New Roman"/>
          <w:sz w:val="32"/>
          <w:szCs w:val="32"/>
        </w:rPr>
        <w:t>5G全连接工厂企业申报信用承诺书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企业所在地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申报依据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申报责任人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2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申报单位承诺：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1、本单位自20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年1月1日至202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  日期间信用状况良好，无严重失信行为。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2、申报的所有材料均依据相关申报要求，据实提供。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切实履行相关承诺职责，如违背以上承诺，将承担相关责任，同意有关主管部门将相关失信信息记入公共信用信息系统。对于严重失信信息，同意在相关政府门户网站向社会公开。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申报责任人（签字）：</w:t>
            </w:r>
          </w:p>
          <w:p>
            <w:pPr>
              <w:spacing w:line="560" w:lineRule="exact"/>
              <w:ind w:firstLine="3360" w:firstLineChars="1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法定代表人（签字）：</w:t>
            </w:r>
          </w:p>
          <w:p>
            <w:pPr>
              <w:spacing w:line="560" w:lineRule="exact"/>
              <w:ind w:firstLine="3360" w:firstLineChars="1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040" w:firstLineChars="18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 期：</w:t>
            </w:r>
          </w:p>
        </w:tc>
      </w:tr>
    </w:tbl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br w:type="page"/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方正黑体_GBK" w:cs="Times New Roman"/>
          <w:sz w:val="32"/>
          <w:szCs w:val="32"/>
        </w:rPr>
        <w:t>5G全连接工厂项目申请表</w:t>
      </w:r>
    </w:p>
    <w:tbl>
      <w:tblPr>
        <w:tblStyle w:val="7"/>
        <w:tblW w:w="852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00"/>
        <w:gridCol w:w="743"/>
        <w:gridCol w:w="1453"/>
        <w:gridCol w:w="129"/>
        <w:gridCol w:w="1525"/>
        <w:gridCol w:w="135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企业基本信息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企业名称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成立时间</w:t>
            </w: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详细地址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所属地区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填写格式：XX（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市、区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所属重点行业和领域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电子设备制造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装备制造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钢铁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建材</w:t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电力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石化化工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食品医药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港口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纺织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家电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采矿        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财务情况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总资产（万元）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负债率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主营业务收入（万元）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税金（万元）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利润（万元）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联系人信息</w:t>
            </w:r>
          </w:p>
        </w:tc>
        <w:tc>
          <w:tcPr>
            <w:tcW w:w="15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移动电话</w:t>
            </w:r>
          </w:p>
        </w:tc>
        <w:tc>
          <w:tcPr>
            <w:tcW w:w="15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邮箱</w:t>
            </w: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获奖情况</w:t>
            </w:r>
          </w:p>
        </w:tc>
        <w:tc>
          <w:tcPr>
            <w:tcW w:w="7724" w:type="dxa"/>
            <w:gridSpan w:val="7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备注：企业获得“5G+工业互联网”、两化融合、工业互联网、智能制造等领域国家、省级专项或试点示范项目等荣誉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74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级别</w:t>
            </w: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奖项名称</w:t>
            </w:r>
          </w:p>
        </w:tc>
        <w:tc>
          <w:tcPr>
            <w:tcW w:w="17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743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7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申报方向（限选1个）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产线级5G全连接工厂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车间级5G全连接工厂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工厂级5G全连接工厂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项目总投入（万元）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其中</w:t>
            </w: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网络建设和改造（万元）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平台建设和改造（万元）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设备改造和购置（万元）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软件开发和购置（万元）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系统集成和服务（万元）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近三年企业信息化投入（万元）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近三年信息化投入占收入比重（平均）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建设要素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333333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5G网络覆盖率（厂区或区域内5G网络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全面覆盖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及稳定运行）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5G室外站___个  5G室分系统___套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5G网络平均时延______ms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5G网络平均上行速率______Mbps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5G网络平均下行速率______Mbps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5G网络建设方式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虚拟专网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混合专网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独立专网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基于5G网络连接的生产要素无线联网率（5G方式联网要素/所有无线方式联网要素）不低于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0%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应用5G终端（5G模组、5G网关）___个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应用设备联网______台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应用设备无线联网______台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应用设备5G联网______台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基于5G连接的设备无线联网率达______%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利用5G、时间敏感网络、软件定义网络等新型网络技术实现网络互通的信息系统和生产系统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ERP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MES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WMS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PLM/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PDM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APS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SCM/SRM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EAM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CRM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 xml:space="preserve">CAD/CAE/CAM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  <w:t>OA  其他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应用场景普及率（申报产线级、车间级5G全连接工厂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应用须不少于3个环节、8个场景；申报工厂级5G全连接工厂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应用须涵盖5个环节、不少于10个场景）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环节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研发设计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协同研发设计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生产单元模拟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生产制造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柔性生产制造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远程设备操控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设备协同作业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精准动态作业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现场辅助装配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检测监测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机器视觉质检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工艺合规校验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设备故障诊断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设备预测维护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无人智能巡检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生产现场监测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仓储物流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厂区智能物流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厂区智能理货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全域物流监测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3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生产过程溯源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生产能效管控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 xml:space="preserve">虚拟现场服务 </w:t>
            </w: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bCs/>
                <w:color w:val="333333"/>
                <w:kern w:val="0"/>
                <w:sz w:val="24"/>
                <w:szCs w:val="24"/>
              </w:rPr>
              <w:t>企业协同合作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边缘计算节点MEC部署（厂区或区域内建设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至少1套包含UPF和边缘计算资源池的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边缘计算节点）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边缘计算节点MEC_______套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UPF吞吐能力_______Gbps  </w:t>
            </w:r>
          </w:p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边缘计算资源池vCPU______核  内存_____GB  存储______TB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工业互联网标识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  <w:t>接入二级节点名称：___________</w:t>
            </w:r>
          </w:p>
        </w:tc>
      </w:tr>
    </w:tbl>
    <w:p>
      <w:pPr>
        <w:numPr>
          <w:numId w:val="0"/>
        </w:numPr>
        <w:spacing w:line="54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4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numPr>
          <w:numId w:val="0"/>
        </w:numPr>
        <w:spacing w:line="54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项目建设情况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（一）企业概况（成果时间、发展历程、资本性质、组织结构、财务状况、经营情况、技术水平等）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（二）项目建设投入情况</w:t>
      </w:r>
    </w:p>
    <w:p>
      <w:pPr>
        <w:numPr>
          <w:ilvl w:val="0"/>
          <w:numId w:val="2"/>
        </w:num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项目实施团队情况和任务分工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（四）5G全连接工厂建设内容（详细描述建设方案以及前表中类目、细项中的内容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以及工业互联网安全防护等内容）</w:t>
      </w:r>
    </w:p>
    <w:p>
      <w:pPr>
        <w:numPr>
          <w:ilvl w:val="0"/>
          <w:numId w:val="3"/>
        </w:numPr>
        <w:spacing w:line="54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项目主要成效和亮点</w:t>
      </w:r>
    </w:p>
    <w:p>
      <w:pPr>
        <w:numPr>
          <w:ilvl w:val="0"/>
          <w:numId w:val="4"/>
        </w:num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项目在技术业务创新方面取得的成果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（二）项目实施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后</w:t>
      </w:r>
      <w:r>
        <w:rPr>
          <w:rFonts w:ascii="Times New Roman" w:hAnsi="Times New Roman" w:eastAsia="方正仿宋_GBK" w:cs="Times New Roman"/>
          <w:sz w:val="32"/>
          <w:szCs w:val="32"/>
        </w:rPr>
        <w:t>所取得的直接效果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（三）项目实施对行业的影响和带动作用</w:t>
      </w:r>
    </w:p>
    <w:p>
      <w:pPr>
        <w:numPr>
          <w:ilvl w:val="0"/>
          <w:numId w:val="3"/>
        </w:numPr>
        <w:spacing w:line="54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相关附件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1、企业营业执照复印件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2、近三年企业财务审计报告复印件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3、资质、荣誉证明文件复印件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4、其他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29AF15-8B3D-495A-82A6-C1597CB782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CB92DC4-CC7E-447C-8AEF-CC2CC07D5F5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205A462-B92B-4DF2-8988-AE0E3109D79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6065EDDB-60F7-47D4-BE56-B930381DC25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D5EA062E-AE63-40C2-80AC-F774A61BB7DE}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79275B5D-9437-4B44-98A5-A3775815C8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375073488"/>
    </w:sdtPr>
    <w:sdtEndPr>
      <w:rPr>
        <w:rFonts w:hint="eastAsia" w:ascii="方正仿宋_GBK" w:hAnsi="Times New Roman" w:eastAsia="方正仿宋_GBK" w:cs="Times New Roman"/>
        <w:sz w:val="24"/>
        <w:szCs w:val="24"/>
      </w:rPr>
    </w:sdtEndPr>
    <w:sdtContent>
      <w:p>
        <w:pPr>
          <w:pStyle w:val="4"/>
          <w:jc w:val="center"/>
          <w:rPr>
            <w:rFonts w:ascii="方正仿宋_GBK" w:eastAsia="方正仿宋_GBK"/>
            <w:sz w:val="24"/>
            <w:szCs w:val="24"/>
          </w:rPr>
        </w:pPr>
        <w:r>
          <w:rPr>
            <w:rFonts w:ascii="Times New Roman" w:hAnsi="Times New Roman" w:eastAsia="方正仿宋_GBK" w:cs="Times New Roman"/>
            <w:sz w:val="28"/>
            <w:szCs w:val="28"/>
          </w:rPr>
          <w:t>—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仿宋_GBK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仿宋_GBK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eastAsia="方正仿宋_GBK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方正仿宋_GBK" w:cs="Times New Roman"/>
            <w:sz w:val="28"/>
            <w:szCs w:val="28"/>
          </w:rPr>
          <w:t>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BB7C6"/>
    <w:multiLevelType w:val="singleLevel"/>
    <w:tmpl w:val="847BB7C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9D01DAA1"/>
    <w:multiLevelType w:val="singleLevel"/>
    <w:tmpl w:val="9D01DA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DA7765C"/>
    <w:multiLevelType w:val="singleLevel"/>
    <w:tmpl w:val="9DA776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AD633CD"/>
    <w:multiLevelType w:val="singleLevel"/>
    <w:tmpl w:val="2AD633C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WIwZjRjZGJkMmViYWFiMjY0OGIwMmNhZmU4OGYifQ=="/>
  </w:docVars>
  <w:rsids>
    <w:rsidRoot w:val="12C32EB3"/>
    <w:rsid w:val="000A2698"/>
    <w:rsid w:val="00112DE6"/>
    <w:rsid w:val="00127F9E"/>
    <w:rsid w:val="001D2B7D"/>
    <w:rsid w:val="001E78CE"/>
    <w:rsid w:val="00215905"/>
    <w:rsid w:val="00272B0D"/>
    <w:rsid w:val="00282FC2"/>
    <w:rsid w:val="002E413B"/>
    <w:rsid w:val="003435CF"/>
    <w:rsid w:val="003D650A"/>
    <w:rsid w:val="003D796A"/>
    <w:rsid w:val="004977E4"/>
    <w:rsid w:val="00517DEE"/>
    <w:rsid w:val="00594EBD"/>
    <w:rsid w:val="00596173"/>
    <w:rsid w:val="005B3587"/>
    <w:rsid w:val="005B73DF"/>
    <w:rsid w:val="005D32A6"/>
    <w:rsid w:val="00614752"/>
    <w:rsid w:val="00614933"/>
    <w:rsid w:val="00646B9C"/>
    <w:rsid w:val="00666772"/>
    <w:rsid w:val="00677C76"/>
    <w:rsid w:val="006A0C1F"/>
    <w:rsid w:val="006C6FBD"/>
    <w:rsid w:val="006E1F7C"/>
    <w:rsid w:val="006F28DF"/>
    <w:rsid w:val="00744BBB"/>
    <w:rsid w:val="007452F8"/>
    <w:rsid w:val="007906B8"/>
    <w:rsid w:val="007919B1"/>
    <w:rsid w:val="007926E7"/>
    <w:rsid w:val="007F085D"/>
    <w:rsid w:val="00804C0B"/>
    <w:rsid w:val="0081141B"/>
    <w:rsid w:val="008666B2"/>
    <w:rsid w:val="00874960"/>
    <w:rsid w:val="0091188F"/>
    <w:rsid w:val="00936DBF"/>
    <w:rsid w:val="00941BC1"/>
    <w:rsid w:val="009A33BC"/>
    <w:rsid w:val="00AB50B3"/>
    <w:rsid w:val="00BD2DE5"/>
    <w:rsid w:val="00C0240B"/>
    <w:rsid w:val="00C77E24"/>
    <w:rsid w:val="00C8626B"/>
    <w:rsid w:val="00CB4632"/>
    <w:rsid w:val="00CB5567"/>
    <w:rsid w:val="00CB7133"/>
    <w:rsid w:val="00CE15FD"/>
    <w:rsid w:val="00D0759C"/>
    <w:rsid w:val="00D20967"/>
    <w:rsid w:val="00D40ABA"/>
    <w:rsid w:val="00D85C08"/>
    <w:rsid w:val="00D93856"/>
    <w:rsid w:val="00E00601"/>
    <w:rsid w:val="00E2642C"/>
    <w:rsid w:val="00E547AF"/>
    <w:rsid w:val="00F5437D"/>
    <w:rsid w:val="00F6086C"/>
    <w:rsid w:val="00F942CB"/>
    <w:rsid w:val="00FB4E6A"/>
    <w:rsid w:val="03157416"/>
    <w:rsid w:val="039532B9"/>
    <w:rsid w:val="05103390"/>
    <w:rsid w:val="0629773D"/>
    <w:rsid w:val="06DC2725"/>
    <w:rsid w:val="072C0EED"/>
    <w:rsid w:val="07B2792A"/>
    <w:rsid w:val="084B3CDB"/>
    <w:rsid w:val="084C2EC3"/>
    <w:rsid w:val="08836D85"/>
    <w:rsid w:val="08BE6E1F"/>
    <w:rsid w:val="09D949B6"/>
    <w:rsid w:val="0ACA7F23"/>
    <w:rsid w:val="0CBA6A97"/>
    <w:rsid w:val="0D8532D3"/>
    <w:rsid w:val="0E9671E3"/>
    <w:rsid w:val="11BF434D"/>
    <w:rsid w:val="12C32EB3"/>
    <w:rsid w:val="147525EA"/>
    <w:rsid w:val="14B26550"/>
    <w:rsid w:val="157F7751"/>
    <w:rsid w:val="16096967"/>
    <w:rsid w:val="163958D7"/>
    <w:rsid w:val="17517830"/>
    <w:rsid w:val="1A5166E1"/>
    <w:rsid w:val="1B262014"/>
    <w:rsid w:val="1B8E6ED9"/>
    <w:rsid w:val="1D877B61"/>
    <w:rsid w:val="240C70FC"/>
    <w:rsid w:val="25453733"/>
    <w:rsid w:val="28AD3ACA"/>
    <w:rsid w:val="292127D8"/>
    <w:rsid w:val="2C07011A"/>
    <w:rsid w:val="2EA65BB7"/>
    <w:rsid w:val="2EC83709"/>
    <w:rsid w:val="328461F1"/>
    <w:rsid w:val="32922545"/>
    <w:rsid w:val="34B604EB"/>
    <w:rsid w:val="384B7C91"/>
    <w:rsid w:val="396137A9"/>
    <w:rsid w:val="3A4E628D"/>
    <w:rsid w:val="3C8A1D00"/>
    <w:rsid w:val="3DB878BC"/>
    <w:rsid w:val="400E2C48"/>
    <w:rsid w:val="4010579A"/>
    <w:rsid w:val="40BC7B47"/>
    <w:rsid w:val="434F6FB0"/>
    <w:rsid w:val="44B70EDF"/>
    <w:rsid w:val="46F90E44"/>
    <w:rsid w:val="49F033BE"/>
    <w:rsid w:val="4CB70545"/>
    <w:rsid w:val="4D5105A4"/>
    <w:rsid w:val="4D686094"/>
    <w:rsid w:val="4DEF6177"/>
    <w:rsid w:val="51E41A5B"/>
    <w:rsid w:val="526F5A52"/>
    <w:rsid w:val="54EE2518"/>
    <w:rsid w:val="54EF651C"/>
    <w:rsid w:val="591B7BB3"/>
    <w:rsid w:val="5B5F06D3"/>
    <w:rsid w:val="5BDA644D"/>
    <w:rsid w:val="5DF25BBD"/>
    <w:rsid w:val="5E192E87"/>
    <w:rsid w:val="5FA47239"/>
    <w:rsid w:val="5FAC4FC0"/>
    <w:rsid w:val="62C70B66"/>
    <w:rsid w:val="62D136C6"/>
    <w:rsid w:val="6A3436EF"/>
    <w:rsid w:val="6ACE513E"/>
    <w:rsid w:val="6B3D53BE"/>
    <w:rsid w:val="6C740EF8"/>
    <w:rsid w:val="6CC2341A"/>
    <w:rsid w:val="6D04223B"/>
    <w:rsid w:val="6D5E29C6"/>
    <w:rsid w:val="6F1708A0"/>
    <w:rsid w:val="705D2C61"/>
    <w:rsid w:val="72B12D34"/>
    <w:rsid w:val="733D0B73"/>
    <w:rsid w:val="76B31878"/>
    <w:rsid w:val="777F6062"/>
    <w:rsid w:val="791B27F0"/>
    <w:rsid w:val="79B61620"/>
    <w:rsid w:val="79D626A0"/>
    <w:rsid w:val="7B8E5693"/>
    <w:rsid w:val="7CD662C0"/>
    <w:rsid w:val="7EFFF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580" w:lineRule="exact"/>
      <w:outlineLvl w:val="1"/>
    </w:pPr>
    <w:rPr>
      <w:rFonts w:ascii="Arial" w:hAnsi="Arial" w:eastAsia="方正小标宋_GBK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1460</Words>
  <Characters>1670</Characters>
  <Lines>16</Lines>
  <Paragraphs>4</Paragraphs>
  <TotalTime>8</TotalTime>
  <ScaleCrop>false</ScaleCrop>
  <LinksUpToDate>false</LinksUpToDate>
  <CharactersWithSpaces>1763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2022-08-26T15:32:00Z</dcterms:created>
  <dc:creator>Administrator</dc:creator>
  <cp:lastModifiedBy>kunn</cp:lastModifiedBy>
  <cp:lastPrinted>2023-05-15T01:48:12Z</cp:lastPrinted>
  <dcterms:modified xsi:type="dcterms:W3CDTF">2023-05-15T01:53:36Z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7D6593D77FDA49A7A76E25734274EE25</vt:lpwstr>
  </property>
</Properties>
</file>