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pStyle w:val="4"/>
        <w:rPr>
          <w:rFonts w:hint="eastAsia"/>
        </w:rPr>
      </w:pPr>
      <w:r>
        <w:rPr>
          <w:rFonts w:hint="eastAsia"/>
        </w:rPr>
        <w:t>江苏省绿色债券贴息申请表</w:t>
      </w:r>
    </w:p>
    <w:p>
      <w:pPr>
        <w:ind w:firstLine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申请时间：         年       月       日</w:t>
      </w:r>
    </w:p>
    <w:tbl>
      <w:tblPr>
        <w:tblStyle w:val="2"/>
        <w:tblW w:w="52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419"/>
        <w:gridCol w:w="1095"/>
        <w:gridCol w:w="1639"/>
        <w:gridCol w:w="1095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发行人名称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（公章）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统一社会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信用代码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发行人注册地址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申请联系人姓名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核准文件、无异议函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或接受注册通知书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名称及文号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发行时间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发行金额（亿元）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发行利率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是否分期发行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（注：若分多期发行，需填写每期发行时间、金额、利率）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利息支付时间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每年应支付利息金额（万元）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实际支付利息金额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（万元，需注明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计算过程）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利息支付银行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账号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</w:t>
            </w:r>
            <w:r>
              <w:rPr>
                <w:rFonts w:ascii="宋体" w:hAnsi="宋体" w:eastAsia="宋体"/>
                <w:sz w:val="21"/>
                <w:szCs w:val="21"/>
              </w:rPr>
              <w:t>债券已申请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贴息次数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已申请贴息金额（万元）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本次申请贴息金额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（万元）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接收贴息资金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账户名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开户行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账号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募投项目建设地点、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建设规模、建设内容，申请贴息时的项目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实施进展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38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对符合</w:t>
            </w:r>
            <w:r>
              <w:rPr>
                <w:rFonts w:ascii="宋体" w:hAnsi="宋体" w:eastAsia="宋体"/>
                <w:sz w:val="21"/>
                <w:szCs w:val="21"/>
              </w:rPr>
              <w:t>条件绿色债券的年度实际支付利息的30%进行贴息，贴息持续时间为2年，同一核准文件、无异议函或接受注册通知书下的绿色债券每年贴息最高不超过200万元，累计不超过400万元。</w:t>
            </w:r>
          </w:p>
        </w:tc>
      </w:tr>
    </w:tbl>
    <w:p>
      <w:pPr>
        <w:ind w:firstLine="0"/>
        <w:rPr>
          <w:rFonts w:hint="eastAsia" w:ascii="方正黑体_GBK" w:eastAsia="方正黑体_GBK"/>
          <w:szCs w:val="32"/>
        </w:rPr>
      </w:pPr>
    </w:p>
    <w:p>
      <w:pPr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pStyle w:val="4"/>
        <w:rPr>
          <w:rFonts w:hint="eastAsia"/>
        </w:rPr>
      </w:pPr>
      <w:r>
        <w:rPr>
          <w:rFonts w:hint="eastAsia"/>
        </w:rPr>
        <w:t>江苏省绿色产业企业上市奖励申请书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一、申请单位基本情况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2049"/>
        <w:gridCol w:w="180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Hlk1658476"/>
            <w:r>
              <w:rPr>
                <w:rFonts w:ascii="宋体" w:hAnsi="宋体" w:eastAsia="宋体"/>
                <w:sz w:val="21"/>
                <w:szCs w:val="21"/>
              </w:rPr>
              <w:t>公司名称（公章）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注册资本（万元）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成立时间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注册地址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互联网网址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接收奖励资金账户名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开户行及账号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负责本次申请的联系人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上市地点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证券简称及代码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所处上市阶段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申请奖励金额（万元）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注：申请单位在上一年度满足两个及以上上市阶段奖励情形的，</w:t>
      </w:r>
      <w:r>
        <w:rPr>
          <w:rFonts w:hint="eastAsia" w:ascii="宋体" w:hAnsi="宋体" w:eastAsia="宋体"/>
          <w:sz w:val="21"/>
          <w:szCs w:val="21"/>
        </w:rPr>
        <w:t>请</w:t>
      </w:r>
      <w:r>
        <w:rPr>
          <w:rFonts w:ascii="宋体" w:hAnsi="宋体" w:eastAsia="宋体"/>
          <w:sz w:val="21"/>
          <w:szCs w:val="21"/>
        </w:rPr>
        <w:t>合并提交申请。</w:t>
      </w:r>
    </w:p>
    <w:p>
      <w:pPr>
        <w:ind w:left="0" w:leftChars="0" w:firstLine="640" w:firstLineChars="200"/>
        <w:rPr>
          <w:rFonts w:hint="eastAsia" w:ascii="方正楷体_GBK" w:eastAsia="方正楷体_GBK"/>
          <w:szCs w:val="32"/>
        </w:rPr>
      </w:pPr>
    </w:p>
    <w:p>
      <w:pPr>
        <w:ind w:left="0" w:leftChars="0" w:firstLine="640" w:firstLineChars="200"/>
        <w:rPr>
          <w:rFonts w:hint="eastAsia" w:ascii="方正楷体_GBK" w:eastAsia="方正楷体_GBK"/>
          <w:szCs w:val="32"/>
        </w:rPr>
      </w:pPr>
    </w:p>
    <w:p>
      <w:pPr>
        <w:ind w:left="0" w:leftChars="0" w:firstLine="640" w:firstLineChars="200"/>
        <w:rPr>
          <w:rFonts w:hint="eastAsia" w:ascii="方正楷体_GBK" w:eastAsia="方正楷体_GBK"/>
          <w:szCs w:val="32"/>
        </w:rPr>
      </w:pPr>
    </w:p>
    <w:p>
      <w:pPr>
        <w:ind w:left="0" w:leftChars="0" w:firstLine="640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二、申请单位是绿色产业公司的说明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（一）对照国家发展改革委《绿色产业指导目录</w:t>
      </w:r>
      <w:r>
        <w:rPr>
          <w:rFonts w:hint="eastAsia"/>
          <w:szCs w:val="32"/>
        </w:rPr>
        <w:t>（2019年版）</w:t>
      </w:r>
      <w:r>
        <w:rPr>
          <w:szCs w:val="32"/>
        </w:rPr>
        <w:t>》（如有调整，以国家政策为准），说明本公司主营业务所属行业类别，并提供相关佐证材料。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（二）公司近三年主营业务收入构成情况的说明。</w:t>
      </w:r>
    </w:p>
    <w:p>
      <w:pPr>
        <w:ind w:firstLine="640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三、申请单位财务信息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列表介绍公司近三年主要财务数据及财务指标，并提供公司财务报表及审计报告全文。</w:t>
      </w:r>
    </w:p>
    <w:p>
      <w:pPr>
        <w:ind w:firstLine="640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四、其他</w:t>
      </w:r>
    </w:p>
    <w:p>
      <w:pPr>
        <w:ind w:firstLine="640" w:firstLineChars="200"/>
        <w:rPr>
          <w:rFonts w:hint="eastAsia"/>
          <w:szCs w:val="32"/>
        </w:rPr>
      </w:pPr>
      <w:r>
        <w:rPr>
          <w:szCs w:val="32"/>
        </w:rPr>
        <w:t>申请主体认为与本次申请有关的其他说明或佐证材料。</w:t>
      </w:r>
    </w:p>
    <w:p>
      <w:pPr>
        <w:ind w:firstLine="0"/>
        <w:rPr>
          <w:rFonts w:hint="eastAsia" w:ascii="方正黑体_GBK"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hint="eastAsia" w:ascii="方正黑体_GBK" w:eastAsia="方正黑体_GBK"/>
          <w:szCs w:val="32"/>
        </w:rPr>
        <w:t>附件3</w:t>
      </w:r>
    </w:p>
    <w:p>
      <w:pPr>
        <w:pStyle w:val="4"/>
        <w:rPr>
          <w:rFonts w:hint="eastAsia"/>
        </w:rPr>
      </w:pPr>
      <w:r>
        <w:rPr>
          <w:rFonts w:hint="eastAsia"/>
        </w:rPr>
        <w:t>江苏省环境污染责任保险保费补贴申请表</w:t>
      </w:r>
    </w:p>
    <w:p>
      <w:pPr>
        <w:ind w:firstLine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申请时间：       年     月     日</w:t>
      </w:r>
    </w:p>
    <w:tbl>
      <w:tblPr>
        <w:tblStyle w:val="2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661"/>
        <w:gridCol w:w="1985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投保单位名称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承保公司名称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投保单位注册地址/生产经营地址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注册资本（万元）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主营业务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投保险种名称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保单号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保险期间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" w:name="RANGE!B10"/>
            <w:bookmarkEnd w:id="1"/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至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保险金额（元）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保费金额（元）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实缴保费金额（元）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年度申请补贴金额</w:t>
            </w:r>
            <w:r>
              <w:rPr>
                <w:rFonts w:ascii="宋体" w:hAnsi="宋体" w:eastAsia="宋体"/>
                <w:sz w:val="21"/>
                <w:szCs w:val="21"/>
              </w:rPr>
              <w:t>（元）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保险费发票号码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开具发票日期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接收补贴资金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账户名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开户行及账号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投保</w:t>
            </w:r>
            <w:r>
              <w:rPr>
                <w:rFonts w:ascii="宋体" w:hAnsi="宋体" w:eastAsia="宋体"/>
                <w:sz w:val="21"/>
                <w:szCs w:val="21"/>
              </w:rPr>
              <w:t>单位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承保公司联系人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申请单位承诺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如发生退保、批减保费等行为，本单位将按原渠道把全部补贴退回，并凭借财政部门出具的证明材料，到保险公司办理退保、批减保费等手续。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单位（公章）：</w:t>
            </w: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日期：</w:t>
            </w:r>
          </w:p>
        </w:tc>
      </w:tr>
    </w:tbl>
    <w:p>
      <w:pPr>
        <w:spacing w:line="240" w:lineRule="auto"/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注：投保单位暂按年度已缴纳保费的40%申请保费补贴。</w:t>
      </w:r>
    </w:p>
    <w:p>
      <w:pPr>
        <w:ind w:firstLine="0"/>
        <w:rPr>
          <w:rFonts w:hint="eastAsia" w:ascii="方正黑体_GBK" w:eastAsia="方正黑体_GBK"/>
          <w:szCs w:val="32"/>
        </w:rPr>
      </w:pPr>
    </w:p>
    <w:p>
      <w:pPr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p>
      <w:pPr>
        <w:pStyle w:val="4"/>
        <w:rPr>
          <w:rFonts w:hint="eastAsia"/>
        </w:rPr>
      </w:pPr>
      <w:r>
        <w:rPr>
          <w:rFonts w:hint="eastAsia"/>
        </w:rPr>
        <w:t>江苏省绿色债券担保奖励申请表</w:t>
      </w:r>
    </w:p>
    <w:p>
      <w:pPr>
        <w:ind w:firstLine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申请时间：       年     月     日</w:t>
      </w:r>
    </w:p>
    <w:tbl>
      <w:tblPr>
        <w:tblStyle w:val="2"/>
        <w:tblW w:w="52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39"/>
        <w:gridCol w:w="147"/>
        <w:gridCol w:w="952"/>
        <w:gridCol w:w="156"/>
        <w:gridCol w:w="1037"/>
        <w:gridCol w:w="448"/>
        <w:gridCol w:w="589"/>
        <w:gridCol w:w="506"/>
        <w:gridCol w:w="530"/>
        <w:gridCol w:w="1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单位名称（公章）</w:t>
            </w:r>
          </w:p>
        </w:tc>
        <w:tc>
          <w:tcPr>
            <w:tcW w:w="393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393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申请联系人姓名</w:t>
            </w:r>
          </w:p>
        </w:tc>
        <w:tc>
          <w:tcPr>
            <w:tcW w:w="15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14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担保绿色债券信息</w:t>
            </w:r>
          </w:p>
        </w:tc>
        <w:tc>
          <w:tcPr>
            <w:tcW w:w="9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债券名称</w:t>
            </w:r>
          </w:p>
        </w:tc>
        <w:tc>
          <w:tcPr>
            <w:tcW w:w="293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发行人名称</w:t>
            </w:r>
          </w:p>
        </w:tc>
        <w:tc>
          <w:tcPr>
            <w:tcW w:w="293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债券主管部门</w:t>
            </w:r>
          </w:p>
        </w:tc>
        <w:tc>
          <w:tcPr>
            <w:tcW w:w="293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核准文件、无异议函或接受注册通知名称及文号</w:t>
            </w:r>
          </w:p>
        </w:tc>
        <w:tc>
          <w:tcPr>
            <w:tcW w:w="293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发行时间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发行金额（亿元）</w:t>
            </w:r>
          </w:p>
        </w:tc>
        <w:tc>
          <w:tcPr>
            <w:tcW w:w="5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发行利率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0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募投项目建设点、建设规模、建设内容，申请奖励时的项目实施进展</w:t>
            </w:r>
          </w:p>
        </w:tc>
        <w:tc>
          <w:tcPr>
            <w:tcW w:w="293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担保金额（万元）</w:t>
            </w:r>
          </w:p>
        </w:tc>
        <w:tc>
          <w:tcPr>
            <w:tcW w:w="15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申请奖励金额（万元）</w:t>
            </w:r>
          </w:p>
        </w:tc>
        <w:tc>
          <w:tcPr>
            <w:tcW w:w="14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担保期限</w:t>
            </w:r>
          </w:p>
        </w:tc>
        <w:tc>
          <w:tcPr>
            <w:tcW w:w="393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从      年      月      日到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接收奖励资金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账户名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开户行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账号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/>
        <w:rPr>
          <w:rFonts w:hint="eastAsia" w:ascii="宋体" w:hAnsi="宋体" w:eastAsia="宋体"/>
          <w:bCs/>
          <w:sz w:val="21"/>
          <w:szCs w:val="21"/>
        </w:rPr>
      </w:pPr>
      <w:bookmarkStart w:id="2" w:name="OLE_LINK24"/>
      <w:bookmarkStart w:id="3" w:name="OLE_LINK23"/>
      <w:r>
        <w:rPr>
          <w:rFonts w:hint="eastAsia" w:ascii="宋体" w:hAnsi="宋体" w:eastAsia="宋体"/>
          <w:bCs/>
          <w:sz w:val="21"/>
          <w:szCs w:val="21"/>
        </w:rPr>
        <w:t>注：再担保业务参照本表填写。</w:t>
      </w:r>
      <w:bookmarkEnd w:id="2"/>
      <w:bookmarkEnd w:id="3"/>
    </w:p>
    <w:p>
      <w:pPr>
        <w:ind w:firstLine="0"/>
        <w:rPr>
          <w:rFonts w:hint="eastAsia" w:ascii="方正黑体_GBK" w:eastAsia="方正黑体_GBK"/>
          <w:szCs w:val="32"/>
        </w:rPr>
      </w:pPr>
    </w:p>
    <w:p>
      <w:pPr>
        <w:ind w:firstLine="0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6</w:t>
      </w:r>
      <w:bookmarkStart w:id="4" w:name="_GoBack"/>
      <w:bookmarkEnd w:id="4"/>
    </w:p>
    <w:p>
      <w:pPr>
        <w:pStyle w:val="4"/>
        <w:rPr>
          <w:rFonts w:hint="eastAsia"/>
        </w:rPr>
      </w:pPr>
      <w:r>
        <w:rPr>
          <w:rFonts w:hint="eastAsia"/>
        </w:rPr>
        <w:t>省级财政专项资金项目申报信用承诺书</w:t>
      </w:r>
    </w:p>
    <w:tbl>
      <w:tblPr>
        <w:tblStyle w:val="2"/>
        <w:tblW w:w="53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84"/>
        <w:gridCol w:w="1270"/>
        <w:gridCol w:w="1212"/>
        <w:gridCol w:w="1293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项目申报单位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申报依据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项目总投资额或执行额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申请财政资金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项目所在地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项目责任人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8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项目申报单位承诺: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8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8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8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687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4.如违背以上承诺，愿意全额退回所获财政专项资金并承担相关责任，同意有关主管部门将相关失信信息记入公共信用信息系统，严重失信的，同意在相关政府门户网站公开。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968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项目申报责任人（签名）</w:t>
            </w: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单位负责人（签名）               （公章）</w:t>
            </w: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4200" w:firstLineChars="20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A441F"/>
    <w:rsid w:val="53F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1428</Words>
  <Characters>1443</Characters>
  <Lines>0</Lines>
  <Paragraphs>0</Paragraphs>
  <TotalTime>1</TotalTime>
  <ScaleCrop>false</ScaleCrop>
  <LinksUpToDate>false</LinksUpToDate>
  <CharactersWithSpaces>1551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2022-03-29T10:19:00Z</dcterms:created>
  <dc:creator>Administrator</dc:creator>
  <cp:lastModifiedBy>Orfila</cp:lastModifiedBy>
  <dcterms:modified xsi:type="dcterms:W3CDTF">2022-03-30T02:25:42Z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1955D47AA37144FD845E5E7052A39BD4</vt:lpwstr>
  </property>
</Properties>
</file>