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16"/>
          <w:lang w:eastAsia="zh-CN"/>
        </w:rPr>
      </w:pPr>
    </w:p>
    <w:tbl>
      <w:tblPr>
        <w:tblStyle w:val="14"/>
        <w:tblW w:w="1161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1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2" w:hRule="atLeast"/>
        </w:trPr>
        <w:tc>
          <w:tcPr>
            <w:tcW w:w="11610" w:type="dxa"/>
            <w:shd w:val="clear" w:color="auto" w:fill="F1F1F1" w:themeFill="background1" w:themeFillShade="F2"/>
            <w:tcMar>
              <w:top w:w="115" w:type="dxa"/>
              <w:left w:w="115" w:type="dxa"/>
              <w:bottom w:w="115" w:type="dxa"/>
              <w:right w:w="115" w:type="dxa"/>
            </w:tcMar>
          </w:tcPr>
          <w:p>
            <w:pPr>
              <w:pStyle w:val="4"/>
              <w:tabs>
                <w:tab w:val="left" w:pos="8307"/>
                <w:tab w:val="left" w:pos="10263"/>
              </w:tabs>
              <w:jc w:val="center"/>
              <w:rPr>
                <w:rFonts w:ascii="Times New Roman" w:hAnsi="黑体" w:eastAsia="黑体" w:cs="Times New Roman"/>
                <w:color w:val="366091" w:themeColor="accent1" w:themeShade="BF"/>
                <w:sz w:val="44"/>
                <w:szCs w:val="44"/>
                <w:lang w:val="en-GB" w:eastAsia="zh-CN"/>
              </w:rPr>
            </w:pPr>
            <w:r>
              <w:rPr>
                <w:rFonts w:hint="eastAsia" w:ascii="Times New Roman" w:hAnsi="黑体" w:eastAsia="黑体" w:cs="Times New Roman"/>
                <w:color w:val="366091" w:themeColor="accent1" w:themeShade="BF"/>
                <w:sz w:val="44"/>
                <w:szCs w:val="44"/>
                <w:lang w:val="en-GB" w:eastAsia="zh-CN"/>
              </w:rPr>
              <w:t>Bilateral Cooperation Information Form</w:t>
            </w:r>
          </w:p>
          <w:p>
            <w:pPr>
              <w:pStyle w:val="4"/>
              <w:tabs>
                <w:tab w:val="left" w:pos="8307"/>
                <w:tab w:val="left" w:pos="10263"/>
              </w:tabs>
              <w:jc w:val="center"/>
              <w:rPr>
                <w:rFonts w:ascii="Times New Roman" w:hAnsi="黑体" w:eastAsia="黑体" w:cs="Times New Roman"/>
                <w:color w:val="366091" w:themeColor="accent1" w:themeShade="BF"/>
                <w:sz w:val="44"/>
                <w:szCs w:val="44"/>
                <w:lang w:val="en-GB" w:eastAsia="zh-CN"/>
              </w:rPr>
            </w:pPr>
            <w:r>
              <w:rPr>
                <w:rFonts w:ascii="Times New Roman" w:hAnsi="黑体" w:eastAsia="黑体" w:cs="Times New Roman"/>
                <w:color w:val="366091" w:themeColor="accent1" w:themeShade="BF"/>
                <w:sz w:val="44"/>
                <w:szCs w:val="44"/>
                <w:lang w:val="en-GB" w:eastAsia="zh-CN"/>
              </w:rPr>
              <w:t>Norway-Jiangsu Industrial R&amp;D Program</w:t>
            </w:r>
          </w:p>
          <w:p>
            <w:pPr>
              <w:pStyle w:val="35"/>
              <w:spacing w:after="120" w:line="240" w:lineRule="auto"/>
              <w:rPr>
                <w:rFonts w:ascii="Times New Roman" w:hAnsi="Times New Roman" w:eastAsia="黑体" w:cs="Times New Roman"/>
                <w:b w:val="0"/>
                <w:caps w:val="0"/>
                <w:color w:val="366091" w:themeColor="accent1" w:themeShade="BF"/>
                <w:sz w:val="36"/>
                <w:szCs w:val="36"/>
                <w:lang w:val="en-GB" w:eastAsia="zh-CN"/>
              </w:rPr>
            </w:pPr>
          </w:p>
          <w:tbl>
            <w:tblPr>
              <w:tblStyle w:val="14"/>
              <w:tblW w:w="10773"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773"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rPr>
                      <w:rFonts w:ascii="Times New Roman" w:hAnsi="Times New Roman"/>
                      <w:b/>
                      <w:color w:val="FFFFFF" w:themeColor="background1"/>
                      <w:sz w:val="18"/>
                      <w:szCs w:val="18"/>
                      <w:lang w:eastAsia="zh-CN"/>
                    </w:rPr>
                  </w:pPr>
                  <w:r>
                    <w:rPr>
                      <w:rFonts w:hint="eastAsia" w:ascii="Verdana" w:hAnsi="Verdana"/>
                      <w:color w:val="FFFFFF" w:themeColor="background1"/>
                      <w:sz w:val="18"/>
                      <w:szCs w:val="18"/>
                      <w:lang w:eastAsia="zh-CN"/>
                    </w:rPr>
                    <w:t>General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Project Title</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Jiangsu Principal Applicant</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Norway Principal Applicant</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Project Duration</w:t>
                  </w:r>
                  <w:r>
                    <w:rPr>
                      <w:rFonts w:hint="eastAsia" w:ascii="Verdana" w:hAnsi="Verdana"/>
                      <w:i/>
                      <w:color w:val="585858" w:themeColor="text1" w:themeTint="A6"/>
                      <w:sz w:val="18"/>
                      <w:szCs w:val="18"/>
                      <w:lang w:eastAsia="zh-CN"/>
                    </w:rPr>
                    <w:t>(</w:t>
                  </w:r>
                  <w:r>
                    <w:rPr>
                      <w:rFonts w:ascii="Verdana" w:hAnsi="Verdana"/>
                      <w:i/>
                      <w:color w:val="585858" w:themeColor="text1" w:themeTint="A6"/>
                      <w:sz w:val="18"/>
                      <w:szCs w:val="18"/>
                      <w:lang w:eastAsia="zh-CN"/>
                    </w:rPr>
                    <w:t>N months</w:t>
                  </w:r>
                  <w:r>
                    <w:rPr>
                      <w:rFonts w:hint="eastAsia" w:ascii="Verdana" w:hAnsi="Verdana"/>
                      <w:i/>
                      <w:color w:val="585858" w:themeColor="text1" w:themeTint="A6"/>
                      <w:sz w:val="18"/>
                      <w:szCs w:val="18"/>
                      <w:lang w:eastAsia="zh-CN"/>
                    </w:rPr>
                    <w:t>)</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*Total Estimated Project Cost</w:t>
                  </w:r>
                  <w:r>
                    <w:rPr>
                      <w:rFonts w:hint="eastAsia" w:ascii="Verdana" w:hAnsi="Verdana"/>
                      <w:i/>
                      <w:color w:val="585858" w:themeColor="text1" w:themeTint="A6"/>
                      <w:sz w:val="18"/>
                      <w:szCs w:val="18"/>
                      <w:lang w:eastAsia="zh-CN"/>
                    </w:rPr>
                    <w:t xml:space="preserve"> (</w:t>
                  </w:r>
                  <w:r>
                    <w:rPr>
                      <w:rFonts w:ascii="Verdana" w:hAnsi="Verdana"/>
                      <w:i/>
                      <w:color w:val="585858" w:themeColor="text1" w:themeTint="A6"/>
                      <w:sz w:val="18"/>
                      <w:szCs w:val="18"/>
                      <w:lang w:eastAsia="zh-CN"/>
                    </w:rPr>
                    <w:t>USD</w:t>
                  </w:r>
                  <w:r>
                    <w:rPr>
                      <w:rFonts w:hint="eastAsia" w:ascii="Verdana" w:hAnsi="Verdana"/>
                      <w:i/>
                      <w:color w:val="585858" w:themeColor="text1" w:themeTint="A6"/>
                      <w:sz w:val="18"/>
                      <w:szCs w:val="18"/>
                      <w:lang w:eastAsia="zh-CN"/>
                    </w:rPr>
                    <w:t>)</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rPr>
                  </w:pPr>
                </w:p>
              </w:tc>
            </w:tr>
          </w:tbl>
          <w:p>
            <w:pPr>
              <w:rPr>
                <w:rFonts w:ascii="Times New Roman" w:hAnsi="Times New Roman"/>
              </w:rPr>
            </w:pPr>
          </w:p>
        </w:tc>
      </w:tr>
    </w:tbl>
    <w:p>
      <w:pPr>
        <w:pStyle w:val="35"/>
        <w:rPr>
          <w:rFonts w:ascii="Times New Roman" w:hAnsi="Times New Roman" w:cs="Times New Roman"/>
          <w:b w:val="0"/>
          <w:i/>
          <w:caps w:val="0"/>
          <w:color w:val="auto"/>
          <w:sz w:val="18"/>
          <w:lang w:val="en-CA" w:eastAsia="zh-CN"/>
        </w:rPr>
      </w:pPr>
      <w:r>
        <w:rPr>
          <w:rFonts w:ascii="Times New Roman" w:hAnsi="Times New Roman" w:cs="Times New Roman"/>
          <w:b w:val="0"/>
          <w:i/>
          <w:caps w:val="0"/>
          <w:color w:val="auto"/>
          <w:sz w:val="18"/>
          <w:lang w:val="en-CA" w:eastAsia="zh-CN"/>
        </w:rPr>
        <w:t xml:space="preserve">* Total estimated costs including JSTD and </w:t>
      </w:r>
      <w:r>
        <w:rPr>
          <w:rFonts w:hint="eastAsia" w:ascii="Times New Roman" w:hAnsi="Times New Roman" w:cs="Times New Roman"/>
          <w:b w:val="0"/>
          <w:i/>
          <w:caps w:val="0"/>
          <w:color w:val="auto"/>
          <w:sz w:val="18"/>
          <w:lang w:val="en-CA" w:eastAsia="zh-CN"/>
        </w:rPr>
        <w:t xml:space="preserve">Innovation Norway </w:t>
      </w:r>
      <w:r>
        <w:rPr>
          <w:rFonts w:ascii="Times New Roman" w:hAnsi="Times New Roman" w:cs="Times New Roman"/>
          <w:b w:val="0"/>
          <w:i/>
          <w:caps w:val="0"/>
          <w:color w:val="auto"/>
          <w:sz w:val="18"/>
          <w:lang w:val="en-CA" w:eastAsia="zh-CN"/>
        </w:rPr>
        <w:t>support and private resources of all participants</w:t>
      </w:r>
    </w:p>
    <w:p>
      <w:pPr>
        <w:pStyle w:val="35"/>
        <w:spacing w:after="120" w:line="240" w:lineRule="auto"/>
        <w:rPr>
          <w:rFonts w:cs="Times New Roman"/>
          <w:b w:val="0"/>
          <w:bCs w:val="0"/>
          <w:caps w:val="0"/>
          <w:color w:val="585858" w:themeColor="text1" w:themeTint="A6"/>
          <w:sz w:val="18"/>
          <w:szCs w:val="18"/>
          <w:lang w:eastAsia="zh-CN"/>
        </w:rPr>
      </w:pPr>
    </w:p>
    <w:p>
      <w:pPr>
        <w:pStyle w:val="35"/>
        <w:spacing w:after="120" w:line="240" w:lineRule="auto"/>
        <w:rPr>
          <w:rFonts w:cs="Times New Roman"/>
          <w:b w:val="0"/>
          <w:bCs w:val="0"/>
          <w:caps w:val="0"/>
          <w:color w:val="585858" w:themeColor="text1" w:themeTint="A6"/>
          <w:sz w:val="18"/>
          <w:szCs w:val="18"/>
          <w:lang w:eastAsia="zh-CN"/>
        </w:rPr>
      </w:pPr>
      <w:r>
        <w:rPr>
          <w:rFonts w:cs="Times New Roman"/>
          <w:bCs w:val="0"/>
          <w:caps w:val="0"/>
          <w:color w:val="585858" w:themeColor="text1" w:themeTint="A6"/>
          <w:sz w:val="18"/>
          <w:szCs w:val="18"/>
          <w:lang w:eastAsia="zh-CN"/>
        </w:rPr>
        <w:t>Instructions:</w:t>
      </w:r>
      <w:r>
        <w:rPr>
          <w:rFonts w:cs="Times New Roman"/>
          <w:b w:val="0"/>
          <w:bCs w:val="0"/>
          <w:caps w:val="0"/>
          <w:color w:val="585858" w:themeColor="text1" w:themeTint="A6"/>
          <w:sz w:val="18"/>
          <w:szCs w:val="18"/>
          <w:lang w:eastAsia="zh-CN"/>
        </w:rPr>
        <w:t xml:space="preserve"> Both lead applicants from Jiangsu and </w:t>
      </w:r>
      <w:r>
        <w:rPr>
          <w:rFonts w:hint="eastAsia" w:cs="Times New Roman"/>
          <w:b w:val="0"/>
          <w:bCs w:val="0"/>
          <w:caps w:val="0"/>
          <w:color w:val="585858" w:themeColor="text1" w:themeTint="A6"/>
          <w:sz w:val="18"/>
          <w:szCs w:val="18"/>
          <w:lang w:eastAsia="zh-CN"/>
        </w:rPr>
        <w:t xml:space="preserve">Norway </w:t>
      </w:r>
      <w:r>
        <w:rPr>
          <w:rFonts w:cs="Times New Roman"/>
          <w:b w:val="0"/>
          <w:bCs w:val="0"/>
          <w:caps w:val="0"/>
          <w:color w:val="585858" w:themeColor="text1" w:themeTint="A6"/>
          <w:sz w:val="18"/>
          <w:szCs w:val="18"/>
          <w:lang w:eastAsia="zh-CN"/>
        </w:rPr>
        <w:t>applying for the program should work together to fill in this form and submit the same proposal to</w:t>
      </w:r>
      <w:r>
        <w:rPr>
          <w:rFonts w:hint="eastAsia" w:cs="Times New Roman"/>
          <w:b w:val="0"/>
          <w:bCs w:val="0"/>
          <w:caps w:val="0"/>
          <w:color w:val="585858" w:themeColor="text1" w:themeTint="A6"/>
          <w:sz w:val="18"/>
          <w:szCs w:val="18"/>
          <w:lang w:eastAsia="zh-CN"/>
        </w:rPr>
        <w:t xml:space="preserve"> Innovation Norway </w:t>
      </w:r>
      <w:r>
        <w:rPr>
          <w:rFonts w:cs="Times New Roman"/>
          <w:b w:val="0"/>
          <w:bCs w:val="0"/>
          <w:caps w:val="0"/>
          <w:color w:val="585858" w:themeColor="text1" w:themeTint="A6"/>
          <w:sz w:val="18"/>
          <w:szCs w:val="18"/>
          <w:lang w:eastAsia="zh-CN"/>
        </w:rPr>
        <w:t xml:space="preserve">and JSTD respectively before the submission deadline. </w:t>
      </w:r>
      <w:r>
        <w:rPr>
          <w:rFonts w:cs="Times New Roman"/>
          <w:bCs w:val="0"/>
          <w:caps w:val="0"/>
          <w:color w:val="585858" w:themeColor="text1" w:themeTint="A6"/>
          <w:sz w:val="18"/>
          <w:szCs w:val="18"/>
          <w:lang w:eastAsia="zh-CN"/>
        </w:rPr>
        <w:t>Please include along with this form a signed letter of intent (LOI) outlining the IP plans, as well as resumes/CVs of key personnel</w:t>
      </w:r>
      <w:r>
        <w:rPr>
          <w:rFonts w:cs="Times New Roman"/>
          <w:b w:val="0"/>
          <w:bCs w:val="0"/>
          <w:caps w:val="0"/>
          <w:color w:val="585858" w:themeColor="text1" w:themeTint="A6"/>
          <w:sz w:val="18"/>
          <w:szCs w:val="18"/>
          <w:lang w:eastAsia="zh-CN"/>
        </w:rPr>
        <w:t>.</w:t>
      </w:r>
    </w:p>
    <w:p>
      <w:pPr>
        <w:spacing w:after="0"/>
        <w:rPr>
          <w:rFonts w:ascii="Times New Roman" w:hAnsi="Times New Roman"/>
          <w:bCs/>
          <w:i/>
          <w:sz w:val="18"/>
          <w:szCs w:val="16"/>
          <w:lang w:val="en-CA" w:eastAsia="zh-CN"/>
        </w:rPr>
      </w:pPr>
    </w:p>
    <w:p>
      <w:pPr>
        <w:spacing w:after="0"/>
        <w:rPr>
          <w:rFonts w:ascii="Times New Roman" w:hAnsi="Times New Roman"/>
          <w:bCs/>
          <w:i/>
          <w:sz w:val="18"/>
          <w:szCs w:val="16"/>
          <w:lang w:val="en-CA" w:eastAsia="zh-CN"/>
        </w:rPr>
      </w:pPr>
    </w:p>
    <w:p>
      <w:pPr>
        <w:pStyle w:val="35"/>
        <w:numPr>
          <w:ilvl w:val="0"/>
          <w:numId w:val="1"/>
        </w:numPr>
        <w:rPr>
          <w:rFonts w:cs="Times New Roman"/>
          <w:color w:val="366091" w:themeColor="accent1" w:themeShade="BF"/>
          <w:sz w:val="18"/>
          <w:lang w:eastAsia="zh-CN"/>
        </w:rPr>
      </w:pPr>
      <w:r>
        <w:rPr>
          <w:rFonts w:cs="Times New Roman"/>
          <w:color w:val="366091" w:themeColor="accent1" w:themeShade="BF"/>
          <w:sz w:val="18"/>
          <w:lang w:eastAsia="zh-CN"/>
        </w:rPr>
        <w:t>CONSORTIUM PARTNERS</w:t>
      </w:r>
    </w:p>
    <w:p>
      <w:pPr>
        <w:pStyle w:val="35"/>
        <w:ind w:left="106"/>
        <w:rPr>
          <w:rFonts w:cs="Times New Roman"/>
          <w:bCs w:val="0"/>
          <w:caps w:val="0"/>
          <w:color w:val="585858" w:themeColor="text1" w:themeTint="A6"/>
          <w:sz w:val="18"/>
          <w:szCs w:val="18"/>
          <w:lang w:eastAsia="zh-CN"/>
        </w:rPr>
      </w:pPr>
    </w:p>
    <w:p>
      <w:pPr>
        <w:pStyle w:val="35"/>
        <w:ind w:left="106"/>
        <w:rPr>
          <w:rFonts w:ascii="Times New Roman" w:hAnsi="Times New Roman" w:cs="Times New Roman"/>
          <w:color w:val="366091" w:themeColor="accent1" w:themeShade="BF"/>
          <w:sz w:val="18"/>
          <w:lang w:eastAsia="zh-CN"/>
        </w:rPr>
      </w:pPr>
      <w:r>
        <w:rPr>
          <w:rFonts w:cs="Times New Roman"/>
          <w:bCs w:val="0"/>
          <w:caps w:val="0"/>
          <w:color w:val="585858" w:themeColor="text1" w:themeTint="A6"/>
          <w:sz w:val="18"/>
          <w:szCs w:val="18"/>
          <w:lang w:eastAsia="zh-CN"/>
        </w:rPr>
        <w:t>Affidavit</w:t>
      </w:r>
      <w:r>
        <w:rPr>
          <w:rFonts w:hint="eastAsia" w:cs="Times New Roman"/>
          <w:bCs w:val="0"/>
          <w:caps w:val="0"/>
          <w:color w:val="585858" w:themeColor="text1" w:themeTint="A6"/>
          <w:sz w:val="18"/>
          <w:szCs w:val="18"/>
          <w:lang w:eastAsia="zh-CN"/>
        </w:rPr>
        <w:t>:</w:t>
      </w:r>
    </w:p>
    <w:p>
      <w:pPr>
        <w:pStyle w:val="35"/>
        <w:ind w:left="106" w:leftChars="44"/>
        <w:rPr>
          <w:rFonts w:cs="Times New Roman"/>
          <w:b w:val="0"/>
          <w:bCs w:val="0"/>
          <w:caps w:val="0"/>
          <w:color w:val="585858" w:themeColor="text1" w:themeTint="A6"/>
          <w:sz w:val="18"/>
          <w:szCs w:val="18"/>
          <w:lang w:eastAsia="zh-CN"/>
        </w:rPr>
      </w:pPr>
      <w:r>
        <w:rPr>
          <w:rFonts w:cs="Times New Roman"/>
          <w:b w:val="0"/>
          <w:bCs w:val="0"/>
          <w:caps w:val="0"/>
          <w:color w:val="585858" w:themeColor="text1" w:themeTint="A6"/>
          <w:sz w:val="18"/>
          <w:szCs w:val="18"/>
          <w:lang w:eastAsia="zh-CN"/>
        </w:rPr>
        <w:t xml:space="preserve">Organizations listed under Consortium Partners herein below (collectively referred to as the </w:t>
      </w: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consortium</w:t>
      </w: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 xml:space="preserve">) confirm as follows: </w:t>
      </w:r>
    </w:p>
    <w:p>
      <w:pPr>
        <w:pStyle w:val="35"/>
        <w:ind w:left="106" w:leftChars="44"/>
        <w:rPr>
          <w:rFonts w:cs="Times New Roman"/>
          <w:b w:val="0"/>
          <w:bCs w:val="0"/>
          <w:caps w:val="0"/>
          <w:color w:val="585858" w:themeColor="text1" w:themeTint="A6"/>
          <w:sz w:val="18"/>
          <w:szCs w:val="18"/>
          <w:lang w:eastAsia="zh-CN"/>
        </w:rPr>
      </w:pPr>
    </w:p>
    <w:p>
      <w:pPr>
        <w:pStyle w:val="35"/>
        <w:ind w:left="106" w:leftChars="44"/>
        <w:rPr>
          <w:rFonts w:cs="Times New Roman"/>
          <w:b w:val="0"/>
          <w:bCs w:val="0"/>
          <w:caps w:val="0"/>
          <w:color w:val="585858" w:themeColor="text1" w:themeTint="A6"/>
          <w:sz w:val="18"/>
          <w:szCs w:val="18"/>
          <w:lang w:eastAsia="zh-CN"/>
        </w:rPr>
      </w:pP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ab/>
      </w:r>
      <w:r>
        <w:rPr>
          <w:rFonts w:cs="Times New Roman"/>
          <w:b w:val="0"/>
          <w:bCs w:val="0"/>
          <w:caps w:val="0"/>
          <w:color w:val="585858" w:themeColor="text1" w:themeTint="A6"/>
          <w:sz w:val="18"/>
          <w:szCs w:val="18"/>
          <w:lang w:eastAsia="zh-CN"/>
        </w:rPr>
        <w:t xml:space="preserve">The consortium intends to collaborate on the above mentioned R&amp;D project. </w:t>
      </w:r>
    </w:p>
    <w:p>
      <w:pPr>
        <w:pStyle w:val="35"/>
        <w:ind w:left="466" w:leftChars="44" w:hanging="360" w:hangingChars="200"/>
        <w:rPr>
          <w:rFonts w:cs="Times New Roman"/>
          <w:b w:val="0"/>
          <w:bCs w:val="0"/>
          <w:caps w:val="0"/>
          <w:color w:val="585858" w:themeColor="text1" w:themeTint="A6"/>
          <w:sz w:val="18"/>
          <w:szCs w:val="18"/>
          <w:lang w:eastAsia="zh-CN"/>
        </w:rPr>
      </w:pP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ab/>
      </w:r>
      <w:r>
        <w:rPr>
          <w:rFonts w:cs="Times New Roman"/>
          <w:b w:val="0"/>
          <w:bCs w:val="0"/>
          <w:caps w:val="0"/>
          <w:color w:val="585858" w:themeColor="text1" w:themeTint="A6"/>
          <w:sz w:val="18"/>
          <w:szCs w:val="18"/>
          <w:lang w:eastAsia="zh-CN"/>
        </w:rPr>
        <w:t xml:space="preserve">No organization in the consortium is in liquidation, and insolvency, or impending bankruptcy is not being dealt </w:t>
      </w:r>
    </w:p>
    <w:p>
      <w:pPr>
        <w:pStyle w:val="35"/>
        <w:ind w:firstLine="360" w:firstLineChars="200"/>
        <w:rPr>
          <w:rFonts w:cs="Times New Roman"/>
          <w:b w:val="0"/>
          <w:bCs w:val="0"/>
          <w:caps w:val="0"/>
          <w:color w:val="585858" w:themeColor="text1" w:themeTint="A6"/>
          <w:sz w:val="18"/>
          <w:szCs w:val="18"/>
          <w:lang w:eastAsia="zh-CN"/>
        </w:rPr>
      </w:pPr>
      <w:r>
        <w:rPr>
          <w:rFonts w:hint="eastAsia" w:cs="Times New Roman"/>
          <w:b w:val="0"/>
          <w:bCs w:val="0"/>
          <w:caps w:val="0"/>
          <w:color w:val="585858" w:themeColor="text1" w:themeTint="A6"/>
          <w:sz w:val="18"/>
          <w:szCs w:val="18"/>
          <w:lang w:eastAsia="zh-CN"/>
        </w:rPr>
        <w:t>w</w:t>
      </w:r>
      <w:r>
        <w:rPr>
          <w:rFonts w:cs="Times New Roman"/>
          <w:b w:val="0"/>
          <w:bCs w:val="0"/>
          <w:caps w:val="0"/>
          <w:color w:val="585858" w:themeColor="text1" w:themeTint="A6"/>
          <w:sz w:val="18"/>
          <w:szCs w:val="18"/>
          <w:lang w:eastAsia="zh-CN"/>
        </w:rPr>
        <w:t>ith</w:t>
      </w:r>
      <w:r>
        <w:rPr>
          <w:rFonts w:hint="eastAsia" w:cs="Times New Roman"/>
          <w:b w:val="0"/>
          <w:bCs w:val="0"/>
          <w:caps w:val="0"/>
          <w:color w:val="585858" w:themeColor="text1" w:themeTint="A6"/>
          <w:sz w:val="18"/>
          <w:szCs w:val="18"/>
          <w:lang w:val="en-US" w:eastAsia="zh-CN"/>
        </w:rPr>
        <w:t xml:space="preserve"> </w:t>
      </w:r>
      <w:r>
        <w:rPr>
          <w:rFonts w:cs="Times New Roman"/>
          <w:b w:val="0"/>
          <w:bCs w:val="0"/>
          <w:caps w:val="0"/>
          <w:color w:val="585858" w:themeColor="text1" w:themeTint="A6"/>
          <w:sz w:val="18"/>
          <w:szCs w:val="18"/>
          <w:lang w:eastAsia="zh-CN"/>
        </w:rPr>
        <w:t>in insolvency proceedings.</w:t>
      </w:r>
    </w:p>
    <w:p>
      <w:pPr>
        <w:pStyle w:val="35"/>
        <w:spacing w:after="120" w:line="240" w:lineRule="auto"/>
        <w:ind w:left="106" w:leftChars="44"/>
        <w:rPr>
          <w:rFonts w:cs="Times New Roman"/>
          <w:b w:val="0"/>
          <w:bCs w:val="0"/>
          <w:caps w:val="0"/>
          <w:color w:val="585858" w:themeColor="text1" w:themeTint="A6"/>
          <w:sz w:val="18"/>
          <w:szCs w:val="18"/>
          <w:lang w:eastAsia="zh-CN"/>
        </w:rPr>
      </w:pP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ab/>
      </w:r>
      <w:r>
        <w:rPr>
          <w:rFonts w:cs="Times New Roman"/>
          <w:b w:val="0"/>
          <w:bCs w:val="0"/>
          <w:caps w:val="0"/>
          <w:color w:val="585858" w:themeColor="text1" w:themeTint="A6"/>
          <w:sz w:val="18"/>
          <w:szCs w:val="18"/>
          <w:lang w:eastAsia="zh-CN"/>
        </w:rPr>
        <w:t>No organization in the consortium is in financial difficulty.</w:t>
      </w:r>
    </w:p>
    <w:p>
      <w:pPr>
        <w:pStyle w:val="35"/>
        <w:spacing w:after="120" w:line="240" w:lineRule="auto"/>
        <w:ind w:left="106" w:leftChars="44"/>
        <w:rPr>
          <w:rFonts w:cs="Times New Roman"/>
          <w:b w:val="0"/>
          <w:bCs w:val="0"/>
          <w:caps w:val="0"/>
          <w:color w:val="585858" w:themeColor="text1" w:themeTint="A6"/>
          <w:sz w:val="18"/>
          <w:szCs w:val="18"/>
          <w:lang w:eastAsia="zh-CN"/>
        </w:rPr>
      </w:pPr>
    </w:p>
    <w:tbl>
      <w:tblPr>
        <w:tblStyle w:val="14"/>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3069"/>
        <w:gridCol w:w="2310"/>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3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b/>
                <w:color w:val="FFFFFF" w:themeColor="background1"/>
                <w:sz w:val="18"/>
                <w:szCs w:val="18"/>
                <w:lang w:eastAsia="zh-CN"/>
              </w:rPr>
            </w:pPr>
            <w:r>
              <w:rPr>
                <w:rFonts w:ascii="Verdana" w:hAnsi="Verdana"/>
                <w:b/>
                <w:color w:val="FFFFFF" w:themeColor="background1"/>
                <w:sz w:val="18"/>
                <w:szCs w:val="18"/>
                <w:lang w:eastAsia="zh-CN"/>
              </w:rPr>
              <w:t>1a) Principal Applicant / Lead Organization</w:t>
            </w:r>
          </w:p>
          <w:p>
            <w:pPr>
              <w:spacing w:after="0"/>
              <w:ind w:left="139" w:leftChars="58" w:firstLine="265" w:firstLineChars="147"/>
              <w:jc w:val="both"/>
              <w:rPr>
                <w:rFonts w:ascii="Verdana" w:hAnsi="Verdana"/>
                <w:b/>
                <w:color w:val="FFFFFF" w:themeColor="background1"/>
                <w:sz w:val="18"/>
                <w:szCs w:val="18"/>
                <w:lang w:eastAsia="zh-CN"/>
              </w:rPr>
            </w:pPr>
            <w:r>
              <w:rPr>
                <w:rFonts w:ascii="Verdana" w:hAnsi="Verdana"/>
                <w:b/>
                <w:color w:val="FFFFFF" w:themeColor="background1"/>
                <w:sz w:val="18"/>
                <w:szCs w:val="18"/>
                <w:lang w:eastAsia="zh-CN"/>
              </w:rPr>
              <w:t>(on the Norway side)</w:t>
            </w:r>
          </w:p>
        </w:tc>
        <w:tc>
          <w:tcPr>
            <w:tcW w:w="500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b/>
                <w:color w:val="FFFFFF" w:themeColor="background1"/>
                <w:sz w:val="18"/>
                <w:szCs w:val="18"/>
                <w:lang w:eastAsia="zh-CN"/>
              </w:rPr>
            </w:pPr>
            <w:r>
              <w:rPr>
                <w:rFonts w:ascii="Verdana" w:hAnsi="Verdana"/>
                <w:b/>
                <w:color w:val="FFFFFF" w:themeColor="background1"/>
                <w:sz w:val="18"/>
                <w:szCs w:val="18"/>
                <w:lang w:eastAsia="zh-CN"/>
              </w:rPr>
              <w:t>1b) Principal Applicant / Lead Organization</w:t>
            </w:r>
          </w:p>
          <w:p>
            <w:pPr>
              <w:spacing w:after="0"/>
              <w:ind w:left="139" w:leftChars="58" w:firstLine="265" w:firstLineChars="147"/>
              <w:jc w:val="both"/>
              <w:rPr>
                <w:rFonts w:ascii="Verdana" w:hAnsi="Verdana"/>
                <w:b/>
                <w:color w:val="FFFFFF" w:themeColor="background1"/>
                <w:sz w:val="18"/>
                <w:szCs w:val="18"/>
                <w:lang w:eastAsia="zh-CN"/>
              </w:rPr>
            </w:pPr>
            <w:r>
              <w:rPr>
                <w:rFonts w:ascii="Verdana" w:hAnsi="Verdana"/>
                <w:b/>
                <w:color w:val="FFFFFF" w:themeColor="background1"/>
                <w:sz w:val="18"/>
                <w:szCs w:val="18"/>
                <w:lang w:eastAsia="zh-CN"/>
              </w:rPr>
              <w:t>(on the Jiangsu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 xml:space="preserve">Name of </w:t>
            </w:r>
            <w:r>
              <w:rPr>
                <w:rFonts w:ascii="Verdana" w:hAnsi="Verdana"/>
                <w:sz w:val="18"/>
                <w:szCs w:val="18"/>
                <w:lang w:eastAsia="zh-CN"/>
              </w:rPr>
              <w:t>E</w:t>
            </w:r>
            <w:r>
              <w:rPr>
                <w:rFonts w:ascii="Verdana" w:hAnsi="Verdana"/>
                <w:sz w:val="18"/>
                <w:szCs w:val="18"/>
              </w:rPr>
              <w:t>nterprise: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 xml:space="preserve">Name of </w:t>
            </w:r>
            <w:r>
              <w:rPr>
                <w:rFonts w:ascii="Verdana" w:hAnsi="Verdana"/>
                <w:sz w:val="18"/>
                <w:szCs w:val="18"/>
                <w:lang w:eastAsia="zh-CN"/>
              </w:rPr>
              <w:t>E</w:t>
            </w:r>
            <w:r>
              <w:rPr>
                <w:rFonts w:ascii="Verdana" w:hAnsi="Verdana"/>
                <w:sz w:val="18"/>
                <w:szCs w:val="18"/>
              </w:rPr>
              <w:t>nterprise: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Address:</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Address:</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Phone: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Phone: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Fax:</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Fax:</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Website: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Website: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b/>
                <w:sz w:val="18"/>
                <w:szCs w:val="18"/>
              </w:rPr>
            </w:pPr>
            <w:r>
              <w:rPr>
                <w:rFonts w:ascii="Verdana" w:hAnsi="Verdana"/>
                <w:b/>
                <w:sz w:val="18"/>
                <w:szCs w:val="18"/>
              </w:rPr>
              <w:t>Contact Person</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b/>
                <w:sz w:val="18"/>
                <w:szCs w:val="18"/>
              </w:rPr>
            </w:pPr>
            <w:r>
              <w:rPr>
                <w:rFonts w:ascii="Verdana" w:hAnsi="Verdana"/>
                <w:b/>
                <w:sz w:val="18"/>
                <w:szCs w:val="18"/>
              </w:rPr>
              <w:t>Contact Person</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Name: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Name: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Position:</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Position:</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Division/Department:</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Division/Department:</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Phone: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Phone: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r>
              <w:rPr>
                <w:rFonts w:ascii="Verdana" w:hAnsi="Verdana" w:eastAsia="Cambria" w:cs="Cambria"/>
                <w:sz w:val="18"/>
                <w:szCs w:val="18"/>
              </w:rPr>
              <w:t>Email:</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r>
              <w:rPr>
                <w:rFonts w:ascii="Verdana" w:hAnsi="Verdana" w:eastAsia="Cambria" w:cs="Cambria"/>
                <w:sz w:val="18"/>
                <w:szCs w:val="18"/>
              </w:rPr>
              <w:t>Email:</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3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eastAsiaTheme="minorEastAsia"/>
                <w:b/>
                <w:color w:val="FFFFFF" w:themeColor="background1"/>
                <w:sz w:val="18"/>
                <w:szCs w:val="18"/>
              </w:rPr>
            </w:pPr>
            <w:r>
              <w:rPr>
                <w:rFonts w:ascii="Verdana" w:hAnsi="Verdana" w:eastAsiaTheme="minorEastAsia"/>
                <w:b/>
                <w:color w:val="FFFFFF" w:themeColor="background1"/>
                <w:sz w:val="18"/>
                <w:szCs w:val="18"/>
              </w:rPr>
              <w:t>2a) Participating Organization</w:t>
            </w:r>
          </w:p>
          <w:p>
            <w:pPr>
              <w:spacing w:after="0"/>
              <w:ind w:firstLine="442" w:firstLineChars="245"/>
              <w:jc w:val="both"/>
              <w:rPr>
                <w:rFonts w:ascii="Verdana" w:hAnsi="Verdana" w:eastAsiaTheme="minorEastAsia"/>
                <w:b/>
                <w:sz w:val="18"/>
                <w:szCs w:val="18"/>
              </w:rPr>
            </w:pPr>
            <w:r>
              <w:rPr>
                <w:rFonts w:ascii="Verdana" w:hAnsi="Verdana" w:eastAsiaTheme="minorEastAsia"/>
                <w:b/>
                <w:color w:val="FFFFFF" w:themeColor="background1"/>
                <w:sz w:val="18"/>
                <w:szCs w:val="18"/>
              </w:rPr>
              <w:t>(on the Norway side)</w:t>
            </w:r>
          </w:p>
        </w:tc>
        <w:tc>
          <w:tcPr>
            <w:tcW w:w="500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eastAsiaTheme="minorEastAsia"/>
                <w:b/>
                <w:color w:val="FFFFFF" w:themeColor="background1"/>
                <w:sz w:val="18"/>
                <w:szCs w:val="18"/>
                <w:lang w:eastAsia="zh-CN"/>
              </w:rPr>
            </w:pPr>
            <w:r>
              <w:rPr>
                <w:rFonts w:ascii="Verdana" w:hAnsi="Verdana" w:eastAsiaTheme="minorEastAsia"/>
                <w:b/>
                <w:color w:val="FFFFFF" w:themeColor="background1"/>
                <w:sz w:val="18"/>
                <w:szCs w:val="18"/>
                <w:lang w:eastAsia="zh-CN"/>
              </w:rPr>
              <w:t>2b) Participating Organization</w:t>
            </w:r>
          </w:p>
          <w:p>
            <w:pPr>
              <w:spacing w:after="0"/>
              <w:ind w:left="139" w:leftChars="58" w:firstLine="265" w:firstLineChars="147"/>
              <w:jc w:val="both"/>
              <w:rPr>
                <w:rFonts w:ascii="Verdana" w:hAnsi="Verdana" w:eastAsiaTheme="minorEastAsia"/>
                <w:b/>
                <w:sz w:val="18"/>
                <w:szCs w:val="18"/>
                <w:lang w:eastAsia="zh-CN"/>
              </w:rPr>
            </w:pPr>
            <w:r>
              <w:rPr>
                <w:rFonts w:ascii="Verdana" w:hAnsi="Verdana" w:eastAsiaTheme="minorEastAsia"/>
                <w:b/>
                <w:color w:val="FFFFFF" w:themeColor="background1"/>
                <w:sz w:val="18"/>
                <w:szCs w:val="18"/>
                <w:lang w:eastAsia="zh-CN"/>
              </w:rPr>
              <w:t>(on the Jiangsu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 xml:space="preserve">Name of </w:t>
            </w:r>
            <w:r>
              <w:rPr>
                <w:rFonts w:ascii="Verdana" w:hAnsi="Verdana"/>
                <w:sz w:val="18"/>
                <w:szCs w:val="18"/>
                <w:lang w:eastAsia="zh-CN"/>
              </w:rPr>
              <w:t>E</w:t>
            </w:r>
            <w:r>
              <w:rPr>
                <w:rFonts w:ascii="Verdana" w:hAnsi="Verdana"/>
                <w:sz w:val="18"/>
                <w:szCs w:val="18"/>
              </w:rPr>
              <w:t>nterprise: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 xml:space="preserve">Name of </w:t>
            </w:r>
            <w:r>
              <w:rPr>
                <w:rFonts w:ascii="Verdana" w:hAnsi="Verdana"/>
                <w:sz w:val="18"/>
                <w:szCs w:val="18"/>
                <w:lang w:eastAsia="zh-CN"/>
              </w:rPr>
              <w:t>E</w:t>
            </w:r>
            <w:r>
              <w:rPr>
                <w:rFonts w:ascii="Verdana" w:hAnsi="Verdana"/>
                <w:sz w:val="18"/>
                <w:szCs w:val="18"/>
              </w:rPr>
              <w:t>nterprise: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Address:</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Address:</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Phone: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Phone: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Fax:</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Fax:</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Website: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Website: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b/>
                <w:sz w:val="18"/>
                <w:szCs w:val="18"/>
              </w:rPr>
            </w:pPr>
            <w:r>
              <w:rPr>
                <w:rFonts w:ascii="Verdana" w:hAnsi="Verdana"/>
                <w:b/>
                <w:sz w:val="18"/>
                <w:szCs w:val="18"/>
              </w:rPr>
              <w:t>Contact Person</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b/>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b/>
                <w:sz w:val="18"/>
                <w:szCs w:val="18"/>
              </w:rPr>
            </w:pPr>
            <w:r>
              <w:rPr>
                <w:rFonts w:ascii="Verdana" w:hAnsi="Verdana"/>
                <w:b/>
                <w:sz w:val="18"/>
                <w:szCs w:val="18"/>
              </w:rPr>
              <w:t>Contact Person</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Name: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Name: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Position:</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Position:</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Division/Department:</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Division/Department:</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Phone: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Phone: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r>
              <w:rPr>
                <w:rFonts w:ascii="Verdana" w:hAnsi="Verdana" w:eastAsia="Cambria" w:cs="Cambria"/>
                <w:sz w:val="18"/>
                <w:szCs w:val="18"/>
              </w:rPr>
              <w:t>Email:</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r>
              <w:rPr>
                <w:rFonts w:ascii="Verdana" w:hAnsi="Verdana" w:eastAsia="Cambria" w:cs="Cambria"/>
                <w:sz w:val="18"/>
                <w:szCs w:val="18"/>
              </w:rPr>
              <w:t>Email:</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3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b/>
                <w:sz w:val="18"/>
                <w:szCs w:val="18"/>
              </w:rPr>
            </w:pPr>
            <w:r>
              <w:rPr>
                <w:rFonts w:ascii="Verdana" w:hAnsi="Verdana"/>
                <w:b/>
                <w:color w:val="FFFFFF" w:themeColor="background1"/>
                <w:sz w:val="18"/>
                <w:szCs w:val="18"/>
              </w:rPr>
              <w:t>3a)(add more as necessary)</w:t>
            </w:r>
          </w:p>
        </w:tc>
        <w:tc>
          <w:tcPr>
            <w:tcW w:w="500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b/>
                <w:sz w:val="18"/>
                <w:szCs w:val="18"/>
                <w:lang w:eastAsia="zh-CN"/>
              </w:rPr>
            </w:pPr>
            <w:r>
              <w:rPr>
                <w:rFonts w:ascii="Verdana" w:hAnsi="Verdana"/>
                <w:b/>
                <w:color w:val="FFFFFF" w:themeColor="background1"/>
                <w:sz w:val="18"/>
                <w:szCs w:val="18"/>
              </w:rPr>
              <w:t>3b)</w:t>
            </w:r>
            <w:r>
              <w:rPr>
                <w:rFonts w:ascii="Verdana" w:hAnsi="Verdana"/>
                <w:b/>
                <w:color w:val="FFFFFF" w:themeColor="background1"/>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563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rPr>
                <w:rFonts w:ascii="Verdana" w:hAnsi="Verdana"/>
                <w:sz w:val="18"/>
                <w:szCs w:val="18"/>
                <w:lang w:eastAsia="zh-CN"/>
              </w:rPr>
            </w:pPr>
          </w:p>
          <w:p>
            <w:pPr>
              <w:rPr>
                <w:rFonts w:ascii="Verdana" w:hAnsi="Verdana"/>
                <w:sz w:val="18"/>
                <w:szCs w:val="18"/>
                <w:lang w:eastAsia="zh-CN"/>
              </w:rPr>
            </w:pPr>
          </w:p>
        </w:tc>
        <w:tc>
          <w:tcPr>
            <w:tcW w:w="500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rPr>
                <w:rFonts w:ascii="Verdana" w:hAnsi="Verdana"/>
                <w:sz w:val="18"/>
                <w:szCs w:val="18"/>
                <w:lang w:eastAsia="zh-CN"/>
              </w:rPr>
            </w:pPr>
          </w:p>
          <w:p>
            <w:pPr>
              <w:rPr>
                <w:rFonts w:ascii="Verdana" w:hAnsi="Verdana"/>
                <w:sz w:val="18"/>
                <w:szCs w:val="18"/>
                <w:lang w:eastAsia="zh-CN"/>
              </w:rPr>
            </w:pPr>
          </w:p>
        </w:tc>
      </w:tr>
    </w:tbl>
    <w:p>
      <w:pPr>
        <w:pStyle w:val="35"/>
        <w:spacing w:before="240" w:after="140"/>
        <w:rPr>
          <w:rFonts w:ascii="Times New Roman" w:hAnsi="Times New Roman" w:cs="Times New Roman"/>
          <w:sz w:val="18"/>
          <w:szCs w:val="18"/>
          <w:lang w:eastAsia="zh-CN"/>
        </w:rPr>
      </w:pPr>
    </w:p>
    <w:p>
      <w:pPr>
        <w:pStyle w:val="35"/>
        <w:tabs>
          <w:tab w:val="clear" w:pos="426"/>
        </w:tabs>
        <w:spacing w:before="240" w:after="140"/>
        <w:rPr>
          <w:rFonts w:cs="Times New Roman"/>
          <w:color w:val="366091" w:themeColor="accent1" w:themeShade="BF"/>
          <w:sz w:val="18"/>
          <w:szCs w:val="18"/>
          <w:lang w:eastAsia="zh-CN"/>
        </w:rPr>
      </w:pPr>
    </w:p>
    <w:p>
      <w:pPr>
        <w:pStyle w:val="35"/>
        <w:tabs>
          <w:tab w:val="clear" w:pos="426"/>
        </w:tabs>
        <w:spacing w:before="240" w:after="140"/>
        <w:rPr>
          <w:rFonts w:cs="Times New Roman"/>
          <w:b w:val="0"/>
          <w:caps w:val="0"/>
          <w:color w:val="366091" w:themeColor="accent1" w:themeShade="BF"/>
          <w:sz w:val="18"/>
          <w:szCs w:val="18"/>
          <w:lang w:eastAsia="zh-CN"/>
        </w:rPr>
      </w:pPr>
      <w:r>
        <w:rPr>
          <w:rFonts w:cs="Times New Roman"/>
          <w:color w:val="366091" w:themeColor="accent1" w:themeShade="BF"/>
          <w:sz w:val="18"/>
          <w:szCs w:val="18"/>
        </w:rPr>
        <w:t>2.  Finance</w:t>
      </w:r>
    </w:p>
    <w:p>
      <w:pPr>
        <w:pStyle w:val="35"/>
        <w:spacing w:before="240" w:after="140"/>
        <w:rPr>
          <w:rFonts w:cs="Times New Roman"/>
          <w:b w:val="0"/>
          <w:caps w:val="0"/>
          <w:color w:val="auto"/>
          <w:sz w:val="18"/>
          <w:szCs w:val="18"/>
          <w:lang w:eastAsia="zh-CN"/>
        </w:rPr>
      </w:pPr>
    </w:p>
    <w:p>
      <w:pPr>
        <w:pStyle w:val="35"/>
        <w:spacing w:before="240" w:after="140"/>
        <w:rPr>
          <w:rFonts w:cs="Times New Roman"/>
          <w:b w:val="0"/>
          <w:caps w:val="0"/>
          <w:color w:val="auto"/>
          <w:sz w:val="18"/>
          <w:szCs w:val="18"/>
          <w:lang w:eastAsia="zh-CN"/>
        </w:rPr>
      </w:pPr>
      <w:r>
        <w:rPr>
          <w:rFonts w:cs="Times New Roman"/>
          <w:b w:val="0"/>
          <w:caps w:val="0"/>
          <w:color w:val="auto"/>
          <w:sz w:val="18"/>
          <w:szCs w:val="18"/>
          <w:lang w:eastAsia="zh-CN"/>
        </w:rPr>
        <w:t>A.Total Project Budget of the Principal Applicant</w:t>
      </w:r>
      <w:r>
        <w:rPr>
          <w:rFonts w:hint="eastAsia" w:cs="Times New Roman"/>
          <w:b w:val="0"/>
          <w:caps w:val="0"/>
          <w:color w:val="auto"/>
          <w:sz w:val="18"/>
          <w:szCs w:val="18"/>
          <w:lang w:eastAsia="zh-CN"/>
        </w:rPr>
        <w:t xml:space="preserve"> a</w:t>
      </w:r>
      <w:r>
        <w:rPr>
          <w:rFonts w:cs="Times New Roman"/>
          <w:b w:val="0"/>
          <w:caps w:val="0"/>
          <w:color w:val="auto"/>
          <w:sz w:val="18"/>
          <w:szCs w:val="18"/>
          <w:lang w:eastAsia="zh-CN"/>
        </w:rPr>
        <w:t>nd participating organizations (on the Norway side) – USD</w:t>
      </w:r>
    </w:p>
    <w:tbl>
      <w:tblPr>
        <w:tblStyle w:val="14"/>
        <w:tblW w:w="10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2108"/>
        <w:gridCol w:w="1969"/>
        <w:gridCol w:w="2108"/>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2531"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color w:val="FFFFFF" w:themeColor="background1"/>
                <w:sz w:val="18"/>
                <w:szCs w:val="18"/>
              </w:rPr>
            </w:pPr>
            <w:r>
              <w:rPr>
                <w:rFonts w:ascii="Verdana" w:hAnsi="Verdana"/>
                <w:b/>
                <w:color w:val="FFFFFF" w:themeColor="background1"/>
                <w:sz w:val="18"/>
                <w:szCs w:val="18"/>
              </w:rPr>
              <w:t>Indicator</w:t>
            </w:r>
          </w:p>
        </w:tc>
        <w:tc>
          <w:tcPr>
            <w:tcW w:w="2108"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center"/>
              <w:rPr>
                <w:rFonts w:hint="default" w:ascii="Verdana" w:hAnsi="Verdana"/>
                <w:b/>
                <w:sz w:val="18"/>
                <w:szCs w:val="18"/>
                <w:lang w:val="en-US" w:eastAsia="zh-CN"/>
              </w:rPr>
            </w:pPr>
            <w:r>
              <w:rPr>
                <w:rFonts w:ascii="Verdana" w:hAnsi="Verdana"/>
                <w:b/>
                <w:color w:val="FFFFFF" w:themeColor="background1"/>
                <w:sz w:val="18"/>
                <w:szCs w:val="18"/>
              </w:rPr>
              <w:t>20</w:t>
            </w:r>
            <w:r>
              <w:rPr>
                <w:rFonts w:hint="eastAsia" w:ascii="Verdana" w:hAnsi="Verdana"/>
                <w:b/>
                <w:color w:val="FFFFFF" w:themeColor="background1"/>
                <w:sz w:val="18"/>
                <w:szCs w:val="18"/>
                <w:lang w:eastAsia="zh-CN"/>
              </w:rPr>
              <w:t>2</w:t>
            </w:r>
            <w:r>
              <w:rPr>
                <w:rFonts w:hint="eastAsia" w:ascii="Verdana" w:hAnsi="Verdana"/>
                <w:b/>
                <w:color w:val="FFFFFF" w:themeColor="background1"/>
                <w:sz w:val="18"/>
                <w:szCs w:val="18"/>
                <w:lang w:val="en-US" w:eastAsia="zh-CN"/>
              </w:rPr>
              <w:t>5</w:t>
            </w:r>
          </w:p>
        </w:tc>
        <w:tc>
          <w:tcPr>
            <w:tcW w:w="1969"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hint="default" w:ascii="Verdana" w:hAnsi="Verdana"/>
                <w:b/>
                <w:sz w:val="18"/>
                <w:szCs w:val="18"/>
                <w:lang w:val="en-US" w:eastAsia="zh-CN"/>
              </w:rPr>
            </w:pPr>
            <w:r>
              <w:rPr>
                <w:rFonts w:ascii="Verdana" w:hAnsi="Verdana"/>
                <w:b/>
                <w:color w:val="FFFFFF" w:themeColor="background1"/>
                <w:sz w:val="18"/>
                <w:szCs w:val="18"/>
              </w:rPr>
              <w:t>20</w:t>
            </w:r>
            <w:r>
              <w:rPr>
                <w:rFonts w:ascii="Verdana" w:hAnsi="Verdana"/>
                <w:b/>
                <w:color w:val="FFFFFF" w:themeColor="background1"/>
                <w:sz w:val="18"/>
                <w:szCs w:val="18"/>
                <w:lang w:eastAsia="zh-CN"/>
              </w:rPr>
              <w:t>2</w:t>
            </w:r>
            <w:r>
              <w:rPr>
                <w:rFonts w:hint="eastAsia" w:ascii="Verdana" w:hAnsi="Verdana"/>
                <w:b/>
                <w:color w:val="FFFFFF" w:themeColor="background1"/>
                <w:sz w:val="18"/>
                <w:szCs w:val="18"/>
                <w:lang w:val="en-US" w:eastAsia="zh-CN"/>
              </w:rPr>
              <w:t>6</w:t>
            </w:r>
          </w:p>
        </w:tc>
        <w:tc>
          <w:tcPr>
            <w:tcW w:w="2108"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center"/>
              <w:rPr>
                <w:rFonts w:hint="eastAsia" w:ascii="Verdana" w:hAnsi="Verdana" w:eastAsia="宋体"/>
                <w:b/>
                <w:sz w:val="18"/>
                <w:szCs w:val="18"/>
                <w:lang w:val="en-US" w:eastAsia="zh-CN"/>
              </w:rPr>
            </w:pPr>
            <w:r>
              <w:rPr>
                <w:rFonts w:ascii="Verdana" w:hAnsi="Verdana"/>
                <w:b/>
                <w:color w:val="FFFFFF" w:themeColor="background1"/>
                <w:sz w:val="18"/>
                <w:szCs w:val="18"/>
              </w:rPr>
              <w:t>202</w:t>
            </w:r>
            <w:r>
              <w:rPr>
                <w:rFonts w:hint="eastAsia" w:ascii="Verdana" w:hAnsi="Verdana"/>
                <w:b/>
                <w:color w:val="FFFFFF" w:themeColor="background1"/>
                <w:sz w:val="18"/>
                <w:szCs w:val="18"/>
                <w:lang w:val="en-US" w:eastAsia="zh-CN"/>
              </w:rPr>
              <w:t>7</w:t>
            </w:r>
          </w:p>
        </w:tc>
        <w:tc>
          <w:tcPr>
            <w:tcW w:w="2102"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lang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253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rPr>
            </w:pPr>
            <w:r>
              <w:rPr>
                <w:rFonts w:ascii="Verdana" w:hAnsi="Verdana"/>
                <w:color w:val="585858" w:themeColor="text1" w:themeTint="A6"/>
                <w:sz w:val="18"/>
                <w:szCs w:val="18"/>
              </w:rPr>
              <w:t>Costs</w:t>
            </w: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19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53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Support from Innovation Norway</w:t>
            </w: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19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21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253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rPr>
            </w:pPr>
            <w:r>
              <w:rPr>
                <w:rFonts w:ascii="Verdana" w:hAnsi="Verdana"/>
                <w:color w:val="585858" w:themeColor="text1" w:themeTint="A6"/>
                <w:sz w:val="18"/>
                <w:szCs w:val="18"/>
              </w:rPr>
              <w:t>Private sources</w:t>
            </w: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19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bl>
    <w:p>
      <w:pPr>
        <w:pStyle w:val="35"/>
        <w:spacing w:before="240" w:after="140"/>
        <w:rPr>
          <w:rFonts w:cs="Times New Roman"/>
          <w:b w:val="0"/>
          <w:caps w:val="0"/>
          <w:color w:val="auto"/>
          <w:sz w:val="18"/>
          <w:szCs w:val="18"/>
          <w:lang w:eastAsia="zh-CN"/>
        </w:rPr>
      </w:pPr>
    </w:p>
    <w:tbl>
      <w:tblPr>
        <w:tblStyle w:val="13"/>
        <w:tblW w:w="10915"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915"/>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99" w:hRule="atLeast"/>
        </w:trPr>
        <w:tc>
          <w:tcPr>
            <w:tcW w:w="10915"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rPr>
                <w:rFonts w:ascii="Verdana" w:hAnsi="Verdana" w:eastAsiaTheme="minorEastAsia"/>
                <w:color w:val="585858" w:themeColor="text1" w:themeTint="A6"/>
                <w:sz w:val="18"/>
                <w:szCs w:val="18"/>
                <w:lang w:eastAsia="zh-CN"/>
              </w:rPr>
            </w:pPr>
            <w:r>
              <w:rPr>
                <w:rFonts w:ascii="Verdana" w:hAnsi="Verdana" w:eastAsiaTheme="minorHAnsi" w:cstheme="minorBidi"/>
                <w:color w:val="585858" w:themeColor="text1" w:themeTint="A6"/>
                <w:sz w:val="18"/>
                <w:szCs w:val="18"/>
              </w:rPr>
              <w:t>If the government contribution does not cover all project costs, how will you finance the rest of project costs (own profit of the company, bank loan)? (please specify amounts and sources of financing of the project)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286" w:hRule="atLeast"/>
        </w:trPr>
        <w:tc>
          <w:tcPr>
            <w:tcW w:w="10915"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spacing w:before="120" w:after="120" w:line="360" w:lineRule="auto"/>
              <w:rPr>
                <w:rFonts w:ascii="Verdana" w:hAnsi="Verdana" w:cs="Times New Roman"/>
                <w:color w:val="585858" w:themeColor="text1" w:themeTint="A6"/>
                <w:sz w:val="18"/>
                <w:szCs w:val="18"/>
                <w:lang w:eastAsia="zh-CN"/>
              </w:rPr>
            </w:pPr>
          </w:p>
        </w:tc>
      </w:tr>
    </w:tbl>
    <w:p>
      <w:pPr>
        <w:pStyle w:val="35"/>
        <w:spacing w:before="240" w:after="140"/>
        <w:rPr>
          <w:rFonts w:cs="Times New Roman"/>
          <w:b w:val="0"/>
          <w:caps w:val="0"/>
          <w:color w:val="auto"/>
          <w:sz w:val="18"/>
          <w:szCs w:val="18"/>
          <w:lang w:eastAsia="zh-CN"/>
        </w:rPr>
      </w:pPr>
    </w:p>
    <w:p>
      <w:pPr>
        <w:pStyle w:val="35"/>
        <w:spacing w:before="240" w:after="140"/>
        <w:rPr>
          <w:rFonts w:cs="Times New Roman"/>
          <w:b w:val="0"/>
          <w:caps w:val="0"/>
          <w:color w:val="auto"/>
          <w:sz w:val="18"/>
          <w:szCs w:val="18"/>
          <w:lang w:eastAsia="zh-CN"/>
        </w:rPr>
      </w:pPr>
      <w:r>
        <w:rPr>
          <w:rFonts w:cs="Times New Roman"/>
          <w:b w:val="0"/>
          <w:caps w:val="0"/>
          <w:color w:val="auto"/>
          <w:sz w:val="18"/>
          <w:szCs w:val="18"/>
          <w:lang w:eastAsia="zh-CN"/>
        </w:rPr>
        <w:t xml:space="preserve">B.Total Project Budget of the Principal Applicant </w:t>
      </w:r>
      <w:r>
        <w:rPr>
          <w:rFonts w:hint="eastAsia" w:cs="Times New Roman"/>
          <w:b w:val="0"/>
          <w:caps w:val="0"/>
          <w:color w:val="auto"/>
          <w:sz w:val="18"/>
          <w:szCs w:val="18"/>
          <w:lang w:eastAsia="zh-CN"/>
        </w:rPr>
        <w:t>a</w:t>
      </w:r>
      <w:r>
        <w:rPr>
          <w:rFonts w:cs="Times New Roman"/>
          <w:b w:val="0"/>
          <w:caps w:val="0"/>
          <w:color w:val="auto"/>
          <w:sz w:val="18"/>
          <w:szCs w:val="18"/>
          <w:lang w:eastAsia="zh-CN"/>
        </w:rPr>
        <w:t>nd participating organizations(on the Jiangsu side) – USD</w:t>
      </w:r>
    </w:p>
    <w:tbl>
      <w:tblPr>
        <w:tblStyle w:val="14"/>
        <w:tblW w:w="10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126"/>
        <w:gridCol w:w="1985"/>
        <w:gridCol w:w="212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52"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color w:val="FFFFFF" w:themeColor="background1"/>
                <w:sz w:val="18"/>
                <w:szCs w:val="18"/>
              </w:rPr>
            </w:pPr>
            <w:r>
              <w:rPr>
                <w:rFonts w:ascii="Verdana" w:hAnsi="Verdana"/>
                <w:b/>
                <w:color w:val="FFFFFF" w:themeColor="background1"/>
                <w:sz w:val="18"/>
                <w:szCs w:val="18"/>
              </w:rPr>
              <w:t>Indicator</w:t>
            </w:r>
          </w:p>
        </w:tc>
        <w:tc>
          <w:tcPr>
            <w:tcW w:w="2126"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center"/>
              <w:rPr>
                <w:rFonts w:hint="default" w:ascii="Verdana" w:hAnsi="Verdana"/>
                <w:b/>
                <w:sz w:val="18"/>
                <w:szCs w:val="18"/>
                <w:lang w:val="en-US" w:eastAsia="zh-CN"/>
              </w:rPr>
            </w:pPr>
            <w:r>
              <w:rPr>
                <w:rFonts w:ascii="Verdana" w:hAnsi="Verdana"/>
                <w:b/>
                <w:color w:val="FFFFFF" w:themeColor="background1"/>
                <w:sz w:val="18"/>
                <w:szCs w:val="18"/>
              </w:rPr>
              <w:t>20</w:t>
            </w:r>
            <w:r>
              <w:rPr>
                <w:rFonts w:hint="eastAsia" w:ascii="Verdana" w:hAnsi="Verdana"/>
                <w:b/>
                <w:color w:val="FFFFFF" w:themeColor="background1"/>
                <w:sz w:val="18"/>
                <w:szCs w:val="18"/>
                <w:lang w:eastAsia="zh-CN"/>
              </w:rPr>
              <w:t>2</w:t>
            </w:r>
            <w:r>
              <w:rPr>
                <w:rFonts w:hint="eastAsia" w:ascii="Verdana" w:hAnsi="Verdana"/>
                <w:b/>
                <w:color w:val="FFFFFF" w:themeColor="background1"/>
                <w:sz w:val="18"/>
                <w:szCs w:val="18"/>
                <w:lang w:val="en-US" w:eastAsia="zh-CN"/>
              </w:rPr>
              <w:t>5</w:t>
            </w:r>
          </w:p>
        </w:tc>
        <w:tc>
          <w:tcPr>
            <w:tcW w:w="1985"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hint="default" w:ascii="Verdana" w:hAnsi="Verdana"/>
                <w:b/>
                <w:sz w:val="18"/>
                <w:szCs w:val="18"/>
                <w:lang w:val="en-US" w:eastAsia="zh-CN"/>
              </w:rPr>
            </w:pPr>
            <w:r>
              <w:rPr>
                <w:rFonts w:ascii="Verdana" w:hAnsi="Verdana"/>
                <w:b/>
                <w:color w:val="FFFFFF" w:themeColor="background1"/>
                <w:sz w:val="18"/>
                <w:szCs w:val="18"/>
              </w:rPr>
              <w:t>20</w:t>
            </w:r>
            <w:r>
              <w:rPr>
                <w:rFonts w:ascii="Verdana" w:hAnsi="Verdana"/>
                <w:b/>
                <w:color w:val="FFFFFF" w:themeColor="background1"/>
                <w:sz w:val="18"/>
                <w:szCs w:val="18"/>
                <w:lang w:eastAsia="zh-CN"/>
              </w:rPr>
              <w:t>2</w:t>
            </w:r>
            <w:r>
              <w:rPr>
                <w:rFonts w:hint="eastAsia" w:ascii="Verdana" w:hAnsi="Verdana"/>
                <w:b/>
                <w:color w:val="FFFFFF" w:themeColor="background1"/>
                <w:sz w:val="18"/>
                <w:szCs w:val="18"/>
                <w:lang w:val="en-US" w:eastAsia="zh-CN"/>
              </w:rPr>
              <w:t>6</w:t>
            </w:r>
          </w:p>
        </w:tc>
        <w:tc>
          <w:tcPr>
            <w:tcW w:w="2126"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center"/>
              <w:rPr>
                <w:rFonts w:hint="eastAsia" w:ascii="Verdana" w:hAnsi="Verdana" w:eastAsia="宋体"/>
                <w:b/>
                <w:sz w:val="18"/>
                <w:szCs w:val="18"/>
                <w:lang w:val="en-US" w:eastAsia="zh-CN"/>
              </w:rPr>
            </w:pPr>
            <w:r>
              <w:rPr>
                <w:rFonts w:ascii="Verdana" w:hAnsi="Verdana"/>
                <w:b/>
                <w:color w:val="FFFFFF" w:themeColor="background1"/>
                <w:sz w:val="18"/>
                <w:szCs w:val="18"/>
              </w:rPr>
              <w:t>202</w:t>
            </w:r>
            <w:r>
              <w:rPr>
                <w:rFonts w:hint="eastAsia" w:ascii="Verdana" w:hAnsi="Verdana"/>
                <w:b/>
                <w:color w:val="FFFFFF" w:themeColor="background1"/>
                <w:sz w:val="18"/>
                <w:szCs w:val="18"/>
                <w:lang w:val="en-US" w:eastAsia="zh-CN"/>
              </w:rPr>
              <w:t>7</w:t>
            </w:r>
          </w:p>
        </w:tc>
        <w:tc>
          <w:tcPr>
            <w:tcW w:w="2119"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lang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rPr>
            </w:pPr>
            <w:r>
              <w:rPr>
                <w:rFonts w:ascii="Verdana" w:hAnsi="Verdana"/>
                <w:color w:val="585858" w:themeColor="text1" w:themeTint="A6"/>
                <w:sz w:val="18"/>
                <w:szCs w:val="18"/>
              </w:rPr>
              <w:t>Costs</w:t>
            </w: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198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5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Support from</w:t>
            </w:r>
            <w:r>
              <w:rPr>
                <w:rFonts w:hint="eastAsia" w:ascii="Verdana" w:hAnsi="Verdana"/>
                <w:color w:val="585858" w:themeColor="text1" w:themeTint="A6"/>
                <w:sz w:val="18"/>
                <w:szCs w:val="18"/>
                <w:lang w:eastAsia="zh-CN"/>
              </w:rPr>
              <w:t xml:space="preserve"> Jiangsu Science and Technology Department</w:t>
            </w: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2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rPr>
            </w:pPr>
            <w:r>
              <w:rPr>
                <w:rFonts w:ascii="Verdana" w:hAnsi="Verdana"/>
                <w:color w:val="585858" w:themeColor="text1" w:themeTint="A6"/>
                <w:sz w:val="18"/>
                <w:szCs w:val="18"/>
              </w:rPr>
              <w:t>Private sources</w:t>
            </w: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198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bl>
    <w:p>
      <w:pPr>
        <w:pStyle w:val="35"/>
        <w:spacing w:before="240" w:after="140"/>
        <w:rPr>
          <w:rFonts w:cs="Times New Roman"/>
          <w:b w:val="0"/>
          <w:caps w:val="0"/>
          <w:color w:val="auto"/>
          <w:sz w:val="18"/>
          <w:szCs w:val="18"/>
          <w:lang w:eastAsia="zh-CN"/>
        </w:rPr>
      </w:pPr>
    </w:p>
    <w:tbl>
      <w:tblPr>
        <w:tblStyle w:val="13"/>
        <w:tblW w:w="10915"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915"/>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rPr>
          <w:trHeight w:val="499" w:hRule="atLeast"/>
        </w:trPr>
        <w:tc>
          <w:tcPr>
            <w:tcW w:w="10915"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rPr>
                <w:rFonts w:ascii="Times New Roman" w:hAnsi="Times New Roman" w:eastAsiaTheme="minorEastAsia"/>
                <w:color w:val="585858" w:themeColor="text1" w:themeTint="A6"/>
                <w:sz w:val="18"/>
                <w:szCs w:val="15"/>
                <w:lang w:eastAsia="zh-CN"/>
              </w:rPr>
            </w:pPr>
            <w:r>
              <w:rPr>
                <w:rFonts w:ascii="Verdana" w:hAnsi="Verdana" w:eastAsiaTheme="minorHAnsi" w:cstheme="minorBidi"/>
                <w:color w:val="585858" w:themeColor="text1" w:themeTint="A6"/>
                <w:sz w:val="18"/>
                <w:szCs w:val="15"/>
              </w:rPr>
              <w:t>If the government contribution does not cover all project costs, how will you finance the rest of project costs (own profit of the company, bank loan …)? (please specify amounts and sources of financing of the project)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rPr>
          <w:trHeight w:val="499" w:hRule="atLeast"/>
        </w:trPr>
        <w:tc>
          <w:tcPr>
            <w:tcW w:w="10915"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spacing w:before="120" w:after="120" w:line="360" w:lineRule="auto"/>
              <w:rPr>
                <w:rFonts w:ascii="Times New Roman" w:hAnsi="Times New Roman" w:cs="Times New Roman"/>
                <w:color w:val="585858" w:themeColor="text1" w:themeTint="A6"/>
                <w:sz w:val="18"/>
                <w:szCs w:val="15"/>
                <w:lang w:eastAsia="zh-CN"/>
              </w:rPr>
            </w:pPr>
          </w:p>
        </w:tc>
      </w:tr>
    </w:tbl>
    <w:p>
      <w:pPr>
        <w:pStyle w:val="35"/>
        <w:spacing w:before="240" w:after="140"/>
        <w:rPr>
          <w:rFonts w:ascii="Times New Roman" w:hAnsi="Times New Roman" w:cs="Times New Roman"/>
          <w:b w:val="0"/>
          <w:caps w:val="0"/>
          <w:color w:val="auto"/>
          <w:sz w:val="18"/>
          <w:lang w:eastAsia="zh-CN"/>
        </w:rPr>
      </w:pPr>
    </w:p>
    <w:p>
      <w:pPr>
        <w:pStyle w:val="35"/>
        <w:numPr>
          <w:ilvl w:val="0"/>
          <w:numId w:val="2"/>
        </w:numPr>
        <w:tabs>
          <w:tab w:val="clear" w:pos="426"/>
        </w:tabs>
        <w:spacing w:before="240" w:after="140"/>
        <w:rPr>
          <w:rFonts w:cs="Times New Roman"/>
          <w:color w:val="366091" w:themeColor="accent1" w:themeShade="BF"/>
          <w:sz w:val="18"/>
          <w:szCs w:val="18"/>
        </w:rPr>
      </w:pPr>
      <w:r>
        <w:rPr>
          <w:rFonts w:cs="Times New Roman"/>
          <w:color w:val="366091" w:themeColor="accent1" w:themeShade="BF"/>
          <w:sz w:val="18"/>
          <w:szCs w:val="18"/>
        </w:rPr>
        <w:t>Project Description (2 PAGEs Maximum)</w:t>
      </w:r>
    </w:p>
    <w:tbl>
      <w:tblPr>
        <w:tblStyle w:val="13"/>
        <w:tblW w:w="10598"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598"/>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rPr>
          <w:trHeight w:val="1032" w:hRule="atLeast"/>
        </w:trPr>
        <w:sdt>
          <w:sdtPr>
            <w:rPr>
              <w:rFonts w:ascii="Verdana" w:hAnsi="Verdana"/>
              <w:color w:val="585858" w:themeColor="text1" w:themeTint="A6"/>
              <w:sz w:val="18"/>
              <w:szCs w:val="15"/>
            </w:rPr>
            <w:id w:val="-1"/>
            <w:placeholder>
              <w:docPart w:val="3D6C79179EEA4341B84CFF6171331E53"/>
            </w:placeholder>
          </w:sdtPr>
          <w:sdtEndPr>
            <w:rPr>
              <w:rFonts w:ascii="Verdana" w:hAnsi="Verdana"/>
              <w:color w:val="585858" w:themeColor="text1" w:themeTint="A6"/>
              <w:sz w:val="18"/>
              <w:szCs w:val="15"/>
            </w:rPr>
          </w:sdtEndPr>
          <w:sdtContent>
            <w:tc>
              <w:tcPr>
                <w:tcW w:w="10598"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vAlign w:val="top"/>
              </w:tcPr>
              <w:p>
                <w:pPr>
                  <w:pStyle w:val="36"/>
                  <w:numPr>
                    <w:ilvl w:val="0"/>
                    <w:numId w:val="3"/>
                  </w:numPr>
                  <w:spacing w:before="240" w:after="240"/>
                  <w:rPr>
                    <w:rFonts w:ascii="Verdana" w:hAnsi="Verdana"/>
                    <w:color w:val="585858" w:themeColor="text1" w:themeTint="A6"/>
                    <w:sz w:val="18"/>
                    <w:szCs w:val="15"/>
                  </w:rPr>
                </w:pPr>
                <w:bookmarkStart w:id="0" w:name="_GoBack" w:colFirst="0" w:colLast="0"/>
                <w:r>
                  <w:rPr>
                    <w:rFonts w:ascii="Verdana" w:hAnsi="Verdana"/>
                    <w:color w:val="585858" w:themeColor="text1" w:themeTint="A6"/>
                    <w:sz w:val="18"/>
                    <w:szCs w:val="15"/>
                  </w:rPr>
                  <w:t>Describe the overall aim/objective of the R&amp;D project, with a summary of the key research activities, milestones, deliverables and outcomes.</w:t>
                </w:r>
              </w:p>
              <w:p>
                <w:pPr>
                  <w:pStyle w:val="36"/>
                  <w:numPr>
                    <w:ilvl w:val="0"/>
                    <w:numId w:val="4"/>
                  </w:numPr>
                  <w:spacing w:before="240" w:after="240"/>
                  <w:rPr>
                    <w:rFonts w:ascii="Verdana" w:hAnsi="Verdana"/>
                    <w:color w:val="585858" w:themeColor="text1" w:themeTint="A6"/>
                    <w:sz w:val="18"/>
                    <w:szCs w:val="15"/>
                  </w:rPr>
                </w:pPr>
                <w:r>
                  <w:rPr>
                    <w:rFonts w:ascii="Verdana" w:hAnsi="Verdana"/>
                    <w:color w:val="585858" w:themeColor="text1" w:themeTint="A6"/>
                    <w:sz w:val="18"/>
                    <w:szCs w:val="15"/>
                  </w:rPr>
                  <w:t xml:space="preserve">What is the specific technological challenge and/or opportunity being addressed? </w:t>
                </w:r>
              </w:p>
              <w:p>
                <w:pPr>
                  <w:pStyle w:val="36"/>
                  <w:numPr>
                    <w:ilvl w:val="0"/>
                    <w:numId w:val="4"/>
                  </w:numPr>
                  <w:spacing w:after="240"/>
                  <w:rPr>
                    <w:rFonts w:ascii="Verdana" w:hAnsi="Verdana"/>
                    <w:color w:val="585858" w:themeColor="text1" w:themeTint="A6"/>
                    <w:sz w:val="18"/>
                    <w:szCs w:val="15"/>
                  </w:rPr>
                </w:pPr>
                <w:r>
                  <w:rPr>
                    <w:rFonts w:ascii="Verdana" w:hAnsi="Verdana"/>
                    <w:color w:val="585858" w:themeColor="text1" w:themeTint="A6"/>
                    <w:sz w:val="18"/>
                    <w:szCs w:val="15"/>
                  </w:rPr>
                  <w:t xml:space="preserve">What is the technology to be developed, and how will it address the problem and/or challenge identified? </w:t>
                </w:r>
              </w:p>
              <w:p>
                <w:pPr>
                  <w:pStyle w:val="36"/>
                  <w:numPr>
                    <w:ilvl w:val="0"/>
                    <w:numId w:val="4"/>
                  </w:numPr>
                  <w:spacing w:before="120" w:after="240"/>
                  <w:rPr>
                    <w:rFonts w:ascii="Verdana" w:hAnsi="Verdana"/>
                    <w:color w:val="585858" w:themeColor="text1" w:themeTint="A6"/>
                    <w:sz w:val="18"/>
                    <w:szCs w:val="15"/>
                  </w:rPr>
                </w:pPr>
                <w:r>
                  <w:rPr>
                    <w:rFonts w:ascii="Verdana" w:hAnsi="Verdana"/>
                    <w:color w:val="585858" w:themeColor="text1" w:themeTint="A6"/>
                    <w:sz w:val="18"/>
                    <w:szCs w:val="15"/>
                  </w:rPr>
                  <w:t xml:space="preserve">Describe the innovative nature of the proposed solution. What are the comparative advantages of the proposed solution relative to existing practices? </w:t>
                </w:r>
              </w:p>
            </w:tc>
          </w:sdtContent>
        </w:sdt>
      </w:tr>
      <w:bookmarkEnd w:id="0"/>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907" w:hRule="atLeast"/>
        </w:trPr>
        <w:tc>
          <w:tcPr>
            <w:tcW w:w="10598"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5"/>
              </w:numPr>
              <w:spacing w:before="120" w:after="120" w:line="360" w:lineRule="auto"/>
              <w:rPr>
                <w:rFonts w:ascii="Verdana" w:hAnsi="Verdana" w:eastAsia="Times New Roman"/>
                <w:b/>
                <w:color w:val="595959"/>
                <w:sz w:val="18"/>
                <w:szCs w:val="16"/>
              </w:rPr>
            </w:pPr>
          </w:p>
        </w:tc>
      </w:tr>
    </w:tbl>
    <w:p>
      <w:pPr>
        <w:pStyle w:val="35"/>
        <w:numPr>
          <w:ilvl w:val="0"/>
          <w:numId w:val="2"/>
        </w:numPr>
        <w:tabs>
          <w:tab w:val="clear" w:pos="426"/>
        </w:tabs>
        <w:spacing w:before="240" w:after="140"/>
        <w:rPr>
          <w:rFonts w:cs="Times New Roman"/>
          <w:color w:val="366091" w:themeColor="accent1" w:themeShade="BF"/>
          <w:sz w:val="18"/>
          <w:szCs w:val="18"/>
        </w:rPr>
      </w:pPr>
      <w:r>
        <w:rPr>
          <w:rFonts w:cs="Times New Roman"/>
          <w:color w:val="366091" w:themeColor="accent1" w:themeShade="BF"/>
          <w:sz w:val="18"/>
          <w:szCs w:val="18"/>
        </w:rPr>
        <w:t>Roles of each Lead Organization and Participating Organization (1 page maximum)</w:t>
      </w:r>
    </w:p>
    <w:tbl>
      <w:tblPr>
        <w:tblStyle w:val="13"/>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620"/>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907"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pStyle w:val="36"/>
              <w:numPr>
                <w:ilvl w:val="0"/>
                <w:numId w:val="6"/>
              </w:numPr>
              <w:spacing w:before="240"/>
              <w:rPr>
                <w:rFonts w:ascii="Verdana" w:hAnsi="Verdana"/>
                <w:color w:val="585858" w:themeColor="text1" w:themeTint="A6"/>
                <w:sz w:val="18"/>
                <w:szCs w:val="15"/>
              </w:rPr>
            </w:pPr>
            <w:r>
              <w:rPr>
                <w:rFonts w:ascii="Verdana" w:hAnsi="Verdana"/>
                <w:color w:val="585858" w:themeColor="text1" w:themeTint="A6"/>
                <w:sz w:val="18"/>
                <w:szCs w:val="15"/>
              </w:rPr>
              <w:t xml:space="preserve">Describe the key team members and organizations involved in the project in </w:t>
            </w:r>
            <w:r>
              <w:rPr>
                <w:rFonts w:hint="eastAsia" w:ascii="Verdana" w:hAnsi="Verdana" w:eastAsiaTheme="minorEastAsia"/>
                <w:color w:val="585858" w:themeColor="text1" w:themeTint="A6"/>
                <w:sz w:val="18"/>
                <w:szCs w:val="15"/>
                <w:lang w:eastAsia="zh-CN"/>
              </w:rPr>
              <w:t>Norway</w:t>
            </w:r>
            <w:r>
              <w:rPr>
                <w:rFonts w:ascii="Verdana" w:hAnsi="Verdana"/>
                <w:color w:val="585858" w:themeColor="text1" w:themeTint="A6"/>
                <w:sz w:val="18"/>
                <w:szCs w:val="15"/>
              </w:rPr>
              <w:t xml:space="preserve"> and Jiangsu, including expertise and resources. For company applicants/partners, describe the company size, operations, and revenue/ investment status.</w:t>
            </w:r>
          </w:p>
          <w:p>
            <w:pPr>
              <w:pStyle w:val="36"/>
              <w:numPr>
                <w:ilvl w:val="0"/>
                <w:numId w:val="6"/>
              </w:numPr>
              <w:spacing w:before="240" w:after="120"/>
              <w:ind w:left="357" w:hanging="357"/>
              <w:rPr>
                <w:rFonts w:ascii="Verdana" w:hAnsi="Verdana"/>
                <w:color w:val="585858" w:themeColor="text1" w:themeTint="A6"/>
                <w:sz w:val="18"/>
                <w:szCs w:val="15"/>
              </w:rPr>
            </w:pPr>
            <w:r>
              <w:rPr>
                <w:rFonts w:ascii="Verdana" w:hAnsi="Verdana"/>
                <w:color w:val="585858" w:themeColor="text1" w:themeTint="A6"/>
                <w:sz w:val="18"/>
                <w:szCs w:val="15"/>
              </w:rPr>
              <w:t>Describe activities each organization intends to perform, including (tabular format suggested): Task Name, Description, and Deliverables.</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588"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7"/>
              </w:numPr>
              <w:spacing w:before="120" w:after="120" w:line="360" w:lineRule="auto"/>
              <w:rPr>
                <w:rFonts w:ascii="Verdana" w:hAnsi="Verdana"/>
                <w:color w:val="585858" w:themeColor="text1" w:themeTint="A6"/>
                <w:sz w:val="18"/>
                <w:szCs w:val="15"/>
              </w:rPr>
            </w:pPr>
          </w:p>
          <w:p>
            <w:pPr>
              <w:pStyle w:val="36"/>
              <w:numPr>
                <w:ilvl w:val="0"/>
                <w:numId w:val="7"/>
              </w:numPr>
              <w:spacing w:before="120" w:after="120" w:line="360" w:lineRule="auto"/>
              <w:rPr>
                <w:rFonts w:ascii="Verdana" w:hAnsi="Verdana"/>
                <w:color w:val="585858" w:themeColor="text1" w:themeTint="A6"/>
                <w:sz w:val="18"/>
                <w:szCs w:val="15"/>
              </w:rPr>
            </w:pPr>
          </w:p>
        </w:tc>
      </w:tr>
    </w:tbl>
    <w:p>
      <w:pPr>
        <w:pStyle w:val="35"/>
        <w:numPr>
          <w:ilvl w:val="0"/>
          <w:numId w:val="2"/>
        </w:numPr>
        <w:tabs>
          <w:tab w:val="clear" w:pos="426"/>
        </w:tabs>
        <w:spacing w:before="240" w:after="140"/>
        <w:rPr>
          <w:rFonts w:cs="Times New Roman"/>
          <w:color w:val="366091" w:themeColor="accent1" w:themeShade="BF"/>
          <w:sz w:val="18"/>
          <w:szCs w:val="18"/>
        </w:rPr>
      </w:pPr>
      <w:r>
        <w:rPr>
          <w:rFonts w:cs="Times New Roman"/>
          <w:color w:val="366091" w:themeColor="accent1" w:themeShade="BF"/>
          <w:sz w:val="18"/>
          <w:szCs w:val="18"/>
        </w:rPr>
        <w:t>Basis for cooperation (1 page maximum)</w:t>
      </w:r>
    </w:p>
    <w:tbl>
      <w:tblPr>
        <w:tblStyle w:val="13"/>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620"/>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99"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pStyle w:val="31"/>
              <w:numPr>
                <w:ilvl w:val="0"/>
                <w:numId w:val="8"/>
              </w:numPr>
              <w:rPr>
                <w:rFonts w:ascii="Verdana" w:hAnsi="Verdana"/>
                <w:color w:val="585858" w:themeColor="text1" w:themeTint="A6"/>
                <w:sz w:val="18"/>
                <w:szCs w:val="15"/>
              </w:rPr>
            </w:pPr>
            <w:r>
              <w:rPr>
                <w:rFonts w:ascii="Verdana" w:hAnsi="Verdana" w:eastAsiaTheme="minorHAnsi" w:cstheme="minorBidi"/>
                <w:color w:val="585858" w:themeColor="text1" w:themeTint="A6"/>
                <w:sz w:val="18"/>
                <w:szCs w:val="15"/>
              </w:rPr>
              <w:t xml:space="preserve">Describe the rationale for collaboration between the </w:t>
            </w:r>
            <w:r>
              <w:rPr>
                <w:rFonts w:hint="eastAsia" w:ascii="Verdana" w:hAnsi="Verdana" w:eastAsiaTheme="minorEastAsia" w:cstheme="minorBidi"/>
                <w:color w:val="585858" w:themeColor="text1" w:themeTint="A6"/>
                <w:sz w:val="18"/>
                <w:szCs w:val="15"/>
                <w:lang w:eastAsia="zh-CN"/>
              </w:rPr>
              <w:t>Norway</w:t>
            </w:r>
            <w:r>
              <w:rPr>
                <w:rFonts w:ascii="Verdana" w:hAnsi="Verdana" w:eastAsiaTheme="minorHAnsi" w:cstheme="minorBidi"/>
                <w:color w:val="585858" w:themeColor="text1" w:themeTint="A6"/>
                <w:sz w:val="18"/>
                <w:szCs w:val="15"/>
              </w:rPr>
              <w:t xml:space="preserve"> and Jiangsu partners, and the collaboration that will take place to implement the project. </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927"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9"/>
              </w:numPr>
              <w:spacing w:before="120" w:after="120" w:line="360" w:lineRule="auto"/>
              <w:rPr>
                <w:rFonts w:ascii="Verdana" w:hAnsi="Verdana"/>
                <w:color w:val="585858" w:themeColor="text1" w:themeTint="A6"/>
                <w:sz w:val="18"/>
                <w:szCs w:val="15"/>
              </w:rPr>
            </w:pPr>
          </w:p>
        </w:tc>
      </w:tr>
    </w:tbl>
    <w:p>
      <w:pPr>
        <w:pStyle w:val="35"/>
        <w:numPr>
          <w:ilvl w:val="0"/>
          <w:numId w:val="2"/>
        </w:numPr>
        <w:spacing w:before="240" w:after="140"/>
        <w:rPr>
          <w:rFonts w:cs="Times New Roman"/>
          <w:color w:val="366091" w:themeColor="accent1" w:themeShade="BF"/>
          <w:sz w:val="18"/>
          <w:szCs w:val="18"/>
        </w:rPr>
      </w:pPr>
      <w:r>
        <w:rPr>
          <w:rFonts w:cs="Times New Roman"/>
          <w:color w:val="366091" w:themeColor="accent1" w:themeShade="BF"/>
          <w:sz w:val="18"/>
          <w:szCs w:val="18"/>
        </w:rPr>
        <w:t>Implementation Path (2 pages maximum)</w:t>
      </w:r>
    </w:p>
    <w:tbl>
      <w:tblPr>
        <w:tblStyle w:val="13"/>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620"/>
      </w:tblGrid>
      <w:sdt>
        <w:sdtPr>
          <w:rPr>
            <w:rFonts w:ascii="Verdana" w:hAnsi="Verdana"/>
            <w:color w:val="585858" w:themeColor="text1" w:themeTint="A6"/>
            <w:sz w:val="18"/>
            <w:szCs w:val="15"/>
          </w:rPr>
          <w:id w:val="182948361"/>
          <w:placeholder>
            <w:docPart w:val="3D6C79179EEA4341B84CFF6171331E53"/>
          </w:placeholder>
        </w:sdtPr>
        <w:sdtEndPr>
          <w:rPr>
            <w:rFonts w:ascii="Verdana" w:hAnsi="Verdana"/>
            <w:color w:val="585858" w:themeColor="text1" w:themeTint="A6"/>
            <w:sz w:val="18"/>
            <w:szCs w:val="15"/>
          </w:rPr>
        </w:sdtEndPr>
        <w:sdtContent>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99"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pStyle w:val="36"/>
                  <w:numPr>
                    <w:ilvl w:val="0"/>
                    <w:numId w:val="10"/>
                  </w:numPr>
                  <w:spacing w:after="120"/>
                  <w:rPr>
                    <w:rFonts w:ascii="Verdana" w:hAnsi="Verdana"/>
                    <w:color w:val="585858" w:themeColor="text1" w:themeTint="A6"/>
                    <w:sz w:val="18"/>
                    <w:szCs w:val="15"/>
                  </w:rPr>
                </w:pPr>
                <w:r>
                  <w:rPr>
                    <w:rFonts w:ascii="Verdana" w:hAnsi="Verdana"/>
                    <w:color w:val="585858" w:themeColor="text1" w:themeTint="A6"/>
                    <w:sz w:val="18"/>
                    <w:szCs w:val="15"/>
                  </w:rPr>
                  <w:t xml:space="preserve">Describe the implementation plan for the result of the R&amp;D project in </w:t>
                </w:r>
                <w:r>
                  <w:rPr>
                    <w:rFonts w:hint="eastAsia" w:ascii="Verdana" w:hAnsi="Verdana" w:eastAsiaTheme="minorEastAsia"/>
                    <w:color w:val="585858" w:themeColor="text1" w:themeTint="A6"/>
                    <w:sz w:val="18"/>
                    <w:szCs w:val="15"/>
                    <w:lang w:eastAsia="zh-CN"/>
                  </w:rPr>
                  <w:t xml:space="preserve">Norway </w:t>
                </w:r>
                <w:r>
                  <w:rPr>
                    <w:rFonts w:ascii="Verdana" w:hAnsi="Verdana"/>
                    <w:color w:val="585858" w:themeColor="text1" w:themeTint="A6"/>
                    <w:sz w:val="18"/>
                    <w:szCs w:val="15"/>
                  </w:rPr>
                  <w:t xml:space="preserve">and Jiangsu. </w:t>
                </w:r>
              </w:p>
              <w:p>
                <w:pPr>
                  <w:pStyle w:val="36"/>
                  <w:numPr>
                    <w:ilvl w:val="0"/>
                    <w:numId w:val="10"/>
                  </w:numPr>
                  <w:spacing w:after="120"/>
                  <w:rPr>
                    <w:rFonts w:ascii="Verdana" w:hAnsi="Verdana"/>
                    <w:color w:val="585858" w:themeColor="text1" w:themeTint="A6"/>
                    <w:sz w:val="18"/>
                    <w:szCs w:val="15"/>
                  </w:rPr>
                </w:pPr>
                <w:r>
                  <w:rPr>
                    <w:rFonts w:ascii="Verdana" w:hAnsi="Verdana"/>
                    <w:color w:val="585858" w:themeColor="text1" w:themeTint="A6"/>
                    <w:sz w:val="18"/>
                    <w:szCs w:val="15"/>
                  </w:rPr>
                  <w:t>What are the key steps that will lead to the implementation and/or commercialization of the R&amp;D outcomes upon completion of the project?</w:t>
                </w:r>
              </w:p>
              <w:p>
                <w:pPr>
                  <w:pStyle w:val="36"/>
                  <w:numPr>
                    <w:ilvl w:val="0"/>
                    <w:numId w:val="10"/>
                  </w:numPr>
                  <w:spacing w:after="120"/>
                  <w:rPr>
                    <w:rFonts w:ascii="Verdana" w:hAnsi="Verdana"/>
                    <w:color w:val="585858" w:themeColor="text1" w:themeTint="A6"/>
                    <w:sz w:val="18"/>
                    <w:szCs w:val="15"/>
                  </w:rPr>
                </w:pPr>
                <w:r>
                  <w:rPr>
                    <w:rFonts w:ascii="Verdana" w:hAnsi="Verdana"/>
                    <w:color w:val="585858" w:themeColor="text1" w:themeTint="A6"/>
                    <w:sz w:val="18"/>
                    <w:szCs w:val="15"/>
                  </w:rPr>
                  <w:t>Describe the</w:t>
                </w:r>
                <w:r>
                  <w:rPr>
                    <w:rFonts w:hint="eastAsia" w:asciiTheme="minorEastAsia" w:hAnsiTheme="minorEastAsia" w:eastAsiaTheme="minorEastAsia"/>
                    <w:color w:val="585858" w:themeColor="text1" w:themeTint="A6"/>
                    <w:sz w:val="18"/>
                    <w:szCs w:val="15"/>
                    <w:lang w:eastAsia="zh-CN"/>
                  </w:rPr>
                  <w:t xml:space="preserve"> </w:t>
                </w:r>
                <w:r>
                  <w:rPr>
                    <w:rFonts w:ascii="Verdana" w:hAnsi="Verdana"/>
                    <w:color w:val="585858" w:themeColor="text1" w:themeTint="A6"/>
                    <w:sz w:val="18"/>
                    <w:szCs w:val="15"/>
                  </w:rPr>
                  <w:t xml:space="preserve">expected short- and long-term economic (job/revenue creation), scientific, talent attraction and retention, social and other benefits for </w:t>
                </w:r>
                <w:r>
                  <w:rPr>
                    <w:rFonts w:hint="eastAsia" w:ascii="Verdana" w:hAnsi="Verdana" w:eastAsiaTheme="minorEastAsia"/>
                    <w:color w:val="585858" w:themeColor="text1" w:themeTint="A6"/>
                    <w:sz w:val="18"/>
                    <w:szCs w:val="15"/>
                    <w:lang w:eastAsia="zh-CN"/>
                  </w:rPr>
                  <w:t>Norway</w:t>
                </w:r>
                <w:r>
                  <w:rPr>
                    <w:rFonts w:ascii="Verdana" w:hAnsi="Verdana"/>
                    <w:color w:val="585858" w:themeColor="text1" w:themeTint="A6"/>
                    <w:sz w:val="18"/>
                    <w:szCs w:val="15"/>
                  </w:rPr>
                  <w:t xml:space="preserve"> and Jiangsu. </w:t>
                </w:r>
              </w:p>
            </w:tc>
          </w:tr>
        </w:sdtContent>
      </w:sdt>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rPr>
          <w:trHeight w:val="1875"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11"/>
              </w:numPr>
              <w:spacing w:before="120" w:after="120" w:line="360" w:lineRule="auto"/>
              <w:rPr>
                <w:rFonts w:ascii="Verdana" w:hAnsi="Verdana"/>
                <w:color w:val="585858" w:themeColor="text1" w:themeTint="A6"/>
                <w:sz w:val="18"/>
                <w:szCs w:val="15"/>
              </w:rPr>
            </w:pPr>
          </w:p>
          <w:p>
            <w:pPr>
              <w:pStyle w:val="36"/>
              <w:numPr>
                <w:ilvl w:val="0"/>
                <w:numId w:val="11"/>
              </w:numPr>
              <w:spacing w:before="120" w:after="120" w:line="360" w:lineRule="auto"/>
              <w:rPr>
                <w:rFonts w:ascii="Verdana" w:hAnsi="Verdana"/>
                <w:color w:val="585858" w:themeColor="text1" w:themeTint="A6"/>
                <w:sz w:val="18"/>
                <w:szCs w:val="15"/>
              </w:rPr>
            </w:pPr>
          </w:p>
          <w:p>
            <w:pPr>
              <w:pStyle w:val="36"/>
              <w:numPr>
                <w:ilvl w:val="0"/>
                <w:numId w:val="11"/>
              </w:numPr>
              <w:spacing w:before="120" w:after="120" w:line="360" w:lineRule="auto"/>
              <w:rPr>
                <w:rFonts w:ascii="Verdana" w:hAnsi="Verdana"/>
                <w:color w:val="585858" w:themeColor="text1" w:themeTint="A6"/>
                <w:sz w:val="18"/>
                <w:szCs w:val="15"/>
              </w:rPr>
            </w:pPr>
          </w:p>
        </w:tc>
      </w:tr>
    </w:tbl>
    <w:p>
      <w:pPr>
        <w:pStyle w:val="35"/>
        <w:numPr>
          <w:ilvl w:val="0"/>
          <w:numId w:val="2"/>
        </w:numPr>
        <w:spacing w:before="240" w:after="140"/>
        <w:rPr>
          <w:rFonts w:cs="Times New Roman"/>
          <w:color w:val="366091" w:themeColor="accent1" w:themeShade="BF"/>
          <w:sz w:val="18"/>
          <w:szCs w:val="18"/>
        </w:rPr>
      </w:pPr>
      <w:r>
        <w:rPr>
          <w:rFonts w:cs="Times New Roman"/>
          <w:color w:val="366091" w:themeColor="accent1" w:themeShade="BF"/>
          <w:sz w:val="18"/>
          <w:szCs w:val="18"/>
        </w:rPr>
        <w:t>Intellectual Property Rights (1 pages maximum)</w:t>
      </w:r>
    </w:p>
    <w:tbl>
      <w:tblPr>
        <w:tblStyle w:val="13"/>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620"/>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68"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pStyle w:val="36"/>
              <w:numPr>
                <w:ilvl w:val="0"/>
                <w:numId w:val="12"/>
              </w:numPr>
              <w:ind w:left="357" w:hanging="357"/>
              <w:rPr>
                <w:rFonts w:ascii="Verdana" w:hAnsi="Verdana"/>
                <w:color w:val="585858" w:themeColor="text1" w:themeTint="A6"/>
                <w:sz w:val="18"/>
                <w:szCs w:val="15"/>
              </w:rPr>
            </w:pPr>
            <w:r>
              <w:rPr>
                <w:rFonts w:ascii="Verdana" w:hAnsi="Verdana"/>
                <w:color w:val="585858" w:themeColor="text1" w:themeTint="A6"/>
                <w:sz w:val="18"/>
                <w:szCs w:val="15"/>
              </w:rPr>
              <w:t>How will the Intellectual Property related to the project be dealt with?</w:t>
            </w:r>
            <w:r>
              <w:rPr>
                <w:rFonts w:hint="eastAsia" w:asciiTheme="minorEastAsia" w:hAnsiTheme="minorEastAsia" w:eastAsiaTheme="minorEastAsia"/>
                <w:color w:val="585858" w:themeColor="text1" w:themeTint="A6"/>
                <w:sz w:val="18"/>
                <w:szCs w:val="15"/>
                <w:lang w:eastAsia="zh-CN"/>
              </w:rPr>
              <w:t xml:space="preserve"> </w:t>
            </w:r>
            <w:r>
              <w:rPr>
                <w:rFonts w:ascii="Verdana" w:hAnsi="Verdana"/>
                <w:color w:val="585858" w:themeColor="text1" w:themeTint="A6"/>
                <w:sz w:val="18"/>
                <w:szCs w:val="15"/>
              </w:rPr>
              <w:t>Who will own the Intellectual Property Rights to the project results?</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076"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13"/>
              </w:numPr>
              <w:spacing w:before="120" w:after="120" w:line="360" w:lineRule="auto"/>
              <w:rPr>
                <w:rFonts w:ascii="Verdana" w:hAnsi="Verdana"/>
                <w:color w:val="585858" w:themeColor="text1" w:themeTint="A6"/>
                <w:sz w:val="18"/>
                <w:szCs w:val="15"/>
              </w:rPr>
            </w:pPr>
          </w:p>
        </w:tc>
      </w:tr>
    </w:tbl>
    <w:p>
      <w:pPr>
        <w:pStyle w:val="35"/>
        <w:rPr>
          <w:sz w:val="20"/>
          <w:lang w:eastAsia="zh-CN"/>
        </w:rPr>
      </w:pPr>
    </w:p>
    <w:p>
      <w:pPr>
        <w:pStyle w:val="35"/>
        <w:rPr>
          <w:sz w:val="20"/>
          <w:lang w:eastAsia="zh-CN"/>
        </w:rPr>
      </w:pPr>
    </w:p>
    <w:p>
      <w:pPr>
        <w:pStyle w:val="35"/>
        <w:numPr>
          <w:ilvl w:val="0"/>
          <w:numId w:val="2"/>
        </w:numPr>
        <w:spacing w:before="240" w:after="140"/>
        <w:rPr>
          <w:rFonts w:cs="Times New Roman"/>
          <w:color w:val="366091" w:themeColor="accent1" w:themeShade="BF"/>
          <w:sz w:val="18"/>
          <w:szCs w:val="18"/>
        </w:rPr>
      </w:pPr>
      <w:r>
        <w:rPr>
          <w:rFonts w:cs="Times New Roman"/>
          <w:color w:val="366091" w:themeColor="accent1" w:themeShade="BF"/>
          <w:sz w:val="18"/>
          <w:szCs w:val="18"/>
        </w:rPr>
        <w:t xml:space="preserve">Statutory representative/member of a statutory body/representative with authorization to sign on behalf of the organization (according to the commercial or other register). </w:t>
      </w:r>
    </w:p>
    <w:p>
      <w:pPr>
        <w:pStyle w:val="35"/>
        <w:spacing w:before="240" w:after="140"/>
        <w:rPr>
          <w:sz w:val="18"/>
          <w:lang w:eastAsia="zh-CN"/>
        </w:rPr>
      </w:pPr>
    </w:p>
    <w:p>
      <w:pPr>
        <w:pStyle w:val="35"/>
        <w:spacing w:before="240" w:after="140"/>
        <w:rPr>
          <w:sz w:val="18"/>
          <w:lang w:eastAsia="zh-CN"/>
        </w:rPr>
      </w:pPr>
    </w:p>
    <w:tbl>
      <w:tblPr>
        <w:tblStyle w:val="43"/>
        <w:tblpPr w:leftFromText="180" w:rightFromText="180" w:vertAnchor="text" w:horzAnchor="margin" w:tblpXSpec="center" w:tblpY="317"/>
        <w:tblW w:w="9739" w:type="dxa"/>
        <w:tblInd w:w="0" w:type="dxa"/>
        <w:tblLayout w:type="fixed"/>
        <w:tblCellMar>
          <w:top w:w="0" w:type="dxa"/>
          <w:left w:w="115" w:type="dxa"/>
          <w:bottom w:w="0" w:type="dxa"/>
          <w:right w:w="115" w:type="dxa"/>
        </w:tblCellMar>
      </w:tblPr>
      <w:tblGrid>
        <w:gridCol w:w="4407"/>
        <w:gridCol w:w="1080"/>
        <w:gridCol w:w="4252"/>
      </w:tblGrid>
      <w:tr>
        <w:tblPrEx>
          <w:tblCellMar>
            <w:top w:w="0" w:type="dxa"/>
            <w:left w:w="115" w:type="dxa"/>
            <w:bottom w:w="0" w:type="dxa"/>
            <w:right w:w="115" w:type="dxa"/>
          </w:tblCellMar>
        </w:tblPrEx>
        <w:trPr>
          <w:trHeight w:val="340" w:hRule="atLeast"/>
        </w:trPr>
        <w:tc>
          <w:tcPr>
            <w:tcW w:w="4407" w:type="dxa"/>
            <w:tcBorders>
              <w:top w:val="nil"/>
              <w:left w:val="nil"/>
              <w:bottom w:val="single" w:color="000000" w:sz="4" w:space="0"/>
              <w:right w:val="nil"/>
            </w:tcBorders>
            <w:vAlign w:val="center"/>
          </w:tcPr>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(signature)                                 (Date)</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 xml:space="preserve">Principal Applicant on the </w:t>
            </w:r>
            <w:r>
              <w:rPr>
                <w:rFonts w:hint="eastAsia" w:ascii="Verdana" w:hAnsi="Verdana" w:eastAsiaTheme="minorEastAsia" w:cstheme="minorBidi"/>
                <w:color w:val="585858" w:themeColor="text1" w:themeTint="A6"/>
                <w:sz w:val="18"/>
                <w:szCs w:val="15"/>
                <w:lang w:eastAsia="zh-CN"/>
              </w:rPr>
              <w:t>Norway</w:t>
            </w:r>
            <w:r>
              <w:rPr>
                <w:rFonts w:ascii="Verdana" w:hAnsi="Verdana" w:eastAsiaTheme="minorHAnsi" w:cstheme="minorBidi"/>
                <w:color w:val="585858" w:themeColor="text1" w:themeTint="A6"/>
                <w:sz w:val="18"/>
                <w:szCs w:val="15"/>
                <w:lang w:eastAsia="en-US"/>
              </w:rPr>
              <w:t xml:space="preserve"> side</w:t>
            </w:r>
          </w:p>
        </w:tc>
        <w:tc>
          <w:tcPr>
            <w:tcW w:w="1080" w:type="dxa"/>
            <w:tcBorders>
              <w:top w:val="nil"/>
              <w:left w:val="nil"/>
              <w:right w:val="nil"/>
            </w:tcBorders>
          </w:tcPr>
          <w:p>
            <w:pPr>
              <w:spacing w:after="0" w:line="500" w:lineRule="exact"/>
              <w:contextualSpacing w:val="0"/>
              <w:rPr>
                <w:rFonts w:ascii="Verdana" w:hAnsi="Verdana" w:eastAsiaTheme="minorHAnsi" w:cstheme="minorBidi"/>
                <w:color w:val="585858" w:themeColor="text1" w:themeTint="A6"/>
                <w:sz w:val="18"/>
                <w:szCs w:val="15"/>
                <w:lang w:eastAsia="en-US"/>
              </w:rPr>
            </w:pPr>
          </w:p>
        </w:tc>
        <w:tc>
          <w:tcPr>
            <w:tcW w:w="4252" w:type="dxa"/>
            <w:tcBorders>
              <w:top w:val="nil"/>
              <w:left w:val="nil"/>
              <w:bottom w:val="single" w:color="000000" w:sz="4" w:space="0"/>
              <w:right w:val="nil"/>
            </w:tcBorders>
            <w:vAlign w:val="center"/>
          </w:tcPr>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(signature)                               (Date)</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Principal Applicant on the Jiangsu side</w:t>
            </w:r>
          </w:p>
        </w:tc>
      </w:tr>
      <w:tr>
        <w:tblPrEx>
          <w:tblCellMar>
            <w:top w:w="0" w:type="dxa"/>
            <w:left w:w="115" w:type="dxa"/>
            <w:bottom w:w="0" w:type="dxa"/>
            <w:right w:w="115" w:type="dxa"/>
          </w:tblCellMar>
        </w:tblPrEx>
        <w:trPr>
          <w:trHeight w:val="340" w:hRule="atLeast"/>
        </w:trPr>
        <w:tc>
          <w:tcPr>
            <w:tcW w:w="4407" w:type="dxa"/>
            <w:tcBorders>
              <w:top w:val="nil"/>
              <w:left w:val="nil"/>
              <w:bottom w:val="nil"/>
              <w:right w:val="nil"/>
            </w:tcBorders>
            <w:vAlign w:val="center"/>
          </w:tcPr>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(Print Name)</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 xml:space="preserve"> (Position)</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 xml:space="preserve"> (Name of Organization)</w:t>
            </w:r>
          </w:p>
        </w:tc>
        <w:tc>
          <w:tcPr>
            <w:tcW w:w="1080" w:type="dxa"/>
            <w:tcBorders>
              <w:top w:val="nil"/>
              <w:left w:val="nil"/>
              <w:bottom w:val="nil"/>
              <w:right w:val="nil"/>
            </w:tcBorders>
          </w:tcPr>
          <w:p>
            <w:pPr>
              <w:spacing w:after="0" w:line="500" w:lineRule="exact"/>
              <w:contextualSpacing w:val="0"/>
              <w:rPr>
                <w:rFonts w:ascii="Verdana" w:hAnsi="Verdana" w:eastAsiaTheme="minorHAnsi" w:cstheme="minorBidi"/>
                <w:color w:val="585858" w:themeColor="text1" w:themeTint="A6"/>
                <w:sz w:val="18"/>
                <w:szCs w:val="15"/>
                <w:lang w:eastAsia="en-US"/>
              </w:rPr>
            </w:pPr>
          </w:p>
        </w:tc>
        <w:tc>
          <w:tcPr>
            <w:tcW w:w="4252" w:type="dxa"/>
            <w:tcBorders>
              <w:top w:val="nil"/>
              <w:left w:val="nil"/>
              <w:bottom w:val="nil"/>
              <w:right w:val="nil"/>
            </w:tcBorders>
            <w:vAlign w:val="center"/>
          </w:tcPr>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(Print Name)</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(Position)</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(Name of Organization)</w:t>
            </w:r>
          </w:p>
        </w:tc>
      </w:tr>
    </w:tbl>
    <w:p>
      <w:pPr>
        <w:pStyle w:val="35"/>
        <w:rPr>
          <w:sz w:val="20"/>
          <w:lang w:eastAsia="zh-CN"/>
        </w:rPr>
      </w:pPr>
    </w:p>
    <w:p>
      <w:pPr>
        <w:pStyle w:val="35"/>
        <w:spacing w:before="240" w:after="140"/>
        <w:rPr>
          <w:sz w:val="20"/>
          <w:lang w:eastAsia="zh-CN"/>
        </w:rPr>
      </w:pPr>
    </w:p>
    <w:sectPr>
      <w:headerReference r:id="rId5" w:type="first"/>
      <w:footerReference r:id="rId7" w:type="first"/>
      <w:headerReference r:id="rId4" w:type="default"/>
      <w:footerReference r:id="rId6" w:type="default"/>
      <w:type w:val="continuous"/>
      <w:pgSz w:w="12240" w:h="15840"/>
      <w:pgMar w:top="1710" w:right="720" w:bottom="1170" w:left="720" w:header="1170" w:footer="2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Cambria">
    <w:altName w:val="Noto Sans Syriac Eastern"/>
    <w:panose1 w:val="02040503050406030204"/>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Univers">
    <w:altName w:val="汉仪中秀体简"/>
    <w:panose1 w:val="00000000000000000000"/>
    <w:charset w:val="00"/>
    <w:family w:val="swiss"/>
    <w:pitch w:val="default"/>
    <w:sig w:usb0="00000000" w:usb1="00000000" w:usb2="00000000" w:usb3="00000000" w:csb0="0000000F" w:csb1="00000000"/>
  </w:font>
  <w:font w:name="汉仪中秀体简">
    <w:panose1 w:val="00020600040101010101"/>
    <w:charset w:val="86"/>
    <w:family w:val="auto"/>
    <w:pitch w:val="default"/>
    <w:sig w:usb0="A00002BF" w:usb1="1ACF7CFA" w:usb2="00000016" w:usb3="00000000" w:csb0="0004009F" w:csb1="00000000"/>
  </w:font>
  <w:font w:name="Verdana">
    <w:altName w:val="DejaVu Sans"/>
    <w:panose1 w:val="020B0604030504040204"/>
    <w:charset w:val="00"/>
    <w:family w:val="swiss"/>
    <w:pitch w:val="default"/>
    <w:sig w:usb0="00000000" w:usb1="00000000" w:usb2="00000010" w:usb3="00000000" w:csb0="2000019F" w:csb1="00000000"/>
  </w:font>
  <w:font w:name="Verdana-Bold">
    <w:altName w:val="汉仪叶叶相思体简"/>
    <w:panose1 w:val="00000000000000000000"/>
    <w:charset w:val="4D"/>
    <w:family w:val="auto"/>
    <w:pitch w:val="default"/>
    <w:sig w:usb0="00000000" w:usb1="00000000" w:usb2="00000000" w:usb3="00000000" w:csb0="00000001" w:csb1="00000000"/>
  </w:font>
  <w:font w:name="汉仪叶叶相思体简">
    <w:panose1 w:val="0201050906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737"/>
        <w:tab w:val="left" w:pos="4349"/>
        <w:tab w:val="clear" w:pos="4680"/>
        <w:tab w:val="clear" w:pos="9360"/>
      </w:tabs>
      <w:rPr>
        <w:rFonts w:cs="Arial"/>
        <w:color w:val="585858" w:themeColor="text1" w:themeTint="A6"/>
        <w:sz w:val="20"/>
        <w:szCs w:val="20"/>
      </w:rPr>
    </w:pPr>
    <w:sdt>
      <w:sdtPr>
        <w:rPr>
          <w:color w:val="FFFFFF" w:themeColor="background1"/>
        </w:rPr>
        <w:id w:val="1401020428"/>
        <w:docPartObj>
          <w:docPartGallery w:val="autotext"/>
        </w:docPartObj>
      </w:sdtPr>
      <w:sdtEndPr>
        <w:rPr>
          <w:rFonts w:cs="Arial"/>
          <w:color w:val="585858" w:themeColor="text1" w:themeTint="A6"/>
          <w:sz w:val="20"/>
          <w:szCs w:val="20"/>
        </w:rPr>
      </w:sdtEndPr>
      <w:sdtContent>
        <w:r>
          <w:rPr>
            <w:color w:val="585858" w:themeColor="text1" w:themeTint="A6"/>
            <w:sz w:val="20"/>
            <w:szCs w:val="20"/>
            <w:lang w:eastAsia="zh-CN"/>
          </w:rPr>
          <w:drawing>
            <wp:anchor distT="0" distB="0" distL="114300" distR="114300" simplePos="0" relativeHeight="251660288" behindDoc="1" locked="0" layoutInCell="1" allowOverlap="1">
              <wp:simplePos x="0" y="0"/>
              <wp:positionH relativeFrom="page">
                <wp:align>center</wp:align>
              </wp:positionH>
              <wp:positionV relativeFrom="page">
                <wp:align>bottom</wp:align>
              </wp:positionV>
              <wp:extent cx="7868285" cy="722630"/>
              <wp:effectExtent l="0" t="0" r="0" b="1905"/>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7990" cy="722376"/>
                      </a:xfrm>
                      <a:prstGeom prst="rect">
                        <a:avLst/>
                      </a:prstGeom>
                    </pic:spPr>
                  </pic:pic>
                </a:graphicData>
              </a:graphic>
            </wp:anchor>
          </w:drawing>
        </w:r>
      </w:sdtContent>
    </w:sdt>
    <w:r>
      <w:rPr>
        <w:rFonts w:cs="Arial"/>
        <w:color w:val="585858" w:themeColor="text1" w:themeTint="A6"/>
        <w:sz w:val="20"/>
        <w:szCs w:val="20"/>
      </w:rPr>
      <w:tab/>
    </w:r>
    <w:r>
      <w:rPr>
        <w:rFonts w:cs="Arial"/>
        <w:color w:val="585858" w:themeColor="text1" w:themeTint="A6"/>
        <w:sz w:val="20"/>
        <w:szCs w:val="20"/>
      </w:rPr>
      <w:tab/>
    </w:r>
  </w:p>
  <w:sdt>
    <w:sdtPr>
      <w:rPr>
        <w:color w:val="FFFFFF" w:themeColor="background1"/>
      </w:rPr>
      <w:id w:val="-1"/>
      <w:docPartObj>
        <w:docPartGallery w:val="autotext"/>
      </w:docPartObj>
    </w:sdtPr>
    <w:sdtEndPr>
      <w:rPr>
        <w:rFonts w:cs="Arial"/>
        <w:color w:val="000000" w:themeColor="text1"/>
        <w:sz w:val="20"/>
        <w:szCs w:val="20"/>
      </w:rPr>
    </w:sdtEndPr>
    <w:sdtContent>
      <w:p>
        <w:pPr>
          <w:pStyle w:val="8"/>
          <w:rPr>
            <w:rFonts w:cs="Arial"/>
            <w:color w:val="000000" w:themeColor="text1"/>
            <w:sz w:val="20"/>
            <w:szCs w:val="20"/>
          </w:rPr>
        </w:pPr>
        <w:r>
          <w:rPr>
            <w:color w:val="000000" w:themeColor="text1"/>
            <w:sz w:val="20"/>
            <w:szCs w:val="20"/>
            <w:lang w:eastAsia="zh-CN"/>
          </w:rPr>
          <w:drawing>
            <wp:anchor distT="0" distB="0" distL="114300" distR="114300" simplePos="0" relativeHeight="251664384" behindDoc="1" locked="0" layoutInCell="1" allowOverlap="1">
              <wp:simplePos x="0" y="0"/>
              <wp:positionH relativeFrom="page">
                <wp:align>center</wp:align>
              </wp:positionH>
              <wp:positionV relativeFrom="page">
                <wp:align>bottom</wp:align>
              </wp:positionV>
              <wp:extent cx="7868285" cy="701040"/>
              <wp:effectExtent l="0" t="0" r="0" b="0"/>
              <wp:wrapNone/>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867990" cy="701277"/>
                      </a:xfrm>
                      <a:prstGeom prst="rect">
                        <a:avLst/>
                      </a:prstGeom>
                    </pic:spPr>
                  </pic:pic>
                </a:graphicData>
              </a:graphic>
            </wp:anchor>
          </w:drawing>
        </w:r>
        <w:r>
          <w:rPr>
            <w:rFonts w:hint="eastAsia"/>
            <w:color w:val="000000" w:themeColor="text1"/>
            <w:sz w:val="20"/>
            <w:szCs w:val="20"/>
            <w:lang w:eastAsia="zh-CN"/>
          </w:rPr>
          <w:t>p</w:t>
        </w:r>
        <w:r>
          <w:rPr>
            <w:color w:val="000000" w:themeColor="text1"/>
            <w:sz w:val="20"/>
            <w:szCs w:val="20"/>
            <w:lang w:eastAsia="zh-CN"/>
          </w:rPr>
          <w:t>age</w:t>
        </w:r>
        <w:r>
          <w:rPr>
            <w:rFonts w:cs="Arial"/>
            <w:color w:val="000000" w:themeColor="text1"/>
            <w:sz w:val="20"/>
            <w:szCs w:val="20"/>
          </w:rPr>
          <w:fldChar w:fldCharType="begin"/>
        </w:r>
        <w:r>
          <w:rPr>
            <w:rFonts w:cs="Arial"/>
            <w:color w:val="000000" w:themeColor="text1"/>
            <w:sz w:val="20"/>
            <w:szCs w:val="20"/>
          </w:rPr>
          <w:instrText xml:space="preserve"> PAGE   \* MERGEFORMAT </w:instrText>
        </w:r>
        <w:r>
          <w:rPr>
            <w:rFonts w:cs="Arial"/>
            <w:color w:val="000000" w:themeColor="text1"/>
            <w:sz w:val="20"/>
            <w:szCs w:val="20"/>
          </w:rPr>
          <w:fldChar w:fldCharType="separate"/>
        </w:r>
        <w:r>
          <w:rPr>
            <w:rFonts w:cs="Arial"/>
            <w:color w:val="000000" w:themeColor="text1"/>
            <w:sz w:val="20"/>
            <w:szCs w:val="20"/>
          </w:rPr>
          <w:t>5</w:t>
        </w:r>
        <w:r>
          <w:rPr>
            <w:rFonts w:cs="Arial"/>
            <w:color w:val="000000" w:themeColor="text1"/>
            <w:sz w:val="20"/>
            <w:szCs w:val="20"/>
          </w:rPr>
          <w:fldChar w:fldCharType="end"/>
        </w:r>
      </w:p>
    </w:sdtContent>
  </w:sdt>
  <w:p>
    <w:pPr>
      <w:pStyle w:val="8"/>
    </w:pPr>
    <w:r>
      <w:rPr>
        <w:color w:val="FFFFFF" w:themeColor="background1"/>
        <w:lang w:eastAsia="zh-CN"/>
      </w:rPr>
      <w:drawing>
        <wp:anchor distT="0" distB="0" distL="114300" distR="114300" simplePos="0" relativeHeight="251659264" behindDoc="1" locked="0" layoutInCell="1" allowOverlap="1">
          <wp:simplePos x="0" y="0"/>
          <wp:positionH relativeFrom="page">
            <wp:align>center</wp:align>
          </wp:positionH>
          <wp:positionV relativeFrom="page">
            <wp:align>bottom</wp:align>
          </wp:positionV>
          <wp:extent cx="7863840" cy="722630"/>
          <wp:effectExtent l="0" t="0" r="3810" b="1905"/>
          <wp:wrapNone/>
          <wp:docPr id="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3840" cy="722376"/>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color w:val="585858" w:themeColor="text1" w:themeTint="A6"/>
        <w:sz w:val="20"/>
        <w:szCs w:val="20"/>
        <w:lang w:eastAsia="zh-CN"/>
      </w:rPr>
      <w:drawing>
        <wp:anchor distT="0" distB="0" distL="114300" distR="114300" simplePos="0" relativeHeight="251661312" behindDoc="1" locked="0" layoutInCell="1" allowOverlap="1">
          <wp:simplePos x="0" y="0"/>
          <wp:positionH relativeFrom="page">
            <wp:posOffset>0</wp:posOffset>
          </wp:positionH>
          <wp:positionV relativeFrom="page">
            <wp:posOffset>9321165</wp:posOffset>
          </wp:positionV>
          <wp:extent cx="7868285" cy="722630"/>
          <wp:effectExtent l="0" t="0" r="0" b="0"/>
          <wp:wrapNone/>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7990" cy="722376"/>
                  </a:xfrm>
                  <a:prstGeom prst="rect">
                    <a:avLst/>
                  </a:prstGeom>
                </pic:spPr>
              </pic:pic>
            </a:graphicData>
          </a:graphic>
        </wp:anchor>
      </w:drawing>
    </w:r>
  </w:p>
  <w:p>
    <w:pPr>
      <w:pStyle w:val="8"/>
      <w:tabs>
        <w:tab w:val="left" w:pos="3446"/>
        <w:tab w:val="clear" w:pos="4680"/>
        <w:tab w:val="clear" w:pos="9360"/>
      </w:tabs>
      <w:rPr>
        <w:rFonts w:cs="Arial"/>
        <w:color w:val="000000" w:themeColor="text1"/>
        <w:sz w:val="20"/>
        <w:szCs w:val="20"/>
      </w:rPr>
    </w:pPr>
    <w:sdt>
      <w:sdtPr>
        <w:rPr>
          <w:color w:val="FFFFFF" w:themeColor="background1"/>
        </w:rPr>
        <w:id w:val="-1"/>
        <w:docPartObj>
          <w:docPartGallery w:val="autotext"/>
        </w:docPartObj>
      </w:sdtPr>
      <w:sdtEndPr>
        <w:rPr>
          <w:rFonts w:cs="Arial"/>
          <w:color w:val="000000" w:themeColor="text1"/>
          <w:sz w:val="20"/>
          <w:szCs w:val="20"/>
        </w:rPr>
      </w:sdtEndPr>
      <w:sdtContent>
        <w:r>
          <w:rPr>
            <w:color w:val="000000" w:themeColor="text1"/>
            <w:sz w:val="20"/>
            <w:szCs w:val="20"/>
            <w:lang w:eastAsia="zh-CN"/>
          </w:rPr>
          <w:drawing>
            <wp:anchor distT="0" distB="0" distL="114300" distR="114300" simplePos="0" relativeHeight="251663360" behindDoc="1" locked="0" layoutInCell="1" allowOverlap="1">
              <wp:simplePos x="0" y="0"/>
              <wp:positionH relativeFrom="page">
                <wp:align>center</wp:align>
              </wp:positionH>
              <wp:positionV relativeFrom="page">
                <wp:align>bottom</wp:align>
              </wp:positionV>
              <wp:extent cx="7868285" cy="70104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867990" cy="701277"/>
                      </a:xfrm>
                      <a:prstGeom prst="rect">
                        <a:avLst/>
                      </a:prstGeom>
                    </pic:spPr>
                  </pic:pic>
                </a:graphicData>
              </a:graphic>
            </wp:anchor>
          </w:drawing>
        </w:r>
        <w:r>
          <w:rPr>
            <w:color w:val="000000" w:themeColor="text1"/>
          </w:rPr>
          <w:t>page</w:t>
        </w:r>
        <w:r>
          <w:rPr>
            <w:rFonts w:cs="Arial"/>
            <w:color w:val="000000" w:themeColor="text1"/>
            <w:sz w:val="20"/>
            <w:szCs w:val="20"/>
          </w:rPr>
          <w:fldChar w:fldCharType="begin"/>
        </w:r>
        <w:r>
          <w:rPr>
            <w:rFonts w:cs="Arial"/>
            <w:color w:val="000000" w:themeColor="text1"/>
            <w:sz w:val="20"/>
            <w:szCs w:val="20"/>
          </w:rPr>
          <w:instrText xml:space="preserve"> PAGE   \* MERGEFORMAT </w:instrText>
        </w:r>
        <w:r>
          <w:rPr>
            <w:rFonts w:cs="Arial"/>
            <w:color w:val="000000" w:themeColor="text1"/>
            <w:sz w:val="20"/>
            <w:szCs w:val="20"/>
          </w:rPr>
          <w:fldChar w:fldCharType="separate"/>
        </w:r>
        <w:r>
          <w:rPr>
            <w:rFonts w:cs="Arial"/>
            <w:color w:val="000000" w:themeColor="text1"/>
            <w:sz w:val="20"/>
            <w:szCs w:val="20"/>
          </w:rPr>
          <w:t>1</w:t>
        </w:r>
        <w:r>
          <w:rPr>
            <w:rFonts w:cs="Arial"/>
            <w:color w:val="000000" w:themeColor="text1"/>
            <w:sz w:val="20"/>
            <w:szCs w:val="20"/>
          </w:rPr>
          <w:fldChar w:fldCharType="end"/>
        </w:r>
      </w:sdtContent>
    </w:sdt>
    <w:r>
      <w:rPr>
        <w:rFonts w:cs="Arial"/>
        <w:color w:val="000000" w:themeColor="text1"/>
        <w:sz w:val="20"/>
        <w:szCs w:val="20"/>
      </w:rPr>
      <w:tab/>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w:drawing>
        <wp:inline distT="0" distB="0" distL="0" distR="0">
          <wp:extent cx="6858000" cy="7473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58000" cy="7473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450"/>
        <w:tab w:val="left" w:pos="6719"/>
      </w:tabs>
      <w:spacing w:after="0"/>
      <w:ind w:firstLine="160" w:firstLineChars="50"/>
      <w:rPr>
        <w:rFonts w:ascii="Times New Roman" w:hAnsi="Times New Roman" w:eastAsia="方正黑体_GBK"/>
        <w:b w:val="0"/>
        <w:bCs/>
        <w:sz w:val="32"/>
        <w:szCs w:val="32"/>
        <w:lang w:eastAsia="zh-CN"/>
      </w:rPr>
    </w:pPr>
    <w:r>
      <w:rPr>
        <w:rFonts w:hint="eastAsia" w:ascii="方正黑体_GBK" w:eastAsia="方正黑体_GBK" w:hAnsiTheme="minorEastAsia"/>
        <w:b w:val="0"/>
        <w:bCs/>
        <w:sz w:val="32"/>
        <w:szCs w:val="32"/>
        <w:lang w:eastAsia="zh-CN"/>
      </w:rPr>
      <w:t>附件</w:t>
    </w:r>
    <w:r>
      <w:rPr>
        <w:rFonts w:ascii="Times New Roman" w:hAnsi="Times New Roman" w:eastAsia="方正黑体_GBK"/>
        <w:b w:val="0"/>
        <w:bCs/>
        <w:sz w:val="32"/>
        <w:szCs w:val="32"/>
        <w:lang w:eastAsia="zh-CN"/>
      </w:rPr>
      <w:t>2</w:t>
    </w:r>
  </w:p>
  <w:p>
    <w:pPr>
      <w:tabs>
        <w:tab w:val="left" w:pos="6450"/>
        <w:tab w:val="left" w:pos="6719"/>
      </w:tabs>
      <w:spacing w:after="0"/>
      <w:ind w:firstLine="160" w:firstLineChars="50"/>
      <w:rPr>
        <w:rFonts w:ascii="方正黑体_GBK" w:eastAsia="方正黑体_GBK" w:hAnsiTheme="minorEastAsia"/>
        <w:b/>
        <w:sz w:val="32"/>
        <w:szCs w:val="32"/>
        <w:lang w:eastAsia="zh-CN"/>
      </w:rPr>
    </w:pPr>
  </w:p>
  <w:p>
    <w:pPr>
      <w:tabs>
        <w:tab w:val="left" w:pos="6450"/>
        <w:tab w:val="left" w:pos="6719"/>
      </w:tabs>
      <w:spacing w:after="0"/>
      <w:ind w:firstLine="301" w:firstLineChars="50"/>
      <w:rPr>
        <w:rFonts w:asciiTheme="minorEastAsia" w:hAnsiTheme="minorEastAsia" w:eastAsiaTheme="minorEastAsia"/>
        <w:b/>
        <w:sz w:val="60"/>
        <w:szCs w:val="60"/>
        <w:lang w:eastAsia="zh-CN"/>
      </w:rPr>
    </w:pPr>
    <w:r>
      <w:rPr>
        <w:rFonts w:hint="eastAsia" w:asciiTheme="minorEastAsia" w:hAnsiTheme="minorEastAsia" w:eastAsiaTheme="minorEastAsia"/>
        <w:b/>
        <w:sz w:val="60"/>
        <w:szCs w:val="60"/>
        <w:lang w:eastAsia="zh-CN"/>
      </w:rPr>
      <w:drawing>
        <wp:anchor distT="0" distB="0" distL="114300" distR="114300" simplePos="0" relativeHeight="251662336" behindDoc="0" locked="0" layoutInCell="1" allowOverlap="1">
          <wp:simplePos x="0" y="0"/>
          <wp:positionH relativeFrom="column">
            <wp:posOffset>4267200</wp:posOffset>
          </wp:positionH>
          <wp:positionV relativeFrom="paragraph">
            <wp:posOffset>76200</wp:posOffset>
          </wp:positionV>
          <wp:extent cx="2352675" cy="695325"/>
          <wp:effectExtent l="0" t="0" r="0" b="0"/>
          <wp:wrapSquare wrapText="bothSides"/>
          <wp:docPr id="7" name="图片 3" descr="JSTD_logo(provided by J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JSTD_logo(provided by JSTD)"/>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2352675" cy="695325"/>
                  </a:xfrm>
                  <a:prstGeom prst="rect">
                    <a:avLst/>
                  </a:prstGeom>
                  <a:noFill/>
                  <a:ln w="9525">
                    <a:noFill/>
                    <a:miter lim="800000"/>
                    <a:headEnd/>
                    <a:tailEnd/>
                  </a:ln>
                </pic:spPr>
              </pic:pic>
            </a:graphicData>
          </a:graphic>
        </wp:anchor>
      </w:drawing>
    </w:r>
    <w:r>
      <w:rPr>
        <w:rFonts w:hint="eastAsia" w:ascii="方正小标宋_GBK" w:eastAsia="方正小标宋_GBK"/>
        <w:sz w:val="44"/>
        <w:szCs w:val="44"/>
        <w:lang w:eastAsia="zh-CN"/>
      </w:rPr>
      <w:drawing>
        <wp:inline distT="0" distB="0" distL="0" distR="0">
          <wp:extent cx="2238375" cy="6858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38375" cy="685800"/>
                  </a:xfrm>
                  <a:prstGeom prst="rect">
                    <a:avLst/>
                  </a:prstGeom>
                </pic:spPr>
              </pic:pic>
            </a:graphicData>
          </a:graphic>
        </wp:inline>
      </w:drawing>
    </w:r>
  </w:p>
  <w:p>
    <w:pPr>
      <w:tabs>
        <w:tab w:val="left" w:pos="8070"/>
      </w:tabs>
      <w:spacing w:after="0"/>
      <w:ind w:firstLine="1980" w:firstLineChars="550"/>
      <w:rPr>
        <w:rFonts w:ascii="Arial Narrow" w:hAnsi="Arial Narrow" w:eastAsia="方正小标宋_GBK"/>
        <w:color w:val="FFFFFF" w:themeColor="background1"/>
        <w:sz w:val="36"/>
        <w:szCs w:val="36"/>
        <w:lang w:eastAsia="zh-CN"/>
      </w:rPr>
    </w:pPr>
    <w:r>
      <w:rPr>
        <w:rFonts w:ascii="Arial Narrow" w:hAnsi="Arial Narrow" w:eastAsia="方正小标宋_GBK"/>
        <w:color w:val="FFFFFF" w:themeColor="background1"/>
        <w:sz w:val="36"/>
        <w:szCs w:val="36"/>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25EB4"/>
    <w:multiLevelType w:val="multilevel"/>
    <w:tmpl w:val="04B25EB4"/>
    <w:lvl w:ilvl="0" w:tentative="0">
      <w:start w:val="1"/>
      <w:numFmt w:val="bullet"/>
      <w:lvlText w:val=""/>
      <w:lvlJc w:val="left"/>
      <w:pPr>
        <w:ind w:left="360" w:hanging="360"/>
      </w:pPr>
      <w:rPr>
        <w:rFonts w:hint="default" w:ascii="Symbol" w:hAnsi="Symbol"/>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9A23226"/>
    <w:multiLevelType w:val="multilevel"/>
    <w:tmpl w:val="09A23226"/>
    <w:lvl w:ilvl="0" w:tentative="0">
      <w:start w:val="1"/>
      <w:numFmt w:val="upperLetter"/>
      <w:lvlText w:val="%1."/>
      <w:lvlJc w:val="left"/>
      <w:pPr>
        <w:ind w:left="36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1B5A41"/>
    <w:multiLevelType w:val="multilevel"/>
    <w:tmpl w:val="0A1B5A41"/>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6D93049"/>
    <w:multiLevelType w:val="multilevel"/>
    <w:tmpl w:val="16D93049"/>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7EE44B8"/>
    <w:multiLevelType w:val="multilevel"/>
    <w:tmpl w:val="17EE44B8"/>
    <w:lvl w:ilvl="0" w:tentative="0">
      <w:start w:val="1"/>
      <w:numFmt w:val="decimal"/>
      <w:lvlText w:val="%1."/>
      <w:lvlJc w:val="left"/>
      <w:pPr>
        <w:ind w:left="466" w:hanging="360"/>
      </w:pPr>
      <w:rPr>
        <w:rFonts w:hint="default"/>
      </w:rPr>
    </w:lvl>
    <w:lvl w:ilvl="1" w:tentative="0">
      <w:start w:val="1"/>
      <w:numFmt w:val="lowerLetter"/>
      <w:lvlText w:val="%2)"/>
      <w:lvlJc w:val="left"/>
      <w:pPr>
        <w:ind w:left="946" w:hanging="420"/>
      </w:pPr>
    </w:lvl>
    <w:lvl w:ilvl="2" w:tentative="0">
      <w:start w:val="1"/>
      <w:numFmt w:val="lowerRoman"/>
      <w:lvlText w:val="%3."/>
      <w:lvlJc w:val="right"/>
      <w:pPr>
        <w:ind w:left="1366" w:hanging="420"/>
      </w:pPr>
    </w:lvl>
    <w:lvl w:ilvl="3" w:tentative="0">
      <w:start w:val="1"/>
      <w:numFmt w:val="decimal"/>
      <w:lvlText w:val="%4."/>
      <w:lvlJc w:val="left"/>
      <w:pPr>
        <w:ind w:left="1786" w:hanging="420"/>
      </w:pPr>
    </w:lvl>
    <w:lvl w:ilvl="4" w:tentative="0">
      <w:start w:val="1"/>
      <w:numFmt w:val="lowerLetter"/>
      <w:lvlText w:val="%5)"/>
      <w:lvlJc w:val="left"/>
      <w:pPr>
        <w:ind w:left="2206" w:hanging="420"/>
      </w:pPr>
    </w:lvl>
    <w:lvl w:ilvl="5" w:tentative="0">
      <w:start w:val="1"/>
      <w:numFmt w:val="lowerRoman"/>
      <w:lvlText w:val="%6."/>
      <w:lvlJc w:val="right"/>
      <w:pPr>
        <w:ind w:left="2626" w:hanging="420"/>
      </w:pPr>
    </w:lvl>
    <w:lvl w:ilvl="6" w:tentative="0">
      <w:start w:val="1"/>
      <w:numFmt w:val="decimal"/>
      <w:lvlText w:val="%7."/>
      <w:lvlJc w:val="left"/>
      <w:pPr>
        <w:ind w:left="3046" w:hanging="420"/>
      </w:pPr>
    </w:lvl>
    <w:lvl w:ilvl="7" w:tentative="0">
      <w:start w:val="1"/>
      <w:numFmt w:val="lowerLetter"/>
      <w:lvlText w:val="%8)"/>
      <w:lvlJc w:val="left"/>
      <w:pPr>
        <w:ind w:left="3466" w:hanging="420"/>
      </w:pPr>
    </w:lvl>
    <w:lvl w:ilvl="8" w:tentative="0">
      <w:start w:val="1"/>
      <w:numFmt w:val="lowerRoman"/>
      <w:lvlText w:val="%9."/>
      <w:lvlJc w:val="right"/>
      <w:pPr>
        <w:ind w:left="3886" w:hanging="420"/>
      </w:pPr>
    </w:lvl>
  </w:abstractNum>
  <w:abstractNum w:abstractNumId="5">
    <w:nsid w:val="1D2677DD"/>
    <w:multiLevelType w:val="multilevel"/>
    <w:tmpl w:val="1D2677DD"/>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5433B5E"/>
    <w:multiLevelType w:val="multilevel"/>
    <w:tmpl w:val="25433B5E"/>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5696486"/>
    <w:multiLevelType w:val="multilevel"/>
    <w:tmpl w:val="25696486"/>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471716"/>
    <w:multiLevelType w:val="multilevel"/>
    <w:tmpl w:val="4F471716"/>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B6F0A4E"/>
    <w:multiLevelType w:val="multilevel"/>
    <w:tmpl w:val="5B6F0A4E"/>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693E3DF7"/>
    <w:multiLevelType w:val="multilevel"/>
    <w:tmpl w:val="693E3DF7"/>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71BC0A22"/>
    <w:multiLevelType w:val="multilevel"/>
    <w:tmpl w:val="71BC0A22"/>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FEF4324"/>
    <w:multiLevelType w:val="multilevel"/>
    <w:tmpl w:val="7FEF4324"/>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7"/>
  </w:num>
  <w:num w:numId="3">
    <w:abstractNumId w:val="12"/>
  </w:num>
  <w:num w:numId="4">
    <w:abstractNumId w:val="0"/>
  </w:num>
  <w:num w:numId="5">
    <w:abstractNumId w:val="1"/>
  </w:num>
  <w:num w:numId="6">
    <w:abstractNumId w:val="3"/>
  </w:num>
  <w:num w:numId="7">
    <w:abstractNumId w:val="11"/>
  </w:num>
  <w:num w:numId="8">
    <w:abstractNumId w:val="10"/>
  </w:num>
  <w:num w:numId="9">
    <w:abstractNumId w:val="6"/>
  </w:num>
  <w:num w:numId="10">
    <w:abstractNumId w:val="5"/>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720"/>
  <w:doNotShadeFormData w:val="1"/>
  <w:characterSpacingControl w:val="doNotCompress"/>
  <w:footnotePr>
    <w:footnote w:id="0"/>
    <w:footnote w:id="1"/>
  </w:footnotePr>
  <w:compat>
    <w:useFELayout/>
    <w:compatSetting w:name="compatibilityMode" w:uri="http://schemas.microsoft.com/office/word" w:val="12"/>
  </w:compat>
  <w:docVars>
    <w:docVar w:name="commondata" w:val="eyJoZGlkIjoiYjQzNDYwNDU3YjNhNjkxNzg2MDNjNjQ4YjE0YWZmMDIifQ=="/>
  </w:docVars>
  <w:rsids>
    <w:rsidRoot w:val="000938EF"/>
    <w:rsid w:val="00027CAA"/>
    <w:rsid w:val="0004370E"/>
    <w:rsid w:val="00055DDC"/>
    <w:rsid w:val="00061258"/>
    <w:rsid w:val="0007042E"/>
    <w:rsid w:val="000737ED"/>
    <w:rsid w:val="00073895"/>
    <w:rsid w:val="00076083"/>
    <w:rsid w:val="00076EC5"/>
    <w:rsid w:val="000938EF"/>
    <w:rsid w:val="000B731D"/>
    <w:rsid w:val="000D1351"/>
    <w:rsid w:val="000D2065"/>
    <w:rsid w:val="000E7104"/>
    <w:rsid w:val="000F3CBE"/>
    <w:rsid w:val="001107E9"/>
    <w:rsid w:val="0011747B"/>
    <w:rsid w:val="0012659B"/>
    <w:rsid w:val="001418B8"/>
    <w:rsid w:val="00154854"/>
    <w:rsid w:val="00167BD7"/>
    <w:rsid w:val="001806B0"/>
    <w:rsid w:val="00180BB7"/>
    <w:rsid w:val="001916B7"/>
    <w:rsid w:val="001F1A0A"/>
    <w:rsid w:val="001F68C9"/>
    <w:rsid w:val="001F77A3"/>
    <w:rsid w:val="00212769"/>
    <w:rsid w:val="00256168"/>
    <w:rsid w:val="0026436E"/>
    <w:rsid w:val="00273136"/>
    <w:rsid w:val="00281D99"/>
    <w:rsid w:val="002851B1"/>
    <w:rsid w:val="0028767B"/>
    <w:rsid w:val="00292C41"/>
    <w:rsid w:val="002B2213"/>
    <w:rsid w:val="002C3717"/>
    <w:rsid w:val="002C4BA8"/>
    <w:rsid w:val="003067F6"/>
    <w:rsid w:val="0032552D"/>
    <w:rsid w:val="00326311"/>
    <w:rsid w:val="0033614A"/>
    <w:rsid w:val="00350D5F"/>
    <w:rsid w:val="00355FAE"/>
    <w:rsid w:val="00363D51"/>
    <w:rsid w:val="00364C8A"/>
    <w:rsid w:val="00374444"/>
    <w:rsid w:val="00382E3C"/>
    <w:rsid w:val="003834BD"/>
    <w:rsid w:val="0038459C"/>
    <w:rsid w:val="00391697"/>
    <w:rsid w:val="003938EC"/>
    <w:rsid w:val="003A1CB6"/>
    <w:rsid w:val="003A44E7"/>
    <w:rsid w:val="003A6F79"/>
    <w:rsid w:val="003D3E29"/>
    <w:rsid w:val="003D4D71"/>
    <w:rsid w:val="003E7592"/>
    <w:rsid w:val="003F63C1"/>
    <w:rsid w:val="0040388F"/>
    <w:rsid w:val="00403C58"/>
    <w:rsid w:val="00404A47"/>
    <w:rsid w:val="00410C3C"/>
    <w:rsid w:val="00412849"/>
    <w:rsid w:val="0041632F"/>
    <w:rsid w:val="0043605C"/>
    <w:rsid w:val="004718E6"/>
    <w:rsid w:val="004922A1"/>
    <w:rsid w:val="004A007A"/>
    <w:rsid w:val="004A5729"/>
    <w:rsid w:val="004A7F41"/>
    <w:rsid w:val="004C5673"/>
    <w:rsid w:val="004E1A70"/>
    <w:rsid w:val="004F76BB"/>
    <w:rsid w:val="00503C5F"/>
    <w:rsid w:val="00503F3E"/>
    <w:rsid w:val="005142A0"/>
    <w:rsid w:val="005179D8"/>
    <w:rsid w:val="00521B06"/>
    <w:rsid w:val="00531A70"/>
    <w:rsid w:val="00534787"/>
    <w:rsid w:val="0055238C"/>
    <w:rsid w:val="005653EC"/>
    <w:rsid w:val="00572B9A"/>
    <w:rsid w:val="005924CF"/>
    <w:rsid w:val="005A257B"/>
    <w:rsid w:val="005A527D"/>
    <w:rsid w:val="005B2EE0"/>
    <w:rsid w:val="005E0744"/>
    <w:rsid w:val="005E7269"/>
    <w:rsid w:val="005F0640"/>
    <w:rsid w:val="005F4556"/>
    <w:rsid w:val="00600DBB"/>
    <w:rsid w:val="0061076D"/>
    <w:rsid w:val="00616B81"/>
    <w:rsid w:val="00622436"/>
    <w:rsid w:val="0062302A"/>
    <w:rsid w:val="006336E4"/>
    <w:rsid w:val="00637EAB"/>
    <w:rsid w:val="006462BD"/>
    <w:rsid w:val="006622C6"/>
    <w:rsid w:val="006740BD"/>
    <w:rsid w:val="00676A17"/>
    <w:rsid w:val="00696451"/>
    <w:rsid w:val="006A3D80"/>
    <w:rsid w:val="006A5492"/>
    <w:rsid w:val="006B0349"/>
    <w:rsid w:val="006B08B6"/>
    <w:rsid w:val="006E0F4D"/>
    <w:rsid w:val="006E7CC3"/>
    <w:rsid w:val="006F2FA4"/>
    <w:rsid w:val="007028AB"/>
    <w:rsid w:val="007067DB"/>
    <w:rsid w:val="0075082D"/>
    <w:rsid w:val="007510E6"/>
    <w:rsid w:val="0077167B"/>
    <w:rsid w:val="0077454B"/>
    <w:rsid w:val="00795906"/>
    <w:rsid w:val="00796BD4"/>
    <w:rsid w:val="007B3D33"/>
    <w:rsid w:val="007B59DA"/>
    <w:rsid w:val="007C0696"/>
    <w:rsid w:val="007C0A8E"/>
    <w:rsid w:val="007C181D"/>
    <w:rsid w:val="007C364E"/>
    <w:rsid w:val="007C4935"/>
    <w:rsid w:val="007C6405"/>
    <w:rsid w:val="007C66E6"/>
    <w:rsid w:val="007D763E"/>
    <w:rsid w:val="007E6709"/>
    <w:rsid w:val="007F6595"/>
    <w:rsid w:val="008114CE"/>
    <w:rsid w:val="008117BF"/>
    <w:rsid w:val="00836869"/>
    <w:rsid w:val="00841660"/>
    <w:rsid w:val="00844FDF"/>
    <w:rsid w:val="00861756"/>
    <w:rsid w:val="00862860"/>
    <w:rsid w:val="008666E4"/>
    <w:rsid w:val="008842D8"/>
    <w:rsid w:val="008A04B7"/>
    <w:rsid w:val="008A50D0"/>
    <w:rsid w:val="008C2C33"/>
    <w:rsid w:val="008C60A0"/>
    <w:rsid w:val="008D3B06"/>
    <w:rsid w:val="008D62DD"/>
    <w:rsid w:val="008F0D4B"/>
    <w:rsid w:val="00926901"/>
    <w:rsid w:val="00931A3E"/>
    <w:rsid w:val="009361A5"/>
    <w:rsid w:val="00943B06"/>
    <w:rsid w:val="009510B3"/>
    <w:rsid w:val="009557BA"/>
    <w:rsid w:val="00962AB9"/>
    <w:rsid w:val="009718EC"/>
    <w:rsid w:val="00982E43"/>
    <w:rsid w:val="00995C3F"/>
    <w:rsid w:val="009A3B56"/>
    <w:rsid w:val="009A4319"/>
    <w:rsid w:val="009C2C56"/>
    <w:rsid w:val="009E2231"/>
    <w:rsid w:val="00A040C8"/>
    <w:rsid w:val="00A16A93"/>
    <w:rsid w:val="00A200DD"/>
    <w:rsid w:val="00A361F1"/>
    <w:rsid w:val="00A366CD"/>
    <w:rsid w:val="00A42B34"/>
    <w:rsid w:val="00A43249"/>
    <w:rsid w:val="00A47076"/>
    <w:rsid w:val="00A55BDC"/>
    <w:rsid w:val="00A657AE"/>
    <w:rsid w:val="00A65F76"/>
    <w:rsid w:val="00A84D43"/>
    <w:rsid w:val="00A94217"/>
    <w:rsid w:val="00A95315"/>
    <w:rsid w:val="00AB4390"/>
    <w:rsid w:val="00AC12A8"/>
    <w:rsid w:val="00AC42BE"/>
    <w:rsid w:val="00AE567B"/>
    <w:rsid w:val="00AE6F4D"/>
    <w:rsid w:val="00B01578"/>
    <w:rsid w:val="00B16AAF"/>
    <w:rsid w:val="00B43472"/>
    <w:rsid w:val="00B51D11"/>
    <w:rsid w:val="00B5361D"/>
    <w:rsid w:val="00B70035"/>
    <w:rsid w:val="00B75B69"/>
    <w:rsid w:val="00B82AE2"/>
    <w:rsid w:val="00B85B67"/>
    <w:rsid w:val="00B86E51"/>
    <w:rsid w:val="00B90E87"/>
    <w:rsid w:val="00B93BC3"/>
    <w:rsid w:val="00BA2E24"/>
    <w:rsid w:val="00BA6CA3"/>
    <w:rsid w:val="00BB5519"/>
    <w:rsid w:val="00BD0844"/>
    <w:rsid w:val="00BD5E37"/>
    <w:rsid w:val="00C05D5F"/>
    <w:rsid w:val="00C0722C"/>
    <w:rsid w:val="00C36210"/>
    <w:rsid w:val="00C36368"/>
    <w:rsid w:val="00C63E01"/>
    <w:rsid w:val="00C667B4"/>
    <w:rsid w:val="00C70756"/>
    <w:rsid w:val="00C717DE"/>
    <w:rsid w:val="00C76F24"/>
    <w:rsid w:val="00C76FFB"/>
    <w:rsid w:val="00C81B31"/>
    <w:rsid w:val="00CC60C9"/>
    <w:rsid w:val="00CD25D3"/>
    <w:rsid w:val="00CD39F6"/>
    <w:rsid w:val="00CE2423"/>
    <w:rsid w:val="00CF1145"/>
    <w:rsid w:val="00D0016D"/>
    <w:rsid w:val="00D027F9"/>
    <w:rsid w:val="00D205E4"/>
    <w:rsid w:val="00D223DE"/>
    <w:rsid w:val="00D36682"/>
    <w:rsid w:val="00D621E2"/>
    <w:rsid w:val="00D72184"/>
    <w:rsid w:val="00D75A60"/>
    <w:rsid w:val="00D82CA4"/>
    <w:rsid w:val="00D85DA1"/>
    <w:rsid w:val="00D923E9"/>
    <w:rsid w:val="00D92803"/>
    <w:rsid w:val="00DA4635"/>
    <w:rsid w:val="00DC6D1A"/>
    <w:rsid w:val="00DD57A4"/>
    <w:rsid w:val="00DD6DEA"/>
    <w:rsid w:val="00DE18CE"/>
    <w:rsid w:val="00DE2DD1"/>
    <w:rsid w:val="00DE719A"/>
    <w:rsid w:val="00DF00DC"/>
    <w:rsid w:val="00DF3602"/>
    <w:rsid w:val="00E06B7F"/>
    <w:rsid w:val="00E16953"/>
    <w:rsid w:val="00E24CBA"/>
    <w:rsid w:val="00E25267"/>
    <w:rsid w:val="00E26DF5"/>
    <w:rsid w:val="00E27E33"/>
    <w:rsid w:val="00E347EE"/>
    <w:rsid w:val="00E43186"/>
    <w:rsid w:val="00E470FC"/>
    <w:rsid w:val="00E51CDB"/>
    <w:rsid w:val="00E51E92"/>
    <w:rsid w:val="00E7610B"/>
    <w:rsid w:val="00E8738B"/>
    <w:rsid w:val="00E92400"/>
    <w:rsid w:val="00EB040D"/>
    <w:rsid w:val="00EB4560"/>
    <w:rsid w:val="00EC078F"/>
    <w:rsid w:val="00EC25E6"/>
    <w:rsid w:val="00EE7087"/>
    <w:rsid w:val="00EF0ACC"/>
    <w:rsid w:val="00F07D08"/>
    <w:rsid w:val="00F1116C"/>
    <w:rsid w:val="00F24092"/>
    <w:rsid w:val="00F54600"/>
    <w:rsid w:val="00F552B5"/>
    <w:rsid w:val="00F55395"/>
    <w:rsid w:val="00F71A24"/>
    <w:rsid w:val="00F742D0"/>
    <w:rsid w:val="00F75053"/>
    <w:rsid w:val="00FA59BF"/>
    <w:rsid w:val="00FA6211"/>
    <w:rsid w:val="00FB1815"/>
    <w:rsid w:val="00FE369E"/>
    <w:rsid w:val="00FF1F65"/>
    <w:rsid w:val="00FF68FD"/>
    <w:rsid w:val="00FF6901"/>
    <w:rsid w:val="23B99CD7"/>
    <w:rsid w:val="2FB6C494"/>
    <w:rsid w:val="3FFDC3BE"/>
    <w:rsid w:val="3FFF0AC9"/>
    <w:rsid w:val="444E706D"/>
    <w:rsid w:val="4ED5474D"/>
    <w:rsid w:val="767CB36F"/>
    <w:rsid w:val="77EB0B12"/>
    <w:rsid w:val="7AF924C6"/>
    <w:rsid w:val="7EDBDFD8"/>
    <w:rsid w:val="7FAFB6F0"/>
    <w:rsid w:val="7FB48AE2"/>
    <w:rsid w:val="7FCD71C8"/>
    <w:rsid w:val="DEDF653B"/>
    <w:rsid w:val="F7F21EF5"/>
    <w:rsid w:val="FBD426A5"/>
    <w:rsid w:val="FD64668D"/>
    <w:rsid w:val="FFFD8EFC"/>
    <w:rsid w:val="FFFE9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Arial" w:hAnsi="Arial" w:eastAsia="宋体" w:cs="Times New Roman"/>
      <w:sz w:val="24"/>
      <w:szCs w:val="24"/>
      <w:lang w:val="en-US" w:eastAsia="en-US" w:bidi="ar-SA"/>
    </w:rPr>
  </w:style>
  <w:style w:type="paragraph" w:styleId="2">
    <w:name w:val="heading 1"/>
    <w:basedOn w:val="1"/>
    <w:next w:val="1"/>
    <w:link w:val="23"/>
    <w:qFormat/>
    <w:uiPriority w:val="0"/>
    <w:pPr>
      <w:keepNext/>
      <w:keepLines/>
      <w:spacing w:after="360"/>
      <w:outlineLvl w:val="0"/>
    </w:pPr>
    <w:rPr>
      <w:rFonts w:eastAsiaTheme="majorEastAsia" w:cstheme="majorBidi"/>
      <w:bCs/>
      <w:color w:val="FFFFFF" w:themeColor="background1"/>
      <w:sz w:val="80"/>
      <w:szCs w:val="28"/>
    </w:rPr>
  </w:style>
  <w:style w:type="paragraph" w:styleId="3">
    <w:name w:val="heading 2"/>
    <w:basedOn w:val="1"/>
    <w:next w:val="1"/>
    <w:link w:val="24"/>
    <w:unhideWhenUsed/>
    <w:qFormat/>
    <w:uiPriority w:val="0"/>
    <w:pPr>
      <w:keepNext/>
      <w:keepLines/>
      <w:outlineLvl w:val="1"/>
    </w:pPr>
    <w:rPr>
      <w:rFonts w:eastAsiaTheme="majorEastAsia" w:cstheme="majorBidi"/>
      <w:bCs/>
      <w:color w:val="000000" w:themeColor="text1"/>
      <w:sz w:val="32"/>
      <w:szCs w:val="26"/>
    </w:rPr>
  </w:style>
  <w:style w:type="paragraph" w:styleId="4">
    <w:name w:val="heading 3"/>
    <w:basedOn w:val="1"/>
    <w:next w:val="1"/>
    <w:link w:val="25"/>
    <w:unhideWhenUsed/>
    <w:qFormat/>
    <w:uiPriority w:val="0"/>
    <w:pPr>
      <w:keepNext/>
      <w:keepLines/>
      <w:spacing w:before="120"/>
      <w:outlineLvl w:val="2"/>
    </w:pPr>
    <w:rPr>
      <w:rFonts w:eastAsiaTheme="majorEastAsia" w:cstheme="majorBidi"/>
      <w:b/>
      <w:bCs/>
      <w:color w:val="E34E35"/>
      <w:sz w:val="28"/>
    </w:rPr>
  </w:style>
  <w:style w:type="paragraph" w:styleId="5">
    <w:name w:val="heading 4"/>
    <w:basedOn w:val="1"/>
    <w:next w:val="1"/>
    <w:link w:val="26"/>
    <w:unhideWhenUsed/>
    <w:qFormat/>
    <w:uiPriority w:val="0"/>
    <w:pPr>
      <w:keepNext/>
      <w:keepLines/>
      <w:spacing w:before="200" w:after="0"/>
      <w:outlineLvl w:val="3"/>
    </w:pPr>
    <w:rPr>
      <w:rFonts w:eastAsiaTheme="majorEastAsia" w:cstheme="majorBidi"/>
      <w:b/>
      <w:bCs/>
      <w:iCs/>
      <w:color w:val="31849B" w:themeColor="accent5" w:themeShade="BF"/>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0"/>
    <w:semiHidden/>
    <w:unhideWhenUsed/>
    <w:qFormat/>
    <w:uiPriority w:val="99"/>
    <w:rPr>
      <w:sz w:val="20"/>
      <w:szCs w:val="20"/>
    </w:rPr>
  </w:style>
  <w:style w:type="paragraph" w:styleId="7">
    <w:name w:val="Balloon Text"/>
    <w:basedOn w:val="1"/>
    <w:link w:val="22"/>
    <w:semiHidden/>
    <w:unhideWhenUsed/>
    <w:qFormat/>
    <w:uiPriority w:val="99"/>
    <w:rPr>
      <w:rFonts w:ascii="Tahoma" w:hAnsi="Tahoma" w:cs="Tahoma"/>
      <w:sz w:val="16"/>
      <w:szCs w:val="16"/>
    </w:rPr>
  </w:style>
  <w:style w:type="paragraph" w:styleId="8">
    <w:name w:val="footer"/>
    <w:basedOn w:val="1"/>
    <w:link w:val="20"/>
    <w:unhideWhenUsed/>
    <w:qFormat/>
    <w:uiPriority w:val="99"/>
    <w:pPr>
      <w:tabs>
        <w:tab w:val="center" w:pos="4680"/>
        <w:tab w:val="right" w:pos="9360"/>
      </w:tabs>
    </w:pPr>
  </w:style>
  <w:style w:type="paragraph" w:styleId="9">
    <w:name w:val="header"/>
    <w:basedOn w:val="1"/>
    <w:link w:val="21"/>
    <w:unhideWhenUsed/>
    <w:qFormat/>
    <w:uiPriority w:val="99"/>
    <w:pPr>
      <w:tabs>
        <w:tab w:val="center" w:pos="4680"/>
        <w:tab w:val="right" w:pos="9360"/>
      </w:tabs>
    </w:pPr>
  </w:style>
  <w:style w:type="paragraph" w:styleId="10">
    <w:name w:val="Subtitle"/>
    <w:basedOn w:val="1"/>
    <w:next w:val="1"/>
    <w:link w:val="32"/>
    <w:qFormat/>
    <w:uiPriority w:val="0"/>
    <w:rPr>
      <w:rFonts w:eastAsiaTheme="majorEastAsia" w:cstheme="majorBidi"/>
      <w:iCs/>
      <w:color w:val="4F81BD" w:themeColor="accent1"/>
      <w:spacing w:val="15"/>
    </w:rPr>
  </w:style>
  <w:style w:type="paragraph" w:styleId="11">
    <w:name w:val="Title"/>
    <w:basedOn w:val="1"/>
    <w:next w:val="1"/>
    <w:link w:val="34"/>
    <w:qFormat/>
    <w:uiPriority w:val="0"/>
    <w:pPr>
      <w:pBdr>
        <w:bottom w:val="single" w:color="C0504D" w:themeColor="accent2" w:sz="8" w:space="4"/>
      </w:pBdr>
      <w:spacing w:after="300"/>
      <w:contextualSpacing/>
    </w:pPr>
    <w:rPr>
      <w:rFonts w:eastAsiaTheme="majorEastAsia" w:cstheme="majorBidi"/>
      <w:color w:val="585858" w:themeColor="text1" w:themeTint="A6"/>
      <w:spacing w:val="5"/>
      <w:kern w:val="28"/>
      <w:sz w:val="52"/>
      <w:szCs w:val="52"/>
    </w:rPr>
  </w:style>
  <w:style w:type="paragraph" w:styleId="12">
    <w:name w:val="annotation subject"/>
    <w:basedOn w:val="6"/>
    <w:next w:val="6"/>
    <w:link w:val="41"/>
    <w:semiHidden/>
    <w:unhideWhenUsed/>
    <w:qFormat/>
    <w:uiPriority w:val="99"/>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Arial" w:hAnsi="Arial"/>
      <w:b/>
      <w:bCs/>
    </w:rPr>
  </w:style>
  <w:style w:type="character" w:styleId="17">
    <w:name w:val="annotation reference"/>
    <w:basedOn w:val="15"/>
    <w:semiHidden/>
    <w:unhideWhenUsed/>
    <w:qFormat/>
    <w:uiPriority w:val="99"/>
    <w:rPr>
      <w:sz w:val="16"/>
      <w:szCs w:val="16"/>
    </w:rPr>
  </w:style>
  <w:style w:type="paragraph" w:customStyle="1" w:styleId="18">
    <w:name w:val="cutline"/>
    <w:basedOn w:val="1"/>
    <w:qFormat/>
    <w:uiPriority w:val="0"/>
    <w:pPr>
      <w:widowControl w:val="0"/>
      <w:tabs>
        <w:tab w:val="left" w:pos="180"/>
      </w:tabs>
      <w:autoSpaceDE w:val="0"/>
      <w:autoSpaceDN w:val="0"/>
      <w:adjustRightInd w:val="0"/>
      <w:spacing w:line="320" w:lineRule="atLeast"/>
      <w:textAlignment w:val="center"/>
    </w:pPr>
    <w:rPr>
      <w:rFonts w:cs="Univers"/>
      <w:i/>
      <w:color w:val="4C4C4C"/>
      <w:sz w:val="18"/>
    </w:rPr>
  </w:style>
  <w:style w:type="paragraph" w:customStyle="1" w:styleId="19">
    <w:name w:val="Page Footer"/>
    <w:basedOn w:val="8"/>
    <w:qFormat/>
    <w:uiPriority w:val="0"/>
    <w:pPr>
      <w:tabs>
        <w:tab w:val="center" w:pos="4320"/>
        <w:tab w:val="right" w:pos="8640"/>
        <w:tab w:val="clear" w:pos="4680"/>
        <w:tab w:val="clear" w:pos="9360"/>
      </w:tabs>
    </w:pPr>
    <w:rPr>
      <w:color w:val="7F7F7F"/>
      <w:sz w:val="18"/>
      <w:szCs w:val="18"/>
    </w:rPr>
  </w:style>
  <w:style w:type="character" w:customStyle="1" w:styleId="20">
    <w:name w:val="页脚 Char"/>
    <w:basedOn w:val="15"/>
    <w:link w:val="8"/>
    <w:qFormat/>
    <w:uiPriority w:val="99"/>
  </w:style>
  <w:style w:type="character" w:customStyle="1" w:styleId="21">
    <w:name w:val="页眉 Char"/>
    <w:basedOn w:val="15"/>
    <w:link w:val="9"/>
    <w:qFormat/>
    <w:uiPriority w:val="99"/>
    <w:rPr>
      <w:sz w:val="24"/>
      <w:szCs w:val="24"/>
    </w:rPr>
  </w:style>
  <w:style w:type="character" w:customStyle="1" w:styleId="22">
    <w:name w:val="批注框文本 Char"/>
    <w:basedOn w:val="15"/>
    <w:link w:val="7"/>
    <w:semiHidden/>
    <w:qFormat/>
    <w:uiPriority w:val="99"/>
    <w:rPr>
      <w:rFonts w:ascii="Tahoma" w:hAnsi="Tahoma" w:cs="Tahoma"/>
      <w:sz w:val="16"/>
      <w:szCs w:val="16"/>
    </w:rPr>
  </w:style>
  <w:style w:type="character" w:customStyle="1" w:styleId="23">
    <w:name w:val="标题 1 Char"/>
    <w:basedOn w:val="15"/>
    <w:link w:val="2"/>
    <w:qFormat/>
    <w:uiPriority w:val="0"/>
    <w:rPr>
      <w:rFonts w:ascii="Arial" w:hAnsi="Arial" w:eastAsiaTheme="majorEastAsia" w:cstheme="majorBidi"/>
      <w:bCs/>
      <w:color w:val="FFFFFF" w:themeColor="background1"/>
      <w:sz w:val="80"/>
      <w:szCs w:val="28"/>
    </w:rPr>
  </w:style>
  <w:style w:type="character" w:customStyle="1" w:styleId="24">
    <w:name w:val="标题 2 Char"/>
    <w:basedOn w:val="15"/>
    <w:link w:val="3"/>
    <w:qFormat/>
    <w:uiPriority w:val="0"/>
    <w:rPr>
      <w:rFonts w:ascii="Arial" w:hAnsi="Arial" w:eastAsiaTheme="majorEastAsia" w:cstheme="majorBidi"/>
      <w:bCs/>
      <w:color w:val="000000" w:themeColor="text1"/>
      <w:sz w:val="32"/>
      <w:szCs w:val="26"/>
    </w:rPr>
  </w:style>
  <w:style w:type="character" w:customStyle="1" w:styleId="25">
    <w:name w:val="标题 3 Char"/>
    <w:basedOn w:val="15"/>
    <w:link w:val="4"/>
    <w:qFormat/>
    <w:uiPriority w:val="0"/>
    <w:rPr>
      <w:rFonts w:ascii="Arial" w:hAnsi="Arial" w:eastAsiaTheme="majorEastAsia" w:cstheme="majorBidi"/>
      <w:b/>
      <w:bCs/>
      <w:color w:val="E34E35"/>
      <w:sz w:val="28"/>
      <w:szCs w:val="24"/>
    </w:rPr>
  </w:style>
  <w:style w:type="character" w:customStyle="1" w:styleId="26">
    <w:name w:val="标题 4 Char"/>
    <w:basedOn w:val="15"/>
    <w:link w:val="5"/>
    <w:qFormat/>
    <w:uiPriority w:val="0"/>
    <w:rPr>
      <w:rFonts w:ascii="Arial" w:hAnsi="Arial" w:eastAsiaTheme="majorEastAsia" w:cstheme="majorBidi"/>
      <w:b/>
      <w:bCs/>
      <w:iCs/>
      <w:color w:val="31849B" w:themeColor="accent5" w:themeShade="BF"/>
      <w:sz w:val="24"/>
      <w:szCs w:val="24"/>
    </w:rPr>
  </w:style>
  <w:style w:type="character" w:customStyle="1" w:styleId="27">
    <w:name w:val="Intense Emphasis"/>
    <w:basedOn w:val="15"/>
    <w:qFormat/>
    <w:uiPriority w:val="0"/>
    <w:rPr>
      <w:rFonts w:ascii="Arial" w:hAnsi="Arial"/>
      <w:b/>
      <w:bCs/>
      <w:i/>
      <w:iCs/>
      <w:color w:val="auto"/>
      <w:sz w:val="24"/>
    </w:rPr>
  </w:style>
  <w:style w:type="paragraph" w:styleId="28">
    <w:name w:val="Intense Quote"/>
    <w:basedOn w:val="1"/>
    <w:next w:val="1"/>
    <w:link w:val="29"/>
    <w:qFormat/>
    <w:uiPriority w:val="0"/>
    <w:pPr>
      <w:pBdr>
        <w:bottom w:val="single" w:color="4F81BD" w:themeColor="accent1" w:sz="4" w:space="4"/>
      </w:pBdr>
      <w:spacing w:before="200" w:after="280"/>
      <w:ind w:left="936" w:right="936"/>
    </w:pPr>
    <w:rPr>
      <w:b/>
      <w:bCs/>
      <w:i/>
      <w:iCs/>
      <w:color w:val="585858" w:themeColor="text1" w:themeTint="A6"/>
    </w:rPr>
  </w:style>
  <w:style w:type="character" w:customStyle="1" w:styleId="29">
    <w:name w:val="明显引用 Char"/>
    <w:basedOn w:val="15"/>
    <w:link w:val="28"/>
    <w:qFormat/>
    <w:uiPriority w:val="0"/>
    <w:rPr>
      <w:rFonts w:ascii="Arial" w:hAnsi="Arial"/>
      <w:b/>
      <w:bCs/>
      <w:i/>
      <w:iCs/>
      <w:color w:val="585858" w:themeColor="text1" w:themeTint="A6"/>
      <w:sz w:val="24"/>
      <w:szCs w:val="24"/>
    </w:rPr>
  </w:style>
  <w:style w:type="character" w:customStyle="1" w:styleId="30">
    <w:name w:val="Intense Reference"/>
    <w:basedOn w:val="15"/>
    <w:qFormat/>
    <w:uiPriority w:val="0"/>
    <w:rPr>
      <w:rFonts w:ascii="Arial" w:hAnsi="Arial"/>
      <w:b/>
      <w:bCs/>
      <w:color w:val="C0504D" w:themeColor="accent2"/>
      <w:spacing w:val="5"/>
      <w:sz w:val="24"/>
      <w:u w:val="single"/>
      <w:vertAlign w:val="baseline"/>
    </w:rPr>
  </w:style>
  <w:style w:type="paragraph" w:styleId="31">
    <w:name w:val="List Paragraph"/>
    <w:basedOn w:val="1"/>
    <w:link w:val="44"/>
    <w:qFormat/>
    <w:uiPriority w:val="1"/>
    <w:pPr>
      <w:ind w:left="720"/>
      <w:contextualSpacing/>
    </w:pPr>
  </w:style>
  <w:style w:type="character" w:customStyle="1" w:styleId="32">
    <w:name w:val="副标题 Char"/>
    <w:basedOn w:val="15"/>
    <w:link w:val="10"/>
    <w:qFormat/>
    <w:uiPriority w:val="0"/>
    <w:rPr>
      <w:rFonts w:ascii="Arial" w:hAnsi="Arial" w:eastAsiaTheme="majorEastAsia" w:cstheme="majorBidi"/>
      <w:iCs/>
      <w:color w:val="4F81BD" w:themeColor="accent1"/>
      <w:spacing w:val="15"/>
      <w:sz w:val="24"/>
      <w:szCs w:val="24"/>
    </w:rPr>
  </w:style>
  <w:style w:type="character" w:customStyle="1" w:styleId="33">
    <w:name w:val="Subtle Emphasis"/>
    <w:basedOn w:val="15"/>
    <w:qFormat/>
    <w:uiPriority w:val="0"/>
    <w:rPr>
      <w:rFonts w:ascii="Arial" w:hAnsi="Arial"/>
      <w:i/>
      <w:iCs/>
      <w:color w:val="585858" w:themeColor="text1" w:themeTint="A6"/>
      <w:sz w:val="24"/>
    </w:rPr>
  </w:style>
  <w:style w:type="character" w:customStyle="1" w:styleId="34">
    <w:name w:val="标题 Char"/>
    <w:basedOn w:val="15"/>
    <w:link w:val="11"/>
    <w:qFormat/>
    <w:uiPriority w:val="0"/>
    <w:rPr>
      <w:rFonts w:ascii="Arial" w:hAnsi="Arial" w:eastAsiaTheme="majorEastAsia" w:cstheme="majorBidi"/>
      <w:color w:val="585858" w:themeColor="text1" w:themeTint="A6"/>
      <w:spacing w:val="5"/>
      <w:kern w:val="28"/>
      <w:sz w:val="52"/>
      <w:szCs w:val="52"/>
    </w:rPr>
  </w:style>
  <w:style w:type="paragraph" w:customStyle="1" w:styleId="35">
    <w:name w:val="HTX HEADER"/>
    <w:basedOn w:val="1"/>
    <w:qFormat/>
    <w:uiPriority w:val="0"/>
    <w:pPr>
      <w:widowControl w:val="0"/>
      <w:tabs>
        <w:tab w:val="left" w:pos="426"/>
      </w:tabs>
      <w:autoSpaceDE w:val="0"/>
      <w:autoSpaceDN w:val="0"/>
      <w:adjustRightInd w:val="0"/>
      <w:spacing w:after="115" w:line="264" w:lineRule="auto"/>
      <w:textAlignment w:val="center"/>
    </w:pPr>
    <w:rPr>
      <w:rFonts w:ascii="Verdana" w:hAnsi="Verdana" w:cs="Verdana-Bold"/>
      <w:b/>
      <w:bCs/>
      <w:caps/>
      <w:color w:val="0078B5"/>
      <w:sz w:val="15"/>
      <w:szCs w:val="16"/>
    </w:rPr>
  </w:style>
  <w:style w:type="paragraph" w:styleId="36">
    <w:name w:val="No Spacing"/>
    <w:link w:val="38"/>
    <w:qFormat/>
    <w:uiPriority w:val="1"/>
    <w:rPr>
      <w:rFonts w:asciiTheme="minorHAnsi" w:hAnsiTheme="minorHAnsi" w:eastAsiaTheme="minorHAnsi" w:cstheme="minorBidi"/>
      <w:sz w:val="22"/>
      <w:szCs w:val="22"/>
      <w:lang w:val="en-US" w:eastAsia="en-US" w:bidi="ar-SA"/>
    </w:rPr>
  </w:style>
  <w:style w:type="paragraph" w:customStyle="1" w:styleId="37">
    <w:name w:val="HTX BODY COPY"/>
    <w:basedOn w:val="1"/>
    <w:qFormat/>
    <w:uiPriority w:val="0"/>
    <w:pPr>
      <w:widowControl w:val="0"/>
      <w:tabs>
        <w:tab w:val="left" w:pos="426"/>
      </w:tabs>
      <w:autoSpaceDE w:val="0"/>
      <w:autoSpaceDN w:val="0"/>
      <w:adjustRightInd w:val="0"/>
      <w:spacing w:after="115" w:line="264" w:lineRule="auto"/>
      <w:ind w:right="528"/>
      <w:textAlignment w:val="center"/>
    </w:pPr>
    <w:rPr>
      <w:rFonts w:ascii="Verdana" w:hAnsi="Verdana" w:cs="Verdana"/>
      <w:color w:val="595959"/>
      <w:sz w:val="15"/>
      <w:szCs w:val="16"/>
    </w:rPr>
  </w:style>
  <w:style w:type="character" w:customStyle="1" w:styleId="38">
    <w:name w:val="无间隔 Char"/>
    <w:basedOn w:val="15"/>
    <w:link w:val="36"/>
    <w:qFormat/>
    <w:locked/>
    <w:uiPriority w:val="1"/>
    <w:rPr>
      <w:rFonts w:asciiTheme="minorHAnsi" w:hAnsiTheme="minorHAnsi" w:eastAsiaTheme="minorHAnsi" w:cstheme="minorBidi"/>
      <w:sz w:val="22"/>
      <w:szCs w:val="22"/>
    </w:rPr>
  </w:style>
  <w:style w:type="character" w:styleId="39">
    <w:name w:val="Placeholder Text"/>
    <w:basedOn w:val="15"/>
    <w:semiHidden/>
    <w:qFormat/>
    <w:uiPriority w:val="99"/>
    <w:rPr>
      <w:color w:val="808080"/>
    </w:rPr>
  </w:style>
  <w:style w:type="character" w:customStyle="1" w:styleId="40">
    <w:name w:val="批注文字 Char"/>
    <w:basedOn w:val="15"/>
    <w:link w:val="6"/>
    <w:semiHidden/>
    <w:qFormat/>
    <w:uiPriority w:val="99"/>
    <w:rPr>
      <w:rFonts w:ascii="Arial" w:hAnsi="Arial"/>
    </w:rPr>
  </w:style>
  <w:style w:type="character" w:customStyle="1" w:styleId="41">
    <w:name w:val="批注主题 Char"/>
    <w:basedOn w:val="40"/>
    <w:link w:val="12"/>
    <w:semiHidden/>
    <w:qFormat/>
    <w:uiPriority w:val="99"/>
    <w:rPr>
      <w:rFonts w:ascii="Arial" w:hAnsi="Arial"/>
      <w:b/>
      <w:bCs/>
    </w:rPr>
  </w:style>
  <w:style w:type="paragraph" w:customStyle="1" w:styleId="42">
    <w:name w:val="Revision"/>
    <w:hidden/>
    <w:semiHidden/>
    <w:qFormat/>
    <w:uiPriority w:val="99"/>
    <w:rPr>
      <w:rFonts w:ascii="Arial" w:hAnsi="Arial" w:eastAsia="宋体" w:cs="Times New Roman"/>
      <w:sz w:val="24"/>
      <w:szCs w:val="24"/>
      <w:lang w:val="en-US" w:eastAsia="en-US" w:bidi="ar-SA"/>
    </w:rPr>
  </w:style>
  <w:style w:type="table" w:customStyle="1" w:styleId="43">
    <w:name w:val="_Style 22"/>
    <w:basedOn w:val="13"/>
    <w:qFormat/>
    <w:uiPriority w:val="0"/>
    <w:pPr>
      <w:contextualSpacing/>
    </w:pPr>
    <w:rPr>
      <w:rFonts w:ascii="Calibri" w:hAnsi="Calibri" w:cs="Calibri" w:eastAsiaTheme="minorEastAsia"/>
      <w:lang w:eastAsia="zh-CN"/>
    </w:rPr>
    <w:tblPr>
      <w:tblCellMar>
        <w:top w:w="0" w:type="dxa"/>
        <w:left w:w="115" w:type="dxa"/>
        <w:bottom w:w="0" w:type="dxa"/>
        <w:right w:w="115" w:type="dxa"/>
      </w:tblCellMar>
    </w:tblPr>
  </w:style>
  <w:style w:type="character" w:customStyle="1" w:styleId="44">
    <w:name w:val="列出段落 Char"/>
    <w:link w:val="31"/>
    <w:qFormat/>
    <w:locked/>
    <w:uiPriority w:val="1"/>
    <w:rPr>
      <w:rFonts w:ascii="Arial" w:hAnsi="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ome/uos/E:\opt\apps\cn.wps.wps-office-pro\files\kingsoft\wps-office\office6\C:\dreamsoft\DSOA\wdzx97.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6C79179EEA4341B84CFF6171331E53"/>
        <w:style w:val=""/>
        <w:category>
          <w:name w:val="常规"/>
          <w:gallery w:val="placeholder"/>
        </w:category>
        <w:types>
          <w:type w:val="bbPlcHdr"/>
        </w:types>
        <w:behaviors>
          <w:behavior w:val="content"/>
        </w:behaviors>
        <w:description w:val=""/>
        <w:guid w:val="{EEDC5FC1-CBB5-4F21-94DC-A01D5145CDC4}"/>
      </w:docPartPr>
      <w:docPartBody>
        <w:p>
          <w:pPr>
            <w:pStyle w:val="5"/>
          </w:pPr>
          <w:r>
            <w:rPr>
              <w:rStyle w:val="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7410"/>
    <w:rsid w:val="00036DE8"/>
    <w:rsid w:val="0019425A"/>
    <w:rsid w:val="00196412"/>
    <w:rsid w:val="0026009E"/>
    <w:rsid w:val="002E59F7"/>
    <w:rsid w:val="003144B7"/>
    <w:rsid w:val="00370DBE"/>
    <w:rsid w:val="00431D6D"/>
    <w:rsid w:val="004C4AC1"/>
    <w:rsid w:val="00695C83"/>
    <w:rsid w:val="006A3B93"/>
    <w:rsid w:val="006D698A"/>
    <w:rsid w:val="00787410"/>
    <w:rsid w:val="00801316"/>
    <w:rsid w:val="00B016A7"/>
    <w:rsid w:val="00B856E5"/>
    <w:rsid w:val="00B8630A"/>
    <w:rsid w:val="00C45527"/>
    <w:rsid w:val="00CB7CE5"/>
    <w:rsid w:val="00E22ED2"/>
    <w:rsid w:val="00F62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D6C79179EEA4341B84CFF6171331E5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5</Pages>
  <Words>696</Words>
  <Characters>4210</Characters>
  <Lines>36</Lines>
  <Paragraphs>10</Paragraphs>
  <TotalTime>350</TotalTime>
  <ScaleCrop>false</ScaleCrop>
  <LinksUpToDate>false</LinksUpToDate>
  <CharactersWithSpaces>4865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2018-09-20T07:49:00Z</dcterms:created>
  <dc:creator>uos</dc:creator>
  <cp:lastModifiedBy>uos</cp:lastModifiedBy>
  <cp:lastPrinted>2019-01-09T01:07:00Z</cp:lastPrinted>
  <dcterms:modified xsi:type="dcterms:W3CDTF">2024-05-22T10:23:25Z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B93B2DB4E403FC5DAC5B92642A1EA48A</vt:lpwstr>
  </property>
</Properties>
</file>