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E63" w:rsidRDefault="00E3049E">
      <w:pPr>
        <w:widowControl/>
        <w:jc w:val="left"/>
        <w:rPr>
          <w:rFonts w:eastAsia="方正黑体_GBK"/>
          <w:sz w:val="32"/>
          <w:szCs w:val="32"/>
          <w:shd w:val="clear" w:color="auto" w:fill="FFFFFF"/>
        </w:rPr>
      </w:pPr>
      <w:bookmarkStart w:id="0" w:name="_GoBack"/>
      <w:bookmarkEnd w:id="0"/>
      <w:r>
        <w:rPr>
          <w:rFonts w:eastAsia="方正黑体_GBK"/>
          <w:sz w:val="32"/>
          <w:szCs w:val="32"/>
          <w:shd w:val="clear" w:color="auto" w:fill="FFFFFF"/>
        </w:rPr>
        <w:t>附件</w:t>
      </w:r>
      <w:r>
        <w:rPr>
          <w:rFonts w:eastAsia="方正黑体_GBK"/>
          <w:sz w:val="32"/>
          <w:szCs w:val="32"/>
          <w:shd w:val="clear" w:color="auto" w:fill="FFFFFF"/>
        </w:rPr>
        <w:t>1</w:t>
      </w:r>
    </w:p>
    <w:p w:rsidR="00924E63" w:rsidRDefault="00E3049E">
      <w:pPr>
        <w:spacing w:beforeLines="100" w:before="312" w:afterLines="100" w:after="312"/>
        <w:jc w:val="center"/>
        <w:rPr>
          <w:rFonts w:eastAsia="黑体"/>
          <w:sz w:val="36"/>
          <w:szCs w:val="36"/>
          <w:shd w:val="clear" w:color="auto" w:fill="FFFFFF"/>
        </w:rPr>
      </w:pPr>
      <w:r>
        <w:rPr>
          <w:rFonts w:eastAsia="黑体"/>
          <w:sz w:val="36"/>
          <w:szCs w:val="36"/>
          <w:shd w:val="clear" w:color="auto" w:fill="FFFFFF"/>
        </w:rPr>
        <w:t>市</w:t>
      </w:r>
      <w:r w:rsidR="00FB559B">
        <w:rPr>
          <w:rFonts w:eastAsia="黑体" w:hint="eastAsia"/>
          <w:sz w:val="36"/>
          <w:szCs w:val="36"/>
          <w:shd w:val="clear" w:color="auto" w:fill="FFFFFF"/>
        </w:rPr>
        <w:t>（区）</w:t>
      </w:r>
      <w:r>
        <w:rPr>
          <w:rFonts w:eastAsia="黑体"/>
          <w:sz w:val="36"/>
          <w:szCs w:val="36"/>
          <w:shd w:val="clear" w:color="auto" w:fill="FFFFFF"/>
        </w:rPr>
        <w:t>工业和信息化主管部门推荐汇总表</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40"/>
        <w:gridCol w:w="155"/>
        <w:gridCol w:w="2003"/>
        <w:gridCol w:w="602"/>
        <w:gridCol w:w="2059"/>
        <w:gridCol w:w="1537"/>
        <w:gridCol w:w="1742"/>
      </w:tblGrid>
      <w:tr w:rsidR="00924E63">
        <w:trPr>
          <w:trHeight w:val="23"/>
        </w:trPr>
        <w:tc>
          <w:tcPr>
            <w:tcW w:w="9038" w:type="dxa"/>
            <w:gridSpan w:val="7"/>
            <w:tcBorders>
              <w:top w:val="single" w:sz="4" w:space="0" w:color="auto"/>
              <w:left w:val="single" w:sz="4" w:space="0" w:color="auto"/>
              <w:bottom w:val="single" w:sz="4" w:space="0" w:color="auto"/>
              <w:right w:val="single" w:sz="4" w:space="0" w:color="auto"/>
            </w:tcBorders>
          </w:tcPr>
          <w:p w:rsidR="00924E63" w:rsidRDefault="00E3049E">
            <w:pPr>
              <w:jc w:val="center"/>
              <w:rPr>
                <w:rFonts w:eastAsia="仿宋"/>
                <w:sz w:val="32"/>
                <w:szCs w:val="32"/>
                <w:shd w:val="clear" w:color="auto" w:fill="FFFFFF"/>
              </w:rPr>
            </w:pPr>
            <w:r>
              <w:rPr>
                <w:rFonts w:eastAsia="仿宋"/>
                <w:sz w:val="32"/>
                <w:szCs w:val="32"/>
                <w:shd w:val="clear" w:color="auto" w:fill="FFFFFF"/>
              </w:rPr>
              <w:t>绿色工厂推荐名单</w:t>
            </w:r>
          </w:p>
        </w:tc>
      </w:tr>
      <w:tr w:rsidR="00924E63">
        <w:trPr>
          <w:trHeight w:val="23"/>
        </w:trPr>
        <w:tc>
          <w:tcPr>
            <w:tcW w:w="940" w:type="dxa"/>
            <w:vAlign w:val="center"/>
          </w:tcPr>
          <w:p w:rsidR="00924E63" w:rsidRDefault="00E3049E">
            <w:pPr>
              <w:jc w:val="center"/>
              <w:rPr>
                <w:rFonts w:eastAsia="仿宋"/>
                <w:sz w:val="32"/>
                <w:szCs w:val="32"/>
                <w:shd w:val="clear" w:color="auto" w:fill="FFFFFF"/>
              </w:rPr>
            </w:pPr>
            <w:r>
              <w:rPr>
                <w:rFonts w:eastAsia="仿宋"/>
                <w:sz w:val="32"/>
                <w:szCs w:val="32"/>
                <w:shd w:val="clear" w:color="auto" w:fill="FFFFFF"/>
              </w:rPr>
              <w:t>序号</w:t>
            </w:r>
          </w:p>
        </w:tc>
        <w:tc>
          <w:tcPr>
            <w:tcW w:w="2158" w:type="dxa"/>
            <w:gridSpan w:val="2"/>
            <w:vAlign w:val="center"/>
          </w:tcPr>
          <w:p w:rsidR="00924E63" w:rsidRDefault="00E3049E">
            <w:pPr>
              <w:jc w:val="center"/>
              <w:rPr>
                <w:rFonts w:eastAsia="仿宋"/>
                <w:sz w:val="32"/>
                <w:szCs w:val="32"/>
                <w:shd w:val="clear" w:color="auto" w:fill="FFFFFF"/>
              </w:rPr>
            </w:pPr>
            <w:r>
              <w:rPr>
                <w:rFonts w:eastAsia="仿宋"/>
                <w:sz w:val="32"/>
                <w:szCs w:val="32"/>
                <w:shd w:val="clear" w:color="auto" w:fill="FFFFFF"/>
              </w:rPr>
              <w:t>工厂名称</w:t>
            </w:r>
          </w:p>
        </w:tc>
        <w:tc>
          <w:tcPr>
            <w:tcW w:w="2661" w:type="dxa"/>
            <w:gridSpan w:val="2"/>
            <w:vAlign w:val="center"/>
          </w:tcPr>
          <w:p w:rsidR="00924E63" w:rsidRDefault="00E3049E">
            <w:pPr>
              <w:jc w:val="center"/>
              <w:rPr>
                <w:rFonts w:eastAsia="仿宋"/>
                <w:sz w:val="32"/>
                <w:szCs w:val="32"/>
                <w:shd w:val="clear" w:color="auto" w:fill="FFFFFF"/>
              </w:rPr>
            </w:pPr>
            <w:r>
              <w:rPr>
                <w:rFonts w:eastAsia="仿宋"/>
                <w:sz w:val="32"/>
                <w:szCs w:val="32"/>
                <w:shd w:val="clear" w:color="auto" w:fill="FFFFFF"/>
              </w:rPr>
              <w:t>第三方机构名称</w:t>
            </w:r>
          </w:p>
        </w:tc>
        <w:tc>
          <w:tcPr>
            <w:tcW w:w="1537" w:type="dxa"/>
            <w:vAlign w:val="center"/>
          </w:tcPr>
          <w:p w:rsidR="00924E63" w:rsidRDefault="00E3049E">
            <w:pPr>
              <w:jc w:val="center"/>
              <w:rPr>
                <w:rFonts w:eastAsia="仿宋"/>
                <w:sz w:val="32"/>
                <w:szCs w:val="32"/>
                <w:shd w:val="clear" w:color="auto" w:fill="FFFFFF"/>
              </w:rPr>
            </w:pPr>
            <w:r>
              <w:rPr>
                <w:rFonts w:eastAsia="仿宋"/>
                <w:sz w:val="32"/>
                <w:szCs w:val="32"/>
                <w:shd w:val="clear" w:color="auto" w:fill="FFFFFF"/>
              </w:rPr>
              <w:t>行业</w:t>
            </w:r>
          </w:p>
        </w:tc>
        <w:tc>
          <w:tcPr>
            <w:tcW w:w="1742" w:type="dxa"/>
            <w:vAlign w:val="center"/>
          </w:tcPr>
          <w:p w:rsidR="00924E63" w:rsidRDefault="00E3049E">
            <w:pPr>
              <w:snapToGrid w:val="0"/>
              <w:jc w:val="center"/>
              <w:rPr>
                <w:rFonts w:eastAsia="仿宋"/>
                <w:sz w:val="32"/>
                <w:szCs w:val="32"/>
                <w:shd w:val="clear" w:color="auto" w:fill="FFFFFF"/>
              </w:rPr>
            </w:pPr>
            <w:r>
              <w:rPr>
                <w:rFonts w:eastAsia="仿宋"/>
                <w:sz w:val="32"/>
                <w:szCs w:val="32"/>
                <w:shd w:val="clear" w:color="auto" w:fill="FFFFFF"/>
              </w:rPr>
              <w:t>是否列入省级体系名单</w:t>
            </w:r>
          </w:p>
        </w:tc>
      </w:tr>
      <w:tr w:rsidR="00924E63">
        <w:trPr>
          <w:trHeight w:val="23"/>
        </w:trPr>
        <w:tc>
          <w:tcPr>
            <w:tcW w:w="940" w:type="dxa"/>
          </w:tcPr>
          <w:p w:rsidR="00924E63" w:rsidRDefault="00E3049E">
            <w:pPr>
              <w:jc w:val="center"/>
              <w:rPr>
                <w:rFonts w:eastAsia="仿宋"/>
                <w:sz w:val="32"/>
                <w:szCs w:val="32"/>
                <w:shd w:val="clear" w:color="auto" w:fill="FFFFFF"/>
              </w:rPr>
            </w:pPr>
            <w:r>
              <w:rPr>
                <w:rFonts w:eastAsia="仿宋"/>
                <w:sz w:val="32"/>
                <w:szCs w:val="32"/>
                <w:shd w:val="clear" w:color="auto" w:fill="FFFFFF"/>
              </w:rPr>
              <w:t>1</w:t>
            </w:r>
          </w:p>
        </w:tc>
        <w:tc>
          <w:tcPr>
            <w:tcW w:w="2158" w:type="dxa"/>
            <w:gridSpan w:val="2"/>
          </w:tcPr>
          <w:p w:rsidR="00924E63" w:rsidRDefault="00924E63">
            <w:pPr>
              <w:jc w:val="center"/>
              <w:rPr>
                <w:rFonts w:eastAsia="仿宋"/>
                <w:sz w:val="32"/>
                <w:szCs w:val="32"/>
                <w:shd w:val="clear" w:color="auto" w:fill="FFFFFF"/>
              </w:rPr>
            </w:pPr>
          </w:p>
        </w:tc>
        <w:tc>
          <w:tcPr>
            <w:tcW w:w="2661" w:type="dxa"/>
            <w:gridSpan w:val="2"/>
          </w:tcPr>
          <w:p w:rsidR="00924E63" w:rsidRDefault="00924E63">
            <w:pPr>
              <w:jc w:val="center"/>
              <w:rPr>
                <w:rFonts w:eastAsia="仿宋"/>
                <w:sz w:val="32"/>
                <w:szCs w:val="32"/>
                <w:shd w:val="clear" w:color="auto" w:fill="FFFFFF"/>
              </w:rPr>
            </w:pPr>
          </w:p>
        </w:tc>
        <w:tc>
          <w:tcPr>
            <w:tcW w:w="1537" w:type="dxa"/>
          </w:tcPr>
          <w:p w:rsidR="00924E63" w:rsidRDefault="00924E63">
            <w:pPr>
              <w:jc w:val="center"/>
              <w:rPr>
                <w:rFonts w:eastAsia="仿宋"/>
                <w:sz w:val="32"/>
                <w:szCs w:val="32"/>
                <w:shd w:val="clear" w:color="auto" w:fill="FFFFFF"/>
              </w:rPr>
            </w:pPr>
          </w:p>
        </w:tc>
        <w:tc>
          <w:tcPr>
            <w:tcW w:w="1742" w:type="dxa"/>
          </w:tcPr>
          <w:p w:rsidR="00924E63" w:rsidRDefault="00924E63">
            <w:pPr>
              <w:jc w:val="center"/>
              <w:rPr>
                <w:rFonts w:eastAsia="仿宋"/>
                <w:sz w:val="32"/>
                <w:szCs w:val="32"/>
                <w:shd w:val="clear" w:color="auto" w:fill="FFFFFF"/>
              </w:rPr>
            </w:pPr>
          </w:p>
        </w:tc>
      </w:tr>
      <w:tr w:rsidR="00924E63">
        <w:trPr>
          <w:trHeight w:val="23"/>
        </w:trPr>
        <w:tc>
          <w:tcPr>
            <w:tcW w:w="940" w:type="dxa"/>
          </w:tcPr>
          <w:p w:rsidR="00924E63" w:rsidRDefault="00E3049E">
            <w:pPr>
              <w:jc w:val="center"/>
              <w:rPr>
                <w:rFonts w:eastAsia="仿宋"/>
                <w:sz w:val="32"/>
                <w:szCs w:val="32"/>
                <w:shd w:val="clear" w:color="auto" w:fill="FFFFFF"/>
              </w:rPr>
            </w:pPr>
            <w:r>
              <w:rPr>
                <w:rFonts w:eastAsia="仿宋"/>
                <w:sz w:val="32"/>
                <w:szCs w:val="32"/>
                <w:shd w:val="clear" w:color="auto" w:fill="FFFFFF"/>
              </w:rPr>
              <w:t>2</w:t>
            </w:r>
          </w:p>
        </w:tc>
        <w:tc>
          <w:tcPr>
            <w:tcW w:w="2158" w:type="dxa"/>
            <w:gridSpan w:val="2"/>
          </w:tcPr>
          <w:p w:rsidR="00924E63" w:rsidRDefault="00924E63">
            <w:pPr>
              <w:jc w:val="center"/>
              <w:rPr>
                <w:rFonts w:eastAsia="仿宋"/>
                <w:sz w:val="32"/>
                <w:szCs w:val="32"/>
                <w:shd w:val="clear" w:color="auto" w:fill="FFFFFF"/>
              </w:rPr>
            </w:pPr>
          </w:p>
        </w:tc>
        <w:tc>
          <w:tcPr>
            <w:tcW w:w="2661" w:type="dxa"/>
            <w:gridSpan w:val="2"/>
          </w:tcPr>
          <w:p w:rsidR="00924E63" w:rsidRDefault="00924E63">
            <w:pPr>
              <w:jc w:val="center"/>
              <w:rPr>
                <w:rFonts w:eastAsia="仿宋"/>
                <w:sz w:val="32"/>
                <w:szCs w:val="32"/>
                <w:shd w:val="clear" w:color="auto" w:fill="FFFFFF"/>
              </w:rPr>
            </w:pPr>
          </w:p>
        </w:tc>
        <w:tc>
          <w:tcPr>
            <w:tcW w:w="1537" w:type="dxa"/>
          </w:tcPr>
          <w:p w:rsidR="00924E63" w:rsidRDefault="00924E63">
            <w:pPr>
              <w:jc w:val="center"/>
              <w:rPr>
                <w:rFonts w:eastAsia="仿宋"/>
                <w:sz w:val="32"/>
                <w:szCs w:val="32"/>
                <w:shd w:val="clear" w:color="auto" w:fill="FFFFFF"/>
              </w:rPr>
            </w:pPr>
          </w:p>
        </w:tc>
        <w:tc>
          <w:tcPr>
            <w:tcW w:w="1742" w:type="dxa"/>
          </w:tcPr>
          <w:p w:rsidR="00924E63" w:rsidRDefault="00924E63">
            <w:pPr>
              <w:jc w:val="center"/>
              <w:rPr>
                <w:rFonts w:eastAsia="仿宋"/>
                <w:sz w:val="32"/>
                <w:szCs w:val="32"/>
                <w:shd w:val="clear" w:color="auto" w:fill="FFFFFF"/>
              </w:rPr>
            </w:pPr>
          </w:p>
        </w:tc>
      </w:tr>
      <w:tr w:rsidR="00924E63">
        <w:trPr>
          <w:trHeight w:val="23"/>
        </w:trPr>
        <w:tc>
          <w:tcPr>
            <w:tcW w:w="940" w:type="dxa"/>
          </w:tcPr>
          <w:p w:rsidR="00924E63" w:rsidRDefault="00E3049E">
            <w:pPr>
              <w:jc w:val="center"/>
              <w:rPr>
                <w:rFonts w:eastAsia="仿宋"/>
                <w:sz w:val="32"/>
                <w:szCs w:val="32"/>
                <w:shd w:val="clear" w:color="auto" w:fill="FFFFFF"/>
              </w:rPr>
            </w:pPr>
            <w:r>
              <w:rPr>
                <w:rFonts w:eastAsia="仿宋"/>
                <w:sz w:val="32"/>
                <w:szCs w:val="32"/>
                <w:shd w:val="clear" w:color="auto" w:fill="FFFFFF"/>
              </w:rPr>
              <w:t>...</w:t>
            </w:r>
          </w:p>
        </w:tc>
        <w:tc>
          <w:tcPr>
            <w:tcW w:w="2158" w:type="dxa"/>
            <w:gridSpan w:val="2"/>
          </w:tcPr>
          <w:p w:rsidR="00924E63" w:rsidRDefault="00924E63">
            <w:pPr>
              <w:jc w:val="center"/>
              <w:rPr>
                <w:rFonts w:eastAsia="仿宋"/>
                <w:sz w:val="32"/>
                <w:szCs w:val="32"/>
                <w:shd w:val="clear" w:color="auto" w:fill="FFFFFF"/>
              </w:rPr>
            </w:pPr>
          </w:p>
        </w:tc>
        <w:tc>
          <w:tcPr>
            <w:tcW w:w="2661" w:type="dxa"/>
            <w:gridSpan w:val="2"/>
          </w:tcPr>
          <w:p w:rsidR="00924E63" w:rsidRDefault="00924E63">
            <w:pPr>
              <w:jc w:val="center"/>
              <w:rPr>
                <w:rFonts w:eastAsia="仿宋"/>
                <w:sz w:val="32"/>
                <w:szCs w:val="32"/>
                <w:shd w:val="clear" w:color="auto" w:fill="FFFFFF"/>
              </w:rPr>
            </w:pPr>
          </w:p>
        </w:tc>
        <w:tc>
          <w:tcPr>
            <w:tcW w:w="1537" w:type="dxa"/>
          </w:tcPr>
          <w:p w:rsidR="00924E63" w:rsidRDefault="00924E63">
            <w:pPr>
              <w:jc w:val="center"/>
              <w:rPr>
                <w:rFonts w:eastAsia="仿宋"/>
                <w:sz w:val="32"/>
                <w:szCs w:val="32"/>
                <w:shd w:val="clear" w:color="auto" w:fill="FFFFFF"/>
              </w:rPr>
            </w:pPr>
          </w:p>
        </w:tc>
        <w:tc>
          <w:tcPr>
            <w:tcW w:w="1742" w:type="dxa"/>
          </w:tcPr>
          <w:p w:rsidR="00924E63" w:rsidRDefault="00924E63">
            <w:pPr>
              <w:jc w:val="center"/>
              <w:rPr>
                <w:rFonts w:eastAsia="仿宋"/>
                <w:sz w:val="32"/>
                <w:szCs w:val="32"/>
                <w:shd w:val="clear" w:color="auto" w:fill="FFFFFF"/>
              </w:rPr>
            </w:pPr>
          </w:p>
        </w:tc>
      </w:tr>
      <w:tr w:rsidR="00924E63">
        <w:trPr>
          <w:trHeight w:val="23"/>
        </w:trPr>
        <w:tc>
          <w:tcPr>
            <w:tcW w:w="9038" w:type="dxa"/>
            <w:gridSpan w:val="7"/>
          </w:tcPr>
          <w:p w:rsidR="00924E63" w:rsidRDefault="00E3049E">
            <w:pPr>
              <w:jc w:val="center"/>
              <w:rPr>
                <w:rFonts w:eastAsia="仿宋"/>
                <w:sz w:val="32"/>
                <w:szCs w:val="32"/>
                <w:shd w:val="clear" w:color="auto" w:fill="FFFFFF"/>
              </w:rPr>
            </w:pPr>
            <w:r>
              <w:rPr>
                <w:rFonts w:eastAsia="仿宋"/>
                <w:sz w:val="32"/>
                <w:szCs w:val="32"/>
                <w:shd w:val="clear" w:color="auto" w:fill="FFFFFF"/>
              </w:rPr>
              <w:t>绿色设计产品推荐名单</w:t>
            </w:r>
          </w:p>
        </w:tc>
      </w:tr>
      <w:tr w:rsidR="00924E63">
        <w:trPr>
          <w:trHeight w:val="23"/>
        </w:trPr>
        <w:tc>
          <w:tcPr>
            <w:tcW w:w="940" w:type="dxa"/>
            <w:vAlign w:val="center"/>
          </w:tcPr>
          <w:p w:rsidR="00924E63" w:rsidRDefault="00E3049E">
            <w:pPr>
              <w:jc w:val="center"/>
              <w:rPr>
                <w:rFonts w:eastAsia="仿宋"/>
                <w:sz w:val="32"/>
                <w:szCs w:val="32"/>
                <w:shd w:val="clear" w:color="auto" w:fill="FFFFFF"/>
              </w:rPr>
            </w:pPr>
            <w:r>
              <w:rPr>
                <w:rFonts w:eastAsia="仿宋"/>
                <w:sz w:val="32"/>
                <w:szCs w:val="32"/>
                <w:shd w:val="clear" w:color="auto" w:fill="FFFFFF"/>
              </w:rPr>
              <w:t>序号</w:t>
            </w:r>
          </w:p>
        </w:tc>
        <w:tc>
          <w:tcPr>
            <w:tcW w:w="2760" w:type="dxa"/>
            <w:gridSpan w:val="3"/>
            <w:vAlign w:val="center"/>
          </w:tcPr>
          <w:p w:rsidR="00924E63" w:rsidRDefault="00E3049E">
            <w:pPr>
              <w:jc w:val="center"/>
              <w:rPr>
                <w:rFonts w:eastAsia="仿宋"/>
                <w:sz w:val="32"/>
                <w:szCs w:val="32"/>
                <w:shd w:val="clear" w:color="auto" w:fill="FFFFFF"/>
              </w:rPr>
            </w:pPr>
            <w:r>
              <w:rPr>
                <w:rFonts w:eastAsia="仿宋"/>
                <w:sz w:val="32"/>
                <w:szCs w:val="32"/>
                <w:shd w:val="clear" w:color="auto" w:fill="FFFFFF"/>
              </w:rPr>
              <w:t>产品名称及型号</w:t>
            </w:r>
          </w:p>
        </w:tc>
        <w:tc>
          <w:tcPr>
            <w:tcW w:w="2059" w:type="dxa"/>
            <w:vAlign w:val="center"/>
          </w:tcPr>
          <w:p w:rsidR="00924E63" w:rsidRDefault="00E3049E">
            <w:pPr>
              <w:jc w:val="center"/>
              <w:rPr>
                <w:rFonts w:eastAsia="仿宋"/>
                <w:sz w:val="32"/>
                <w:szCs w:val="32"/>
                <w:shd w:val="clear" w:color="auto" w:fill="FFFFFF"/>
              </w:rPr>
            </w:pPr>
            <w:r>
              <w:rPr>
                <w:rFonts w:eastAsia="仿宋"/>
                <w:sz w:val="32"/>
                <w:szCs w:val="32"/>
                <w:shd w:val="clear" w:color="auto" w:fill="FFFFFF"/>
              </w:rPr>
              <w:t>企业名称</w:t>
            </w:r>
          </w:p>
        </w:tc>
        <w:tc>
          <w:tcPr>
            <w:tcW w:w="1537" w:type="dxa"/>
            <w:vAlign w:val="center"/>
          </w:tcPr>
          <w:p w:rsidR="00924E63" w:rsidRDefault="00E3049E">
            <w:pPr>
              <w:jc w:val="center"/>
              <w:rPr>
                <w:rFonts w:eastAsia="仿宋"/>
                <w:sz w:val="32"/>
                <w:szCs w:val="32"/>
                <w:shd w:val="clear" w:color="auto" w:fill="FFFFFF"/>
              </w:rPr>
            </w:pPr>
            <w:r>
              <w:rPr>
                <w:rFonts w:eastAsia="仿宋"/>
                <w:sz w:val="32"/>
                <w:szCs w:val="32"/>
                <w:shd w:val="clear" w:color="auto" w:fill="FFFFFF"/>
              </w:rPr>
              <w:t>行业</w:t>
            </w:r>
          </w:p>
        </w:tc>
        <w:tc>
          <w:tcPr>
            <w:tcW w:w="1742" w:type="dxa"/>
            <w:vAlign w:val="center"/>
          </w:tcPr>
          <w:p w:rsidR="00924E63" w:rsidRDefault="00E3049E">
            <w:pPr>
              <w:snapToGrid w:val="0"/>
              <w:jc w:val="center"/>
              <w:rPr>
                <w:rFonts w:eastAsia="仿宋"/>
                <w:sz w:val="32"/>
                <w:szCs w:val="32"/>
                <w:shd w:val="clear" w:color="auto" w:fill="FFFFFF"/>
              </w:rPr>
            </w:pPr>
            <w:r>
              <w:rPr>
                <w:rFonts w:eastAsia="仿宋"/>
                <w:sz w:val="32"/>
                <w:szCs w:val="32"/>
                <w:shd w:val="clear" w:color="auto" w:fill="FFFFFF"/>
              </w:rPr>
              <w:t>是否列入省级体系名单</w:t>
            </w:r>
          </w:p>
        </w:tc>
      </w:tr>
      <w:tr w:rsidR="00924E63">
        <w:trPr>
          <w:trHeight w:val="23"/>
        </w:trPr>
        <w:tc>
          <w:tcPr>
            <w:tcW w:w="940" w:type="dxa"/>
          </w:tcPr>
          <w:p w:rsidR="00924E63" w:rsidRDefault="00E3049E">
            <w:pPr>
              <w:jc w:val="center"/>
              <w:rPr>
                <w:rFonts w:eastAsia="仿宋"/>
                <w:sz w:val="32"/>
                <w:szCs w:val="32"/>
                <w:shd w:val="clear" w:color="auto" w:fill="FFFFFF"/>
              </w:rPr>
            </w:pPr>
            <w:r>
              <w:rPr>
                <w:rFonts w:eastAsia="仿宋"/>
                <w:sz w:val="32"/>
                <w:szCs w:val="32"/>
                <w:shd w:val="clear" w:color="auto" w:fill="FFFFFF"/>
              </w:rPr>
              <w:t>1</w:t>
            </w:r>
          </w:p>
        </w:tc>
        <w:tc>
          <w:tcPr>
            <w:tcW w:w="2760" w:type="dxa"/>
            <w:gridSpan w:val="3"/>
          </w:tcPr>
          <w:p w:rsidR="00924E63" w:rsidRDefault="00924E63">
            <w:pPr>
              <w:jc w:val="center"/>
              <w:rPr>
                <w:rFonts w:eastAsia="仿宋"/>
                <w:sz w:val="32"/>
                <w:szCs w:val="32"/>
                <w:shd w:val="clear" w:color="auto" w:fill="FFFFFF"/>
              </w:rPr>
            </w:pPr>
          </w:p>
        </w:tc>
        <w:tc>
          <w:tcPr>
            <w:tcW w:w="2059" w:type="dxa"/>
          </w:tcPr>
          <w:p w:rsidR="00924E63" w:rsidRDefault="00924E63">
            <w:pPr>
              <w:jc w:val="center"/>
              <w:rPr>
                <w:rFonts w:eastAsia="仿宋"/>
                <w:sz w:val="32"/>
                <w:szCs w:val="32"/>
                <w:shd w:val="clear" w:color="auto" w:fill="FFFFFF"/>
              </w:rPr>
            </w:pPr>
          </w:p>
        </w:tc>
        <w:tc>
          <w:tcPr>
            <w:tcW w:w="1537" w:type="dxa"/>
          </w:tcPr>
          <w:p w:rsidR="00924E63" w:rsidRDefault="00924E63">
            <w:pPr>
              <w:jc w:val="center"/>
              <w:rPr>
                <w:rFonts w:eastAsia="仿宋"/>
                <w:sz w:val="32"/>
                <w:szCs w:val="32"/>
                <w:shd w:val="clear" w:color="auto" w:fill="FFFFFF"/>
              </w:rPr>
            </w:pPr>
          </w:p>
        </w:tc>
        <w:tc>
          <w:tcPr>
            <w:tcW w:w="1742" w:type="dxa"/>
          </w:tcPr>
          <w:p w:rsidR="00924E63" w:rsidRDefault="00924E63">
            <w:pPr>
              <w:jc w:val="center"/>
              <w:rPr>
                <w:rFonts w:eastAsia="仿宋"/>
                <w:sz w:val="32"/>
                <w:szCs w:val="32"/>
                <w:shd w:val="clear" w:color="auto" w:fill="FFFFFF"/>
              </w:rPr>
            </w:pPr>
          </w:p>
        </w:tc>
      </w:tr>
      <w:tr w:rsidR="00924E63">
        <w:trPr>
          <w:trHeight w:val="23"/>
        </w:trPr>
        <w:tc>
          <w:tcPr>
            <w:tcW w:w="940" w:type="dxa"/>
          </w:tcPr>
          <w:p w:rsidR="00924E63" w:rsidRDefault="00E3049E">
            <w:pPr>
              <w:jc w:val="center"/>
              <w:rPr>
                <w:rFonts w:eastAsia="仿宋"/>
                <w:sz w:val="32"/>
                <w:szCs w:val="32"/>
                <w:shd w:val="clear" w:color="auto" w:fill="FFFFFF"/>
              </w:rPr>
            </w:pPr>
            <w:r>
              <w:rPr>
                <w:rFonts w:eastAsia="仿宋"/>
                <w:sz w:val="32"/>
                <w:szCs w:val="32"/>
                <w:shd w:val="clear" w:color="auto" w:fill="FFFFFF"/>
              </w:rPr>
              <w:t>2</w:t>
            </w:r>
          </w:p>
        </w:tc>
        <w:tc>
          <w:tcPr>
            <w:tcW w:w="2760" w:type="dxa"/>
            <w:gridSpan w:val="3"/>
          </w:tcPr>
          <w:p w:rsidR="00924E63" w:rsidRDefault="00924E63">
            <w:pPr>
              <w:jc w:val="center"/>
              <w:rPr>
                <w:rFonts w:eastAsia="仿宋"/>
                <w:sz w:val="32"/>
                <w:szCs w:val="32"/>
                <w:shd w:val="clear" w:color="auto" w:fill="FFFFFF"/>
              </w:rPr>
            </w:pPr>
          </w:p>
        </w:tc>
        <w:tc>
          <w:tcPr>
            <w:tcW w:w="2059" w:type="dxa"/>
          </w:tcPr>
          <w:p w:rsidR="00924E63" w:rsidRDefault="00924E63">
            <w:pPr>
              <w:jc w:val="center"/>
              <w:rPr>
                <w:rFonts w:eastAsia="仿宋"/>
                <w:sz w:val="32"/>
                <w:szCs w:val="32"/>
                <w:shd w:val="clear" w:color="auto" w:fill="FFFFFF"/>
              </w:rPr>
            </w:pPr>
          </w:p>
        </w:tc>
        <w:tc>
          <w:tcPr>
            <w:tcW w:w="1537" w:type="dxa"/>
          </w:tcPr>
          <w:p w:rsidR="00924E63" w:rsidRDefault="00924E63">
            <w:pPr>
              <w:jc w:val="center"/>
              <w:rPr>
                <w:rFonts w:eastAsia="仿宋"/>
                <w:sz w:val="32"/>
                <w:szCs w:val="32"/>
                <w:shd w:val="clear" w:color="auto" w:fill="FFFFFF"/>
              </w:rPr>
            </w:pPr>
          </w:p>
        </w:tc>
        <w:tc>
          <w:tcPr>
            <w:tcW w:w="1742" w:type="dxa"/>
          </w:tcPr>
          <w:p w:rsidR="00924E63" w:rsidRDefault="00924E63">
            <w:pPr>
              <w:jc w:val="center"/>
              <w:rPr>
                <w:rFonts w:eastAsia="仿宋"/>
                <w:sz w:val="32"/>
                <w:szCs w:val="32"/>
                <w:shd w:val="clear" w:color="auto" w:fill="FFFFFF"/>
              </w:rPr>
            </w:pPr>
          </w:p>
        </w:tc>
      </w:tr>
      <w:tr w:rsidR="00924E63">
        <w:trPr>
          <w:trHeight w:val="23"/>
        </w:trPr>
        <w:tc>
          <w:tcPr>
            <w:tcW w:w="940" w:type="dxa"/>
          </w:tcPr>
          <w:p w:rsidR="00924E63" w:rsidRDefault="00E3049E">
            <w:pPr>
              <w:jc w:val="center"/>
              <w:rPr>
                <w:rFonts w:eastAsia="仿宋"/>
                <w:sz w:val="32"/>
                <w:szCs w:val="32"/>
                <w:shd w:val="clear" w:color="auto" w:fill="FFFFFF"/>
              </w:rPr>
            </w:pPr>
            <w:r>
              <w:rPr>
                <w:rFonts w:eastAsia="仿宋"/>
                <w:sz w:val="32"/>
                <w:szCs w:val="32"/>
                <w:shd w:val="clear" w:color="auto" w:fill="FFFFFF"/>
              </w:rPr>
              <w:t>...</w:t>
            </w:r>
          </w:p>
        </w:tc>
        <w:tc>
          <w:tcPr>
            <w:tcW w:w="2760" w:type="dxa"/>
            <w:gridSpan w:val="3"/>
          </w:tcPr>
          <w:p w:rsidR="00924E63" w:rsidRDefault="00924E63">
            <w:pPr>
              <w:jc w:val="center"/>
              <w:rPr>
                <w:rFonts w:eastAsia="仿宋"/>
                <w:sz w:val="32"/>
                <w:szCs w:val="32"/>
                <w:shd w:val="clear" w:color="auto" w:fill="FFFFFF"/>
              </w:rPr>
            </w:pPr>
          </w:p>
        </w:tc>
        <w:tc>
          <w:tcPr>
            <w:tcW w:w="2059" w:type="dxa"/>
          </w:tcPr>
          <w:p w:rsidR="00924E63" w:rsidRDefault="00924E63">
            <w:pPr>
              <w:jc w:val="center"/>
              <w:rPr>
                <w:rFonts w:eastAsia="仿宋"/>
                <w:sz w:val="32"/>
                <w:szCs w:val="32"/>
                <w:shd w:val="clear" w:color="auto" w:fill="FFFFFF"/>
              </w:rPr>
            </w:pPr>
          </w:p>
        </w:tc>
        <w:tc>
          <w:tcPr>
            <w:tcW w:w="1537" w:type="dxa"/>
          </w:tcPr>
          <w:p w:rsidR="00924E63" w:rsidRDefault="00924E63">
            <w:pPr>
              <w:jc w:val="center"/>
              <w:rPr>
                <w:rFonts w:eastAsia="仿宋"/>
                <w:sz w:val="32"/>
                <w:szCs w:val="32"/>
                <w:shd w:val="clear" w:color="auto" w:fill="FFFFFF"/>
              </w:rPr>
            </w:pPr>
          </w:p>
        </w:tc>
        <w:tc>
          <w:tcPr>
            <w:tcW w:w="1742" w:type="dxa"/>
          </w:tcPr>
          <w:p w:rsidR="00924E63" w:rsidRDefault="00924E63">
            <w:pPr>
              <w:jc w:val="center"/>
              <w:rPr>
                <w:rFonts w:eastAsia="仿宋"/>
                <w:sz w:val="32"/>
                <w:szCs w:val="32"/>
                <w:shd w:val="clear" w:color="auto" w:fill="FFFFFF"/>
              </w:rPr>
            </w:pPr>
          </w:p>
        </w:tc>
      </w:tr>
      <w:tr w:rsidR="00924E63">
        <w:trPr>
          <w:trHeight w:val="23"/>
        </w:trPr>
        <w:tc>
          <w:tcPr>
            <w:tcW w:w="9038" w:type="dxa"/>
            <w:gridSpan w:val="7"/>
          </w:tcPr>
          <w:p w:rsidR="00924E63" w:rsidRDefault="00E3049E">
            <w:pPr>
              <w:jc w:val="center"/>
              <w:rPr>
                <w:rFonts w:eastAsia="仿宋"/>
                <w:sz w:val="32"/>
                <w:szCs w:val="32"/>
                <w:shd w:val="clear" w:color="auto" w:fill="FFFFFF"/>
              </w:rPr>
            </w:pPr>
            <w:r>
              <w:rPr>
                <w:rFonts w:eastAsia="仿宋"/>
                <w:sz w:val="32"/>
                <w:szCs w:val="32"/>
                <w:shd w:val="clear" w:color="auto" w:fill="FFFFFF"/>
              </w:rPr>
              <w:t>绿色园区推荐名单</w:t>
            </w:r>
          </w:p>
        </w:tc>
      </w:tr>
      <w:tr w:rsidR="00924E63">
        <w:trPr>
          <w:trHeight w:val="23"/>
        </w:trPr>
        <w:tc>
          <w:tcPr>
            <w:tcW w:w="940" w:type="dxa"/>
          </w:tcPr>
          <w:p w:rsidR="00924E63" w:rsidRDefault="00E3049E">
            <w:pPr>
              <w:jc w:val="center"/>
              <w:rPr>
                <w:rFonts w:eastAsia="仿宋"/>
                <w:sz w:val="32"/>
                <w:szCs w:val="32"/>
                <w:shd w:val="clear" w:color="auto" w:fill="FFFFFF"/>
              </w:rPr>
            </w:pPr>
            <w:r>
              <w:rPr>
                <w:rFonts w:eastAsia="仿宋"/>
                <w:sz w:val="32"/>
                <w:szCs w:val="32"/>
                <w:shd w:val="clear" w:color="auto" w:fill="FFFFFF"/>
              </w:rPr>
              <w:t>序号</w:t>
            </w:r>
          </w:p>
        </w:tc>
        <w:tc>
          <w:tcPr>
            <w:tcW w:w="2158" w:type="dxa"/>
            <w:gridSpan w:val="2"/>
          </w:tcPr>
          <w:p w:rsidR="00924E63" w:rsidRDefault="00E3049E">
            <w:pPr>
              <w:jc w:val="center"/>
              <w:rPr>
                <w:rFonts w:eastAsia="仿宋"/>
                <w:sz w:val="32"/>
                <w:szCs w:val="32"/>
                <w:shd w:val="clear" w:color="auto" w:fill="FFFFFF"/>
              </w:rPr>
            </w:pPr>
            <w:r>
              <w:rPr>
                <w:rFonts w:eastAsia="仿宋"/>
                <w:sz w:val="32"/>
                <w:szCs w:val="32"/>
                <w:shd w:val="clear" w:color="auto" w:fill="FFFFFF"/>
              </w:rPr>
              <w:t>园区名称</w:t>
            </w:r>
          </w:p>
        </w:tc>
        <w:tc>
          <w:tcPr>
            <w:tcW w:w="2661" w:type="dxa"/>
            <w:gridSpan w:val="2"/>
          </w:tcPr>
          <w:p w:rsidR="00924E63" w:rsidRDefault="00E3049E">
            <w:pPr>
              <w:jc w:val="center"/>
              <w:rPr>
                <w:rFonts w:eastAsia="仿宋"/>
                <w:sz w:val="32"/>
                <w:szCs w:val="32"/>
                <w:shd w:val="clear" w:color="auto" w:fill="FFFFFF"/>
              </w:rPr>
            </w:pPr>
            <w:r>
              <w:rPr>
                <w:rFonts w:eastAsia="仿宋"/>
                <w:sz w:val="32"/>
                <w:szCs w:val="32"/>
                <w:shd w:val="clear" w:color="auto" w:fill="FFFFFF"/>
              </w:rPr>
              <w:t>第三方机构名称</w:t>
            </w:r>
          </w:p>
        </w:tc>
        <w:tc>
          <w:tcPr>
            <w:tcW w:w="1537" w:type="dxa"/>
          </w:tcPr>
          <w:p w:rsidR="00924E63" w:rsidRDefault="00E3049E">
            <w:pPr>
              <w:jc w:val="center"/>
              <w:rPr>
                <w:rFonts w:eastAsia="仿宋"/>
                <w:sz w:val="32"/>
                <w:szCs w:val="32"/>
                <w:shd w:val="clear" w:color="auto" w:fill="FFFFFF"/>
              </w:rPr>
            </w:pPr>
            <w:r>
              <w:rPr>
                <w:rFonts w:eastAsia="仿宋"/>
                <w:sz w:val="32"/>
                <w:szCs w:val="32"/>
                <w:shd w:val="clear" w:color="auto" w:fill="FFFFFF"/>
              </w:rPr>
              <w:t>类型</w:t>
            </w:r>
          </w:p>
        </w:tc>
        <w:tc>
          <w:tcPr>
            <w:tcW w:w="1742" w:type="dxa"/>
          </w:tcPr>
          <w:p w:rsidR="00924E63" w:rsidRDefault="00E3049E">
            <w:pPr>
              <w:snapToGrid w:val="0"/>
              <w:jc w:val="center"/>
              <w:rPr>
                <w:rFonts w:eastAsia="仿宋"/>
                <w:sz w:val="32"/>
                <w:szCs w:val="32"/>
                <w:shd w:val="clear" w:color="auto" w:fill="FFFFFF"/>
              </w:rPr>
            </w:pPr>
            <w:r>
              <w:rPr>
                <w:rFonts w:eastAsia="仿宋"/>
                <w:sz w:val="32"/>
                <w:szCs w:val="32"/>
                <w:shd w:val="clear" w:color="auto" w:fill="FFFFFF"/>
              </w:rPr>
              <w:t>是否列入省级体系名单</w:t>
            </w:r>
          </w:p>
        </w:tc>
      </w:tr>
      <w:tr w:rsidR="00924E63">
        <w:trPr>
          <w:trHeight w:val="23"/>
        </w:trPr>
        <w:tc>
          <w:tcPr>
            <w:tcW w:w="940" w:type="dxa"/>
          </w:tcPr>
          <w:p w:rsidR="00924E63" w:rsidRDefault="00E3049E">
            <w:pPr>
              <w:jc w:val="center"/>
              <w:rPr>
                <w:rFonts w:eastAsia="仿宋"/>
                <w:sz w:val="32"/>
                <w:szCs w:val="32"/>
                <w:shd w:val="clear" w:color="auto" w:fill="FFFFFF"/>
              </w:rPr>
            </w:pPr>
            <w:r>
              <w:rPr>
                <w:rFonts w:eastAsia="仿宋"/>
                <w:sz w:val="32"/>
                <w:szCs w:val="32"/>
                <w:shd w:val="clear" w:color="auto" w:fill="FFFFFF"/>
              </w:rPr>
              <w:lastRenderedPageBreak/>
              <w:t>1</w:t>
            </w:r>
          </w:p>
        </w:tc>
        <w:tc>
          <w:tcPr>
            <w:tcW w:w="2158" w:type="dxa"/>
            <w:gridSpan w:val="2"/>
          </w:tcPr>
          <w:p w:rsidR="00924E63" w:rsidRDefault="00924E63">
            <w:pPr>
              <w:jc w:val="center"/>
              <w:rPr>
                <w:rFonts w:eastAsia="仿宋"/>
                <w:sz w:val="32"/>
                <w:szCs w:val="32"/>
                <w:shd w:val="clear" w:color="auto" w:fill="FFFFFF"/>
              </w:rPr>
            </w:pPr>
          </w:p>
        </w:tc>
        <w:tc>
          <w:tcPr>
            <w:tcW w:w="2661" w:type="dxa"/>
            <w:gridSpan w:val="2"/>
          </w:tcPr>
          <w:p w:rsidR="00924E63" w:rsidRDefault="00924E63">
            <w:pPr>
              <w:jc w:val="center"/>
              <w:rPr>
                <w:rFonts w:eastAsia="仿宋"/>
                <w:sz w:val="32"/>
                <w:szCs w:val="32"/>
                <w:shd w:val="clear" w:color="auto" w:fill="FFFFFF"/>
              </w:rPr>
            </w:pPr>
          </w:p>
        </w:tc>
        <w:tc>
          <w:tcPr>
            <w:tcW w:w="1537" w:type="dxa"/>
          </w:tcPr>
          <w:p w:rsidR="00924E63" w:rsidRDefault="00924E63">
            <w:pPr>
              <w:jc w:val="center"/>
              <w:rPr>
                <w:rFonts w:eastAsia="仿宋"/>
                <w:sz w:val="32"/>
                <w:szCs w:val="32"/>
                <w:shd w:val="clear" w:color="auto" w:fill="FFFFFF"/>
              </w:rPr>
            </w:pPr>
          </w:p>
        </w:tc>
        <w:tc>
          <w:tcPr>
            <w:tcW w:w="1742" w:type="dxa"/>
          </w:tcPr>
          <w:p w:rsidR="00924E63" w:rsidRDefault="00924E63">
            <w:pPr>
              <w:jc w:val="center"/>
              <w:rPr>
                <w:rFonts w:eastAsia="仿宋"/>
                <w:sz w:val="32"/>
                <w:szCs w:val="32"/>
                <w:shd w:val="clear" w:color="auto" w:fill="FFFFFF"/>
              </w:rPr>
            </w:pPr>
          </w:p>
        </w:tc>
      </w:tr>
      <w:tr w:rsidR="00924E63">
        <w:trPr>
          <w:trHeight w:val="23"/>
        </w:trPr>
        <w:tc>
          <w:tcPr>
            <w:tcW w:w="940" w:type="dxa"/>
          </w:tcPr>
          <w:p w:rsidR="00924E63" w:rsidRDefault="00E3049E">
            <w:pPr>
              <w:jc w:val="center"/>
              <w:rPr>
                <w:rFonts w:eastAsia="仿宋"/>
                <w:sz w:val="32"/>
                <w:szCs w:val="32"/>
                <w:shd w:val="clear" w:color="auto" w:fill="FFFFFF"/>
              </w:rPr>
            </w:pPr>
            <w:r>
              <w:rPr>
                <w:rFonts w:eastAsia="仿宋"/>
                <w:sz w:val="32"/>
                <w:szCs w:val="32"/>
                <w:shd w:val="clear" w:color="auto" w:fill="FFFFFF"/>
              </w:rPr>
              <w:t>2</w:t>
            </w:r>
          </w:p>
        </w:tc>
        <w:tc>
          <w:tcPr>
            <w:tcW w:w="2158" w:type="dxa"/>
            <w:gridSpan w:val="2"/>
          </w:tcPr>
          <w:p w:rsidR="00924E63" w:rsidRDefault="00924E63">
            <w:pPr>
              <w:jc w:val="center"/>
              <w:rPr>
                <w:rFonts w:eastAsia="仿宋"/>
                <w:sz w:val="32"/>
                <w:szCs w:val="32"/>
                <w:shd w:val="clear" w:color="auto" w:fill="FFFFFF"/>
              </w:rPr>
            </w:pPr>
          </w:p>
        </w:tc>
        <w:tc>
          <w:tcPr>
            <w:tcW w:w="2661" w:type="dxa"/>
            <w:gridSpan w:val="2"/>
          </w:tcPr>
          <w:p w:rsidR="00924E63" w:rsidRDefault="00924E63">
            <w:pPr>
              <w:jc w:val="center"/>
              <w:rPr>
                <w:rFonts w:eastAsia="仿宋"/>
                <w:sz w:val="32"/>
                <w:szCs w:val="32"/>
                <w:shd w:val="clear" w:color="auto" w:fill="FFFFFF"/>
              </w:rPr>
            </w:pPr>
          </w:p>
        </w:tc>
        <w:tc>
          <w:tcPr>
            <w:tcW w:w="1537" w:type="dxa"/>
          </w:tcPr>
          <w:p w:rsidR="00924E63" w:rsidRDefault="00924E63">
            <w:pPr>
              <w:jc w:val="center"/>
              <w:rPr>
                <w:rFonts w:eastAsia="仿宋"/>
                <w:sz w:val="32"/>
                <w:szCs w:val="32"/>
                <w:shd w:val="clear" w:color="auto" w:fill="FFFFFF"/>
              </w:rPr>
            </w:pPr>
          </w:p>
        </w:tc>
        <w:tc>
          <w:tcPr>
            <w:tcW w:w="1742" w:type="dxa"/>
          </w:tcPr>
          <w:p w:rsidR="00924E63" w:rsidRDefault="00924E63">
            <w:pPr>
              <w:jc w:val="center"/>
              <w:rPr>
                <w:rFonts w:eastAsia="仿宋"/>
                <w:sz w:val="32"/>
                <w:szCs w:val="32"/>
                <w:shd w:val="clear" w:color="auto" w:fill="FFFFFF"/>
              </w:rPr>
            </w:pPr>
          </w:p>
        </w:tc>
      </w:tr>
      <w:tr w:rsidR="00924E63">
        <w:trPr>
          <w:trHeight w:val="23"/>
        </w:trPr>
        <w:tc>
          <w:tcPr>
            <w:tcW w:w="940" w:type="dxa"/>
          </w:tcPr>
          <w:p w:rsidR="00924E63" w:rsidRDefault="00E3049E">
            <w:pPr>
              <w:jc w:val="center"/>
              <w:rPr>
                <w:rFonts w:eastAsia="仿宋"/>
                <w:sz w:val="32"/>
                <w:szCs w:val="32"/>
                <w:shd w:val="clear" w:color="auto" w:fill="FFFFFF"/>
              </w:rPr>
            </w:pPr>
            <w:r>
              <w:rPr>
                <w:rFonts w:eastAsia="仿宋"/>
                <w:sz w:val="32"/>
                <w:szCs w:val="32"/>
                <w:shd w:val="clear" w:color="auto" w:fill="FFFFFF"/>
              </w:rPr>
              <w:t>……</w:t>
            </w:r>
          </w:p>
        </w:tc>
        <w:tc>
          <w:tcPr>
            <w:tcW w:w="2158" w:type="dxa"/>
            <w:gridSpan w:val="2"/>
          </w:tcPr>
          <w:p w:rsidR="00924E63" w:rsidRDefault="00924E63">
            <w:pPr>
              <w:jc w:val="center"/>
              <w:rPr>
                <w:rFonts w:eastAsia="仿宋"/>
                <w:sz w:val="32"/>
                <w:szCs w:val="32"/>
                <w:shd w:val="clear" w:color="auto" w:fill="FFFFFF"/>
              </w:rPr>
            </w:pPr>
          </w:p>
        </w:tc>
        <w:tc>
          <w:tcPr>
            <w:tcW w:w="2661" w:type="dxa"/>
            <w:gridSpan w:val="2"/>
          </w:tcPr>
          <w:p w:rsidR="00924E63" w:rsidRDefault="00924E63">
            <w:pPr>
              <w:jc w:val="center"/>
              <w:rPr>
                <w:rFonts w:eastAsia="仿宋"/>
                <w:sz w:val="32"/>
                <w:szCs w:val="32"/>
                <w:shd w:val="clear" w:color="auto" w:fill="FFFFFF"/>
              </w:rPr>
            </w:pPr>
          </w:p>
        </w:tc>
        <w:tc>
          <w:tcPr>
            <w:tcW w:w="1537" w:type="dxa"/>
          </w:tcPr>
          <w:p w:rsidR="00924E63" w:rsidRDefault="00924E63">
            <w:pPr>
              <w:jc w:val="center"/>
              <w:rPr>
                <w:rFonts w:eastAsia="仿宋"/>
                <w:sz w:val="32"/>
                <w:szCs w:val="32"/>
                <w:shd w:val="clear" w:color="auto" w:fill="FFFFFF"/>
              </w:rPr>
            </w:pPr>
          </w:p>
        </w:tc>
        <w:tc>
          <w:tcPr>
            <w:tcW w:w="1742" w:type="dxa"/>
          </w:tcPr>
          <w:p w:rsidR="00924E63" w:rsidRDefault="00924E63">
            <w:pPr>
              <w:jc w:val="center"/>
              <w:rPr>
                <w:rFonts w:eastAsia="仿宋"/>
                <w:sz w:val="32"/>
                <w:szCs w:val="32"/>
                <w:shd w:val="clear" w:color="auto" w:fill="FFFFFF"/>
              </w:rPr>
            </w:pPr>
          </w:p>
        </w:tc>
      </w:tr>
      <w:tr w:rsidR="00924E63">
        <w:trPr>
          <w:trHeight w:val="23"/>
        </w:trPr>
        <w:tc>
          <w:tcPr>
            <w:tcW w:w="9038" w:type="dxa"/>
            <w:gridSpan w:val="7"/>
          </w:tcPr>
          <w:p w:rsidR="00924E63" w:rsidRDefault="00E3049E">
            <w:pPr>
              <w:jc w:val="center"/>
              <w:rPr>
                <w:rFonts w:eastAsia="仿宋"/>
                <w:sz w:val="32"/>
                <w:szCs w:val="32"/>
                <w:shd w:val="clear" w:color="auto" w:fill="FFFFFF"/>
              </w:rPr>
            </w:pPr>
            <w:r>
              <w:rPr>
                <w:rFonts w:eastAsia="仿宋"/>
                <w:sz w:val="32"/>
                <w:szCs w:val="32"/>
                <w:shd w:val="clear" w:color="auto" w:fill="FFFFFF"/>
              </w:rPr>
              <w:t>绿色供应链管理推荐名单</w:t>
            </w:r>
          </w:p>
        </w:tc>
      </w:tr>
      <w:tr w:rsidR="00924E63">
        <w:trPr>
          <w:trHeight w:val="23"/>
        </w:trPr>
        <w:tc>
          <w:tcPr>
            <w:tcW w:w="1095" w:type="dxa"/>
            <w:gridSpan w:val="2"/>
            <w:vAlign w:val="center"/>
          </w:tcPr>
          <w:p w:rsidR="00924E63" w:rsidRDefault="00E3049E">
            <w:pPr>
              <w:jc w:val="center"/>
              <w:rPr>
                <w:rFonts w:eastAsia="仿宋"/>
                <w:sz w:val="32"/>
                <w:szCs w:val="32"/>
                <w:shd w:val="clear" w:color="auto" w:fill="FFFFFF"/>
              </w:rPr>
            </w:pPr>
            <w:r>
              <w:rPr>
                <w:rFonts w:eastAsia="仿宋"/>
                <w:sz w:val="32"/>
                <w:szCs w:val="32"/>
                <w:shd w:val="clear" w:color="auto" w:fill="FFFFFF"/>
              </w:rPr>
              <w:t>序号</w:t>
            </w:r>
          </w:p>
        </w:tc>
        <w:tc>
          <w:tcPr>
            <w:tcW w:w="2003" w:type="dxa"/>
            <w:vAlign w:val="center"/>
          </w:tcPr>
          <w:p w:rsidR="00924E63" w:rsidRDefault="00E3049E">
            <w:pPr>
              <w:jc w:val="center"/>
              <w:rPr>
                <w:rFonts w:eastAsia="仿宋"/>
                <w:sz w:val="32"/>
                <w:szCs w:val="32"/>
                <w:shd w:val="clear" w:color="auto" w:fill="FFFFFF"/>
              </w:rPr>
            </w:pPr>
            <w:r>
              <w:rPr>
                <w:rFonts w:eastAsia="仿宋"/>
                <w:sz w:val="32"/>
                <w:szCs w:val="32"/>
                <w:shd w:val="clear" w:color="auto" w:fill="FFFFFF"/>
              </w:rPr>
              <w:t>企业名称</w:t>
            </w:r>
          </w:p>
        </w:tc>
        <w:tc>
          <w:tcPr>
            <w:tcW w:w="2661" w:type="dxa"/>
            <w:gridSpan w:val="2"/>
            <w:vAlign w:val="center"/>
          </w:tcPr>
          <w:p w:rsidR="00924E63" w:rsidRDefault="00E3049E">
            <w:pPr>
              <w:jc w:val="center"/>
              <w:rPr>
                <w:rFonts w:eastAsia="仿宋"/>
                <w:sz w:val="32"/>
                <w:szCs w:val="32"/>
                <w:shd w:val="clear" w:color="auto" w:fill="FFFFFF"/>
              </w:rPr>
            </w:pPr>
            <w:r>
              <w:rPr>
                <w:rFonts w:eastAsia="仿宋"/>
                <w:sz w:val="32"/>
                <w:szCs w:val="32"/>
                <w:shd w:val="clear" w:color="auto" w:fill="FFFFFF"/>
              </w:rPr>
              <w:t>第三方机构名称</w:t>
            </w:r>
          </w:p>
        </w:tc>
        <w:tc>
          <w:tcPr>
            <w:tcW w:w="1537" w:type="dxa"/>
            <w:vAlign w:val="center"/>
          </w:tcPr>
          <w:p w:rsidR="00924E63" w:rsidRDefault="00E3049E">
            <w:pPr>
              <w:jc w:val="center"/>
              <w:rPr>
                <w:rFonts w:eastAsia="仿宋"/>
                <w:sz w:val="32"/>
                <w:szCs w:val="32"/>
                <w:shd w:val="clear" w:color="auto" w:fill="FFFFFF"/>
              </w:rPr>
            </w:pPr>
            <w:r>
              <w:rPr>
                <w:rFonts w:eastAsia="仿宋"/>
                <w:sz w:val="32"/>
                <w:szCs w:val="32"/>
                <w:shd w:val="clear" w:color="auto" w:fill="FFFFFF"/>
              </w:rPr>
              <w:t>行业</w:t>
            </w:r>
          </w:p>
        </w:tc>
        <w:tc>
          <w:tcPr>
            <w:tcW w:w="1742" w:type="dxa"/>
          </w:tcPr>
          <w:p w:rsidR="00924E63" w:rsidRDefault="00E3049E">
            <w:pPr>
              <w:snapToGrid w:val="0"/>
              <w:jc w:val="center"/>
              <w:rPr>
                <w:rFonts w:eastAsia="仿宋"/>
                <w:sz w:val="32"/>
                <w:szCs w:val="32"/>
                <w:shd w:val="clear" w:color="auto" w:fill="FFFFFF"/>
              </w:rPr>
            </w:pPr>
            <w:r>
              <w:rPr>
                <w:rFonts w:eastAsia="仿宋"/>
                <w:sz w:val="32"/>
                <w:szCs w:val="32"/>
                <w:shd w:val="clear" w:color="auto" w:fill="FFFFFF"/>
              </w:rPr>
              <w:t>是否列入省级体系名单</w:t>
            </w:r>
          </w:p>
        </w:tc>
      </w:tr>
      <w:tr w:rsidR="00924E63">
        <w:trPr>
          <w:trHeight w:val="23"/>
        </w:trPr>
        <w:tc>
          <w:tcPr>
            <w:tcW w:w="1095" w:type="dxa"/>
            <w:gridSpan w:val="2"/>
          </w:tcPr>
          <w:p w:rsidR="00924E63" w:rsidRDefault="00E3049E">
            <w:pPr>
              <w:jc w:val="center"/>
              <w:rPr>
                <w:rFonts w:eastAsia="仿宋"/>
                <w:sz w:val="32"/>
                <w:szCs w:val="32"/>
                <w:shd w:val="clear" w:color="auto" w:fill="FFFFFF"/>
              </w:rPr>
            </w:pPr>
            <w:r>
              <w:rPr>
                <w:rFonts w:eastAsia="仿宋"/>
                <w:sz w:val="32"/>
                <w:szCs w:val="32"/>
                <w:shd w:val="clear" w:color="auto" w:fill="FFFFFF"/>
              </w:rPr>
              <w:t>1</w:t>
            </w:r>
          </w:p>
        </w:tc>
        <w:tc>
          <w:tcPr>
            <w:tcW w:w="2003" w:type="dxa"/>
          </w:tcPr>
          <w:p w:rsidR="00924E63" w:rsidRDefault="00924E63">
            <w:pPr>
              <w:jc w:val="center"/>
              <w:rPr>
                <w:rFonts w:eastAsia="仿宋"/>
                <w:sz w:val="32"/>
                <w:szCs w:val="32"/>
                <w:shd w:val="clear" w:color="auto" w:fill="FFFFFF"/>
              </w:rPr>
            </w:pPr>
          </w:p>
        </w:tc>
        <w:tc>
          <w:tcPr>
            <w:tcW w:w="2661" w:type="dxa"/>
            <w:gridSpan w:val="2"/>
          </w:tcPr>
          <w:p w:rsidR="00924E63" w:rsidRDefault="00924E63">
            <w:pPr>
              <w:jc w:val="center"/>
              <w:rPr>
                <w:rFonts w:eastAsia="仿宋"/>
                <w:sz w:val="32"/>
                <w:szCs w:val="32"/>
                <w:shd w:val="clear" w:color="auto" w:fill="FFFFFF"/>
              </w:rPr>
            </w:pPr>
          </w:p>
        </w:tc>
        <w:tc>
          <w:tcPr>
            <w:tcW w:w="1537" w:type="dxa"/>
          </w:tcPr>
          <w:p w:rsidR="00924E63" w:rsidRDefault="00924E63">
            <w:pPr>
              <w:jc w:val="center"/>
              <w:rPr>
                <w:rFonts w:eastAsia="仿宋"/>
                <w:sz w:val="32"/>
                <w:szCs w:val="32"/>
                <w:shd w:val="clear" w:color="auto" w:fill="FFFFFF"/>
              </w:rPr>
            </w:pPr>
          </w:p>
        </w:tc>
        <w:tc>
          <w:tcPr>
            <w:tcW w:w="1742" w:type="dxa"/>
          </w:tcPr>
          <w:p w:rsidR="00924E63" w:rsidRDefault="00924E63">
            <w:pPr>
              <w:jc w:val="center"/>
              <w:rPr>
                <w:rFonts w:eastAsia="仿宋"/>
                <w:sz w:val="32"/>
                <w:szCs w:val="32"/>
                <w:shd w:val="clear" w:color="auto" w:fill="FFFFFF"/>
              </w:rPr>
            </w:pPr>
          </w:p>
        </w:tc>
      </w:tr>
      <w:tr w:rsidR="00924E63">
        <w:trPr>
          <w:trHeight w:val="23"/>
        </w:trPr>
        <w:tc>
          <w:tcPr>
            <w:tcW w:w="1095" w:type="dxa"/>
            <w:gridSpan w:val="2"/>
          </w:tcPr>
          <w:p w:rsidR="00924E63" w:rsidRDefault="00E3049E">
            <w:pPr>
              <w:jc w:val="center"/>
              <w:rPr>
                <w:rFonts w:eastAsia="仿宋"/>
                <w:sz w:val="32"/>
                <w:szCs w:val="32"/>
                <w:shd w:val="clear" w:color="auto" w:fill="FFFFFF"/>
              </w:rPr>
            </w:pPr>
            <w:r>
              <w:rPr>
                <w:rFonts w:eastAsia="仿宋"/>
                <w:sz w:val="32"/>
                <w:szCs w:val="32"/>
                <w:shd w:val="clear" w:color="auto" w:fill="FFFFFF"/>
              </w:rPr>
              <w:t>2</w:t>
            </w:r>
          </w:p>
        </w:tc>
        <w:tc>
          <w:tcPr>
            <w:tcW w:w="2003" w:type="dxa"/>
          </w:tcPr>
          <w:p w:rsidR="00924E63" w:rsidRDefault="00924E63">
            <w:pPr>
              <w:jc w:val="center"/>
              <w:rPr>
                <w:rFonts w:eastAsia="仿宋"/>
                <w:sz w:val="32"/>
                <w:szCs w:val="32"/>
                <w:shd w:val="clear" w:color="auto" w:fill="FFFFFF"/>
              </w:rPr>
            </w:pPr>
          </w:p>
        </w:tc>
        <w:tc>
          <w:tcPr>
            <w:tcW w:w="2661" w:type="dxa"/>
            <w:gridSpan w:val="2"/>
          </w:tcPr>
          <w:p w:rsidR="00924E63" w:rsidRDefault="00924E63">
            <w:pPr>
              <w:jc w:val="center"/>
              <w:rPr>
                <w:rFonts w:eastAsia="仿宋"/>
                <w:sz w:val="32"/>
                <w:szCs w:val="32"/>
                <w:shd w:val="clear" w:color="auto" w:fill="FFFFFF"/>
              </w:rPr>
            </w:pPr>
          </w:p>
        </w:tc>
        <w:tc>
          <w:tcPr>
            <w:tcW w:w="1537" w:type="dxa"/>
          </w:tcPr>
          <w:p w:rsidR="00924E63" w:rsidRDefault="00924E63">
            <w:pPr>
              <w:jc w:val="center"/>
              <w:rPr>
                <w:rFonts w:eastAsia="仿宋"/>
                <w:sz w:val="32"/>
                <w:szCs w:val="32"/>
                <w:shd w:val="clear" w:color="auto" w:fill="FFFFFF"/>
              </w:rPr>
            </w:pPr>
          </w:p>
        </w:tc>
        <w:tc>
          <w:tcPr>
            <w:tcW w:w="1742" w:type="dxa"/>
          </w:tcPr>
          <w:p w:rsidR="00924E63" w:rsidRDefault="00924E63">
            <w:pPr>
              <w:jc w:val="center"/>
              <w:rPr>
                <w:rFonts w:eastAsia="仿宋"/>
                <w:sz w:val="32"/>
                <w:szCs w:val="32"/>
                <w:shd w:val="clear" w:color="auto" w:fill="FFFFFF"/>
              </w:rPr>
            </w:pPr>
          </w:p>
        </w:tc>
      </w:tr>
      <w:tr w:rsidR="00924E63">
        <w:trPr>
          <w:trHeight w:val="23"/>
        </w:trPr>
        <w:tc>
          <w:tcPr>
            <w:tcW w:w="1095" w:type="dxa"/>
            <w:gridSpan w:val="2"/>
          </w:tcPr>
          <w:p w:rsidR="00924E63" w:rsidRDefault="00E3049E">
            <w:pPr>
              <w:jc w:val="center"/>
              <w:rPr>
                <w:rFonts w:eastAsia="仿宋"/>
                <w:sz w:val="32"/>
                <w:szCs w:val="32"/>
                <w:shd w:val="clear" w:color="auto" w:fill="FFFFFF"/>
              </w:rPr>
            </w:pPr>
            <w:r>
              <w:rPr>
                <w:rFonts w:eastAsia="仿宋"/>
                <w:sz w:val="32"/>
                <w:szCs w:val="32"/>
                <w:shd w:val="clear" w:color="auto" w:fill="FFFFFF"/>
              </w:rPr>
              <w:t>...</w:t>
            </w:r>
          </w:p>
        </w:tc>
        <w:tc>
          <w:tcPr>
            <w:tcW w:w="2003" w:type="dxa"/>
          </w:tcPr>
          <w:p w:rsidR="00924E63" w:rsidRDefault="00924E63">
            <w:pPr>
              <w:jc w:val="center"/>
              <w:rPr>
                <w:rFonts w:eastAsia="仿宋"/>
                <w:sz w:val="32"/>
                <w:szCs w:val="32"/>
                <w:shd w:val="clear" w:color="auto" w:fill="FFFFFF"/>
              </w:rPr>
            </w:pPr>
          </w:p>
        </w:tc>
        <w:tc>
          <w:tcPr>
            <w:tcW w:w="2661" w:type="dxa"/>
            <w:gridSpan w:val="2"/>
          </w:tcPr>
          <w:p w:rsidR="00924E63" w:rsidRDefault="00924E63">
            <w:pPr>
              <w:jc w:val="center"/>
              <w:rPr>
                <w:rFonts w:eastAsia="仿宋"/>
                <w:sz w:val="32"/>
                <w:szCs w:val="32"/>
                <w:shd w:val="clear" w:color="auto" w:fill="FFFFFF"/>
              </w:rPr>
            </w:pPr>
          </w:p>
        </w:tc>
        <w:tc>
          <w:tcPr>
            <w:tcW w:w="1537" w:type="dxa"/>
          </w:tcPr>
          <w:p w:rsidR="00924E63" w:rsidRDefault="00924E63">
            <w:pPr>
              <w:jc w:val="center"/>
              <w:rPr>
                <w:rFonts w:eastAsia="仿宋"/>
                <w:sz w:val="32"/>
                <w:szCs w:val="32"/>
                <w:shd w:val="clear" w:color="auto" w:fill="FFFFFF"/>
              </w:rPr>
            </w:pPr>
          </w:p>
        </w:tc>
        <w:tc>
          <w:tcPr>
            <w:tcW w:w="1742" w:type="dxa"/>
          </w:tcPr>
          <w:p w:rsidR="00924E63" w:rsidRDefault="00924E63">
            <w:pPr>
              <w:jc w:val="center"/>
              <w:rPr>
                <w:rFonts w:eastAsia="仿宋"/>
                <w:sz w:val="32"/>
                <w:szCs w:val="32"/>
                <w:shd w:val="clear" w:color="auto" w:fill="FFFFFF"/>
              </w:rPr>
            </w:pPr>
          </w:p>
        </w:tc>
      </w:tr>
    </w:tbl>
    <w:p w:rsidR="00924E63" w:rsidRDefault="00924E63">
      <w:pPr>
        <w:adjustRightInd w:val="0"/>
        <w:snapToGrid w:val="0"/>
        <w:spacing w:line="360" w:lineRule="auto"/>
        <w:ind w:right="1280"/>
        <w:rPr>
          <w:rFonts w:eastAsia="仿宋_GB2312"/>
          <w:sz w:val="32"/>
          <w:szCs w:val="32"/>
          <w:shd w:val="clear" w:color="auto" w:fill="FFFFFF"/>
        </w:rPr>
      </w:pPr>
    </w:p>
    <w:p w:rsidR="00924E63" w:rsidRDefault="00924E63">
      <w:pPr>
        <w:adjustRightInd w:val="0"/>
        <w:snapToGrid w:val="0"/>
        <w:spacing w:line="360" w:lineRule="auto"/>
        <w:ind w:right="1280"/>
        <w:rPr>
          <w:rFonts w:eastAsia="仿宋_GB2312"/>
          <w:sz w:val="32"/>
          <w:szCs w:val="32"/>
          <w:shd w:val="clear" w:color="auto" w:fill="FFFFFF"/>
        </w:rPr>
      </w:pPr>
    </w:p>
    <w:p w:rsidR="00924E63" w:rsidRDefault="00924E63">
      <w:pPr>
        <w:adjustRightInd w:val="0"/>
        <w:snapToGrid w:val="0"/>
        <w:spacing w:line="360" w:lineRule="auto"/>
        <w:ind w:leftChars="100" w:left="210"/>
        <w:jc w:val="center"/>
        <w:rPr>
          <w:rFonts w:eastAsia="仿宋_GB2312"/>
          <w:sz w:val="32"/>
          <w:szCs w:val="32"/>
          <w:shd w:val="clear" w:color="auto" w:fill="FFFFFF"/>
        </w:rPr>
      </w:pPr>
    </w:p>
    <w:p w:rsidR="00924E63" w:rsidRDefault="00E3049E">
      <w:pPr>
        <w:adjustRightInd w:val="0"/>
        <w:snapToGrid w:val="0"/>
        <w:spacing w:line="360" w:lineRule="auto"/>
        <w:ind w:leftChars="100" w:left="210"/>
        <w:jc w:val="center"/>
        <w:rPr>
          <w:rFonts w:eastAsia="仿宋"/>
          <w:sz w:val="32"/>
          <w:szCs w:val="32"/>
          <w:shd w:val="clear" w:color="auto" w:fill="FFFFFF"/>
        </w:rPr>
      </w:pPr>
      <w:r>
        <w:rPr>
          <w:rFonts w:eastAsia="仿宋"/>
          <w:sz w:val="32"/>
          <w:szCs w:val="32"/>
          <w:shd w:val="clear" w:color="auto" w:fill="FFFFFF"/>
        </w:rPr>
        <w:t>推荐单位：</w:t>
      </w:r>
    </w:p>
    <w:p w:rsidR="00924E63" w:rsidRDefault="00E3049E">
      <w:pPr>
        <w:adjustRightInd w:val="0"/>
        <w:snapToGrid w:val="0"/>
        <w:spacing w:line="360" w:lineRule="auto"/>
        <w:ind w:leftChars="100" w:left="210"/>
        <w:jc w:val="center"/>
        <w:rPr>
          <w:rFonts w:eastAsia="仿宋"/>
          <w:sz w:val="32"/>
          <w:szCs w:val="32"/>
          <w:shd w:val="clear" w:color="auto" w:fill="FFFFFF"/>
        </w:rPr>
      </w:pPr>
      <w:r>
        <w:rPr>
          <w:rFonts w:eastAsia="仿宋"/>
          <w:sz w:val="32"/>
          <w:szCs w:val="32"/>
          <w:shd w:val="clear" w:color="auto" w:fill="FFFFFF"/>
        </w:rPr>
        <w:t>（单位公章）</w:t>
      </w:r>
    </w:p>
    <w:p w:rsidR="00924E63" w:rsidRDefault="00924E63">
      <w:pPr>
        <w:adjustRightInd w:val="0"/>
        <w:snapToGrid w:val="0"/>
        <w:spacing w:line="360" w:lineRule="auto"/>
        <w:ind w:leftChars="100" w:left="210"/>
        <w:jc w:val="center"/>
        <w:rPr>
          <w:rFonts w:eastAsia="仿宋"/>
          <w:sz w:val="32"/>
          <w:szCs w:val="32"/>
          <w:shd w:val="clear" w:color="auto" w:fill="FFFFFF"/>
        </w:rPr>
      </w:pPr>
    </w:p>
    <w:p w:rsidR="00924E63" w:rsidRDefault="00E3049E">
      <w:pPr>
        <w:wordWrap w:val="0"/>
        <w:adjustRightInd w:val="0"/>
        <w:snapToGrid w:val="0"/>
        <w:spacing w:line="360" w:lineRule="auto"/>
        <w:ind w:leftChars="100" w:left="210"/>
        <w:jc w:val="right"/>
        <w:rPr>
          <w:rFonts w:eastAsia="仿宋"/>
          <w:sz w:val="32"/>
          <w:szCs w:val="32"/>
          <w:shd w:val="clear" w:color="auto" w:fill="FFFFFF"/>
        </w:rPr>
      </w:pPr>
      <w:r>
        <w:rPr>
          <w:rFonts w:eastAsia="仿宋"/>
          <w:sz w:val="32"/>
          <w:szCs w:val="32"/>
          <w:shd w:val="clear" w:color="auto" w:fill="FFFFFF"/>
        </w:rPr>
        <w:t>年</w:t>
      </w:r>
      <w:r>
        <w:rPr>
          <w:rFonts w:eastAsia="仿宋"/>
          <w:sz w:val="32"/>
          <w:szCs w:val="32"/>
          <w:shd w:val="clear" w:color="auto" w:fill="FFFFFF"/>
        </w:rPr>
        <w:t xml:space="preserve">   </w:t>
      </w:r>
      <w:r>
        <w:rPr>
          <w:rFonts w:eastAsia="仿宋"/>
          <w:sz w:val="32"/>
          <w:szCs w:val="32"/>
          <w:shd w:val="clear" w:color="auto" w:fill="FFFFFF"/>
        </w:rPr>
        <w:t>月</w:t>
      </w:r>
      <w:r>
        <w:rPr>
          <w:rFonts w:eastAsia="仿宋"/>
          <w:sz w:val="32"/>
          <w:szCs w:val="32"/>
          <w:shd w:val="clear" w:color="auto" w:fill="FFFFFF"/>
        </w:rPr>
        <w:t xml:space="preserve">   </w:t>
      </w:r>
      <w:r>
        <w:rPr>
          <w:rFonts w:eastAsia="仿宋"/>
          <w:sz w:val="32"/>
          <w:szCs w:val="32"/>
          <w:shd w:val="clear" w:color="auto" w:fill="FFFFFF"/>
        </w:rPr>
        <w:t>日</w:t>
      </w:r>
    </w:p>
    <w:p w:rsidR="00924E63" w:rsidRDefault="00924E63"/>
    <w:p w:rsidR="00924E63" w:rsidRDefault="00924E63">
      <w:pPr>
        <w:spacing w:line="590" w:lineRule="exact"/>
        <w:ind w:firstLineChars="200" w:firstLine="640"/>
        <w:rPr>
          <w:rFonts w:eastAsia="方正仿宋_GBK"/>
          <w:sz w:val="32"/>
          <w:szCs w:val="32"/>
        </w:rPr>
      </w:pPr>
    </w:p>
    <w:p w:rsidR="00924E63" w:rsidRDefault="00E3049E">
      <w:pPr>
        <w:tabs>
          <w:tab w:val="left" w:pos="630"/>
        </w:tabs>
        <w:rPr>
          <w:rFonts w:eastAsia="方正仿宋_GBK"/>
          <w:sz w:val="32"/>
          <w:szCs w:val="32"/>
        </w:rPr>
        <w:sectPr w:rsidR="00924E63">
          <w:footerReference w:type="default" r:id="rId9"/>
          <w:pgSz w:w="11906" w:h="16838"/>
          <w:pgMar w:top="1440" w:right="1797" w:bottom="1440" w:left="1797" w:header="851" w:footer="992" w:gutter="0"/>
          <w:cols w:space="425"/>
          <w:docGrid w:type="linesAndChars" w:linePitch="312"/>
        </w:sectPr>
      </w:pPr>
      <w:r>
        <w:rPr>
          <w:rFonts w:eastAsia="方正仿宋_GBK"/>
          <w:sz w:val="32"/>
          <w:szCs w:val="32"/>
        </w:rPr>
        <w:tab/>
      </w:r>
    </w:p>
    <w:p w:rsidR="00924E63" w:rsidRDefault="00E3049E">
      <w:pPr>
        <w:spacing w:line="590" w:lineRule="exact"/>
        <w:rPr>
          <w:rFonts w:eastAsia="方正黑体_GBK"/>
          <w:sz w:val="32"/>
          <w:szCs w:val="32"/>
        </w:rPr>
      </w:pPr>
      <w:r>
        <w:rPr>
          <w:rFonts w:eastAsia="方正黑体_GBK"/>
          <w:sz w:val="32"/>
          <w:szCs w:val="32"/>
        </w:rPr>
        <w:lastRenderedPageBreak/>
        <w:t>附件</w:t>
      </w:r>
      <w:r>
        <w:rPr>
          <w:rFonts w:eastAsia="方正黑体_GBK"/>
          <w:sz w:val="32"/>
          <w:szCs w:val="32"/>
        </w:rPr>
        <w:t>2</w:t>
      </w:r>
    </w:p>
    <w:p w:rsidR="00924E63" w:rsidRDefault="00E3049E">
      <w:pPr>
        <w:spacing w:beforeLines="50" w:before="156" w:afterLines="50" w:after="156" w:line="590" w:lineRule="exact"/>
        <w:jc w:val="center"/>
        <w:rPr>
          <w:rFonts w:eastAsia="方正小标宋_GBK"/>
          <w:sz w:val="44"/>
          <w:szCs w:val="44"/>
        </w:rPr>
      </w:pPr>
      <w:r>
        <w:rPr>
          <w:rFonts w:eastAsia="方正小标宋_GBK"/>
          <w:sz w:val="44"/>
          <w:szCs w:val="44"/>
        </w:rPr>
        <w:t>绿色工厂推荐汇总表</w:t>
      </w:r>
    </w:p>
    <w:tbl>
      <w:tblPr>
        <w:tblStyle w:val="a5"/>
        <w:tblW w:w="13887" w:type="dxa"/>
        <w:tblLayout w:type="fixed"/>
        <w:tblLook w:val="04A0" w:firstRow="1" w:lastRow="0" w:firstColumn="1" w:lastColumn="0" w:noHBand="0" w:noVBand="1"/>
      </w:tblPr>
      <w:tblGrid>
        <w:gridCol w:w="421"/>
        <w:gridCol w:w="425"/>
        <w:gridCol w:w="567"/>
        <w:gridCol w:w="567"/>
        <w:gridCol w:w="2693"/>
        <w:gridCol w:w="1985"/>
        <w:gridCol w:w="1134"/>
        <w:gridCol w:w="708"/>
        <w:gridCol w:w="1134"/>
        <w:gridCol w:w="1276"/>
        <w:gridCol w:w="851"/>
        <w:gridCol w:w="883"/>
        <w:gridCol w:w="790"/>
        <w:gridCol w:w="453"/>
      </w:tblGrid>
      <w:tr w:rsidR="00924E63">
        <w:trPr>
          <w:trHeight w:val="2024"/>
        </w:trPr>
        <w:tc>
          <w:tcPr>
            <w:tcW w:w="421" w:type="dxa"/>
            <w:tcBorders>
              <w:top w:val="single" w:sz="4" w:space="0" w:color="auto"/>
              <w:left w:val="single" w:sz="4" w:space="0" w:color="auto"/>
              <w:bottom w:val="single" w:sz="4" w:space="0" w:color="auto"/>
              <w:right w:val="single" w:sz="4" w:space="0" w:color="auto"/>
            </w:tcBorders>
            <w:vAlign w:val="center"/>
          </w:tcPr>
          <w:p w:rsidR="00924E63" w:rsidRDefault="00E3049E">
            <w:pPr>
              <w:widowControl/>
              <w:spacing w:line="240" w:lineRule="exact"/>
              <w:jc w:val="center"/>
              <w:rPr>
                <w:rFonts w:eastAsia="方正仿宋_GBK"/>
                <w:color w:val="000000"/>
                <w:kern w:val="0"/>
                <w:sz w:val="24"/>
                <w:szCs w:val="24"/>
              </w:rPr>
            </w:pPr>
            <w:r>
              <w:rPr>
                <w:rFonts w:eastAsia="方正仿宋_GBK"/>
                <w:color w:val="000000"/>
                <w:kern w:val="0"/>
                <w:sz w:val="24"/>
                <w:szCs w:val="24"/>
              </w:rPr>
              <w:t>序号</w:t>
            </w:r>
          </w:p>
        </w:tc>
        <w:tc>
          <w:tcPr>
            <w:tcW w:w="425" w:type="dxa"/>
            <w:tcBorders>
              <w:top w:val="single" w:sz="4" w:space="0" w:color="auto"/>
              <w:left w:val="single" w:sz="4" w:space="0" w:color="auto"/>
              <w:bottom w:val="single" w:sz="4" w:space="0" w:color="auto"/>
              <w:right w:val="single" w:sz="4" w:space="0" w:color="auto"/>
            </w:tcBorders>
            <w:vAlign w:val="center"/>
          </w:tcPr>
          <w:p w:rsidR="00924E63" w:rsidRDefault="00E3049E">
            <w:pPr>
              <w:widowControl/>
              <w:spacing w:line="240" w:lineRule="exact"/>
              <w:jc w:val="center"/>
              <w:rPr>
                <w:rFonts w:eastAsia="方正仿宋_GBK"/>
                <w:color w:val="000000"/>
                <w:kern w:val="0"/>
                <w:sz w:val="24"/>
                <w:szCs w:val="24"/>
              </w:rPr>
            </w:pPr>
            <w:r>
              <w:rPr>
                <w:rFonts w:eastAsia="方正仿宋_GBK"/>
                <w:color w:val="000000"/>
                <w:kern w:val="0"/>
                <w:sz w:val="24"/>
                <w:szCs w:val="24"/>
              </w:rPr>
              <w:t>地区</w:t>
            </w:r>
          </w:p>
        </w:tc>
        <w:tc>
          <w:tcPr>
            <w:tcW w:w="567" w:type="dxa"/>
            <w:tcBorders>
              <w:top w:val="single" w:sz="4" w:space="0" w:color="auto"/>
              <w:left w:val="single" w:sz="4" w:space="0" w:color="auto"/>
              <w:bottom w:val="single" w:sz="4" w:space="0" w:color="auto"/>
              <w:right w:val="single" w:sz="4" w:space="0" w:color="auto"/>
            </w:tcBorders>
            <w:vAlign w:val="center"/>
          </w:tcPr>
          <w:p w:rsidR="00924E63" w:rsidRDefault="00E3049E">
            <w:pPr>
              <w:widowControl/>
              <w:spacing w:line="240" w:lineRule="exact"/>
              <w:jc w:val="center"/>
              <w:rPr>
                <w:rFonts w:eastAsia="方正仿宋_GBK"/>
                <w:color w:val="000000"/>
                <w:kern w:val="0"/>
                <w:sz w:val="24"/>
                <w:szCs w:val="24"/>
              </w:rPr>
            </w:pPr>
            <w:r>
              <w:rPr>
                <w:rFonts w:eastAsia="方正仿宋_GBK"/>
                <w:color w:val="000000"/>
                <w:kern w:val="0"/>
                <w:sz w:val="24"/>
                <w:szCs w:val="24"/>
              </w:rPr>
              <w:t>企业名称</w:t>
            </w:r>
          </w:p>
        </w:tc>
        <w:tc>
          <w:tcPr>
            <w:tcW w:w="567" w:type="dxa"/>
            <w:tcBorders>
              <w:top w:val="single" w:sz="4" w:space="0" w:color="auto"/>
              <w:left w:val="single" w:sz="4" w:space="0" w:color="auto"/>
              <w:bottom w:val="single" w:sz="4" w:space="0" w:color="auto"/>
              <w:right w:val="single" w:sz="4" w:space="0" w:color="auto"/>
            </w:tcBorders>
            <w:vAlign w:val="center"/>
          </w:tcPr>
          <w:p w:rsidR="00924E63" w:rsidRDefault="00E3049E">
            <w:pPr>
              <w:widowControl/>
              <w:spacing w:line="240" w:lineRule="exact"/>
              <w:jc w:val="center"/>
              <w:rPr>
                <w:rFonts w:eastAsia="方正仿宋_GBK"/>
                <w:color w:val="000000"/>
                <w:kern w:val="0"/>
                <w:sz w:val="24"/>
                <w:szCs w:val="24"/>
              </w:rPr>
            </w:pPr>
            <w:r>
              <w:rPr>
                <w:rFonts w:eastAsia="方正仿宋_GBK"/>
                <w:color w:val="000000"/>
                <w:kern w:val="0"/>
                <w:sz w:val="24"/>
                <w:szCs w:val="24"/>
              </w:rPr>
              <w:t>所属行业</w:t>
            </w:r>
          </w:p>
        </w:tc>
        <w:tc>
          <w:tcPr>
            <w:tcW w:w="2693" w:type="dxa"/>
            <w:tcBorders>
              <w:top w:val="single" w:sz="4" w:space="0" w:color="auto"/>
              <w:left w:val="single" w:sz="4" w:space="0" w:color="auto"/>
              <w:bottom w:val="single" w:sz="4" w:space="0" w:color="auto"/>
              <w:right w:val="single" w:sz="4" w:space="0" w:color="auto"/>
            </w:tcBorders>
            <w:vAlign w:val="center"/>
          </w:tcPr>
          <w:p w:rsidR="00924E63" w:rsidRDefault="00E3049E">
            <w:pPr>
              <w:widowControl/>
              <w:spacing w:line="240" w:lineRule="exact"/>
              <w:rPr>
                <w:rFonts w:eastAsia="方正仿宋_GBK"/>
                <w:color w:val="000000"/>
                <w:kern w:val="0"/>
                <w:sz w:val="24"/>
                <w:szCs w:val="24"/>
              </w:rPr>
            </w:pPr>
            <w:r>
              <w:rPr>
                <w:rFonts w:eastAsia="方正仿宋_GBK"/>
                <w:color w:val="000000"/>
                <w:kern w:val="0"/>
                <w:sz w:val="24"/>
                <w:szCs w:val="24"/>
              </w:rPr>
              <w:t>企业基本概况（包括主要生产线（装置）、主要产品及产能，</w:t>
            </w:r>
            <w:r>
              <w:rPr>
                <w:rFonts w:eastAsia="方正仿宋_GBK"/>
                <w:color w:val="000000"/>
                <w:kern w:val="0"/>
                <w:sz w:val="24"/>
                <w:szCs w:val="24"/>
              </w:rPr>
              <w:t>2021</w:t>
            </w:r>
            <w:r>
              <w:rPr>
                <w:rFonts w:eastAsia="方正仿宋_GBK"/>
                <w:color w:val="000000"/>
                <w:kern w:val="0"/>
                <w:sz w:val="24"/>
                <w:szCs w:val="24"/>
              </w:rPr>
              <w:t>年度主要产品产量、企业销售收入及利税，质量、品牌、技术创新等。不超过</w:t>
            </w:r>
            <w:r>
              <w:rPr>
                <w:rFonts w:eastAsia="方正仿宋_GBK"/>
                <w:color w:val="000000"/>
                <w:kern w:val="0"/>
                <w:sz w:val="24"/>
                <w:szCs w:val="24"/>
              </w:rPr>
              <w:t>400</w:t>
            </w:r>
            <w:r>
              <w:rPr>
                <w:rFonts w:eastAsia="方正仿宋_GBK"/>
                <w:color w:val="000000"/>
                <w:kern w:val="0"/>
                <w:sz w:val="24"/>
                <w:szCs w:val="24"/>
              </w:rPr>
              <w:t>字）</w:t>
            </w:r>
          </w:p>
        </w:tc>
        <w:tc>
          <w:tcPr>
            <w:tcW w:w="1985" w:type="dxa"/>
            <w:tcBorders>
              <w:top w:val="single" w:sz="4" w:space="0" w:color="auto"/>
              <w:left w:val="single" w:sz="4" w:space="0" w:color="auto"/>
              <w:bottom w:val="single" w:sz="4" w:space="0" w:color="auto"/>
              <w:right w:val="single" w:sz="4" w:space="0" w:color="auto"/>
            </w:tcBorders>
            <w:vAlign w:val="center"/>
          </w:tcPr>
          <w:p w:rsidR="00924E63" w:rsidRDefault="00E3049E">
            <w:pPr>
              <w:widowControl/>
              <w:spacing w:line="240" w:lineRule="exact"/>
              <w:rPr>
                <w:rFonts w:eastAsia="方正仿宋_GBK"/>
                <w:color w:val="000000"/>
                <w:kern w:val="0"/>
                <w:sz w:val="24"/>
                <w:szCs w:val="24"/>
              </w:rPr>
            </w:pPr>
            <w:r>
              <w:rPr>
                <w:rFonts w:eastAsia="方正仿宋_GBK"/>
                <w:color w:val="000000"/>
                <w:kern w:val="0"/>
                <w:sz w:val="24"/>
                <w:szCs w:val="24"/>
              </w:rPr>
              <w:t>绿色发展做法及成效（重点从技术、管理、消耗、排放等方面，结合企业特点，介绍比较突出的亮点工作及成效指标，不超过</w:t>
            </w:r>
            <w:r>
              <w:rPr>
                <w:rFonts w:eastAsia="方正仿宋_GBK"/>
                <w:color w:val="000000"/>
                <w:kern w:val="0"/>
                <w:sz w:val="24"/>
                <w:szCs w:val="24"/>
              </w:rPr>
              <w:t>400</w:t>
            </w:r>
            <w:r>
              <w:rPr>
                <w:rFonts w:eastAsia="方正仿宋_GBK"/>
                <w:color w:val="000000"/>
                <w:kern w:val="0"/>
                <w:sz w:val="24"/>
                <w:szCs w:val="24"/>
              </w:rPr>
              <w:t>字）</w:t>
            </w:r>
          </w:p>
        </w:tc>
        <w:tc>
          <w:tcPr>
            <w:tcW w:w="1134" w:type="dxa"/>
            <w:tcBorders>
              <w:top w:val="single" w:sz="4" w:space="0" w:color="auto"/>
              <w:left w:val="single" w:sz="4" w:space="0" w:color="auto"/>
              <w:bottom w:val="single" w:sz="4" w:space="0" w:color="auto"/>
              <w:right w:val="single" w:sz="4" w:space="0" w:color="auto"/>
            </w:tcBorders>
            <w:vAlign w:val="center"/>
          </w:tcPr>
          <w:p w:rsidR="00924E63" w:rsidRDefault="00E3049E">
            <w:pPr>
              <w:widowControl/>
              <w:spacing w:line="240" w:lineRule="exact"/>
              <w:rPr>
                <w:rFonts w:eastAsia="方正仿宋_GBK"/>
                <w:color w:val="000000"/>
                <w:kern w:val="0"/>
                <w:sz w:val="24"/>
                <w:szCs w:val="24"/>
              </w:rPr>
            </w:pPr>
            <w:r>
              <w:rPr>
                <w:rFonts w:eastAsia="方正仿宋_GBK"/>
                <w:color w:val="000000"/>
                <w:kern w:val="0"/>
                <w:sz w:val="24"/>
                <w:szCs w:val="24"/>
              </w:rPr>
              <w:t>综合能耗</w:t>
            </w:r>
            <w:r>
              <w:rPr>
                <w:rFonts w:eastAsia="方正仿宋_GBK"/>
                <w:color w:val="000000"/>
                <w:kern w:val="0"/>
                <w:sz w:val="24"/>
                <w:szCs w:val="24"/>
              </w:rPr>
              <w:t>(</w:t>
            </w:r>
            <w:r>
              <w:rPr>
                <w:rFonts w:eastAsia="方正仿宋_GBK"/>
                <w:color w:val="000000"/>
                <w:kern w:val="0"/>
                <w:sz w:val="24"/>
                <w:szCs w:val="24"/>
              </w:rPr>
              <w:t>当量法，吨标准煤</w:t>
            </w:r>
            <w:r>
              <w:rPr>
                <w:rFonts w:eastAsia="方正仿宋_GBK"/>
                <w:color w:val="000000"/>
                <w:kern w:val="0"/>
                <w:sz w:val="24"/>
                <w:szCs w:val="24"/>
              </w:rPr>
              <w:t>)</w:t>
            </w:r>
            <w:r>
              <w:rPr>
                <w:rFonts w:eastAsia="方正仿宋_GBK"/>
                <w:color w:val="000000"/>
                <w:kern w:val="0"/>
                <w:sz w:val="24"/>
                <w:szCs w:val="24"/>
              </w:rPr>
              <w:t>及用电量</w:t>
            </w:r>
            <w:r>
              <w:rPr>
                <w:rFonts w:eastAsia="方正仿宋_GBK"/>
                <w:color w:val="000000"/>
                <w:kern w:val="0"/>
                <w:sz w:val="24"/>
                <w:szCs w:val="24"/>
              </w:rPr>
              <w:t>(</w:t>
            </w:r>
            <w:r>
              <w:rPr>
                <w:rFonts w:eastAsia="方正仿宋_GBK"/>
                <w:color w:val="000000"/>
                <w:kern w:val="0"/>
                <w:sz w:val="24"/>
                <w:szCs w:val="24"/>
              </w:rPr>
              <w:t>万</w:t>
            </w:r>
            <w:r>
              <w:rPr>
                <w:rFonts w:eastAsia="方正仿宋_GBK"/>
                <w:color w:val="000000"/>
                <w:kern w:val="0"/>
                <w:sz w:val="24"/>
                <w:szCs w:val="24"/>
              </w:rPr>
              <w:t>kW·h</w:t>
            </w:r>
            <w:r>
              <w:rPr>
                <w:rFonts w:eastAsia="方正仿宋_GBK"/>
                <w:color w:val="000000"/>
                <w:kern w:val="0"/>
                <w:sz w:val="24"/>
                <w:szCs w:val="24"/>
              </w:rPr>
              <w:t>，仅指外购</w:t>
            </w:r>
            <w:r>
              <w:rPr>
                <w:rFonts w:eastAsia="方正仿宋_GBK"/>
                <w:color w:val="000000"/>
                <w:kern w:val="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924E63" w:rsidRDefault="00E3049E">
            <w:pPr>
              <w:widowControl/>
              <w:spacing w:line="240" w:lineRule="exact"/>
              <w:rPr>
                <w:rFonts w:eastAsia="方正仿宋_GBK"/>
                <w:color w:val="000000"/>
                <w:kern w:val="0"/>
                <w:sz w:val="24"/>
                <w:szCs w:val="24"/>
              </w:rPr>
            </w:pPr>
            <w:r>
              <w:rPr>
                <w:rFonts w:eastAsia="方正仿宋_GBK"/>
                <w:color w:val="000000"/>
                <w:kern w:val="0"/>
                <w:sz w:val="24"/>
                <w:szCs w:val="24"/>
              </w:rPr>
              <w:t>4</w:t>
            </w:r>
            <w:r>
              <w:rPr>
                <w:rFonts w:eastAsia="方正仿宋_GBK"/>
                <w:color w:val="000000"/>
                <w:kern w:val="0"/>
                <w:sz w:val="24"/>
                <w:szCs w:val="24"/>
              </w:rPr>
              <w:t>个体系认证情况</w:t>
            </w:r>
          </w:p>
        </w:tc>
        <w:tc>
          <w:tcPr>
            <w:tcW w:w="1134" w:type="dxa"/>
            <w:tcBorders>
              <w:top w:val="single" w:sz="4" w:space="0" w:color="auto"/>
              <w:left w:val="single" w:sz="4" w:space="0" w:color="auto"/>
              <w:bottom w:val="single" w:sz="4" w:space="0" w:color="auto"/>
              <w:right w:val="single" w:sz="4" w:space="0" w:color="auto"/>
            </w:tcBorders>
            <w:vAlign w:val="center"/>
          </w:tcPr>
          <w:p w:rsidR="00924E63" w:rsidRDefault="00E3049E">
            <w:pPr>
              <w:widowControl/>
              <w:spacing w:line="240" w:lineRule="exact"/>
              <w:rPr>
                <w:rFonts w:eastAsia="方正仿宋_GBK"/>
                <w:color w:val="000000"/>
                <w:kern w:val="0"/>
                <w:sz w:val="24"/>
                <w:szCs w:val="24"/>
              </w:rPr>
            </w:pPr>
            <w:r>
              <w:rPr>
                <w:rFonts w:eastAsia="方正仿宋_GBK"/>
                <w:color w:val="000000"/>
                <w:kern w:val="0"/>
                <w:sz w:val="24"/>
                <w:szCs w:val="24"/>
              </w:rPr>
              <w:t>是否建立满足</w:t>
            </w:r>
            <w:r>
              <w:rPr>
                <w:rFonts w:eastAsia="方正仿宋_GBK"/>
                <w:color w:val="000000"/>
                <w:kern w:val="0"/>
                <w:sz w:val="24"/>
                <w:szCs w:val="24"/>
              </w:rPr>
              <w:t>ISO14064</w:t>
            </w:r>
            <w:r>
              <w:rPr>
                <w:rFonts w:eastAsia="方正仿宋_GBK"/>
                <w:color w:val="000000"/>
                <w:kern w:val="0"/>
                <w:sz w:val="24"/>
                <w:szCs w:val="24"/>
              </w:rPr>
              <w:t>要求的温室气体管理体系并获证</w:t>
            </w:r>
          </w:p>
        </w:tc>
        <w:tc>
          <w:tcPr>
            <w:tcW w:w="1276" w:type="dxa"/>
            <w:tcBorders>
              <w:top w:val="single" w:sz="4" w:space="0" w:color="auto"/>
              <w:left w:val="single" w:sz="4" w:space="0" w:color="auto"/>
              <w:bottom w:val="single" w:sz="4" w:space="0" w:color="auto"/>
              <w:right w:val="single" w:sz="4" w:space="0" w:color="auto"/>
            </w:tcBorders>
            <w:vAlign w:val="center"/>
          </w:tcPr>
          <w:p w:rsidR="00924E63" w:rsidRDefault="00E3049E">
            <w:pPr>
              <w:widowControl/>
              <w:spacing w:line="240" w:lineRule="exact"/>
              <w:rPr>
                <w:rFonts w:eastAsia="方正仿宋_GBK"/>
                <w:color w:val="000000"/>
                <w:kern w:val="0"/>
                <w:sz w:val="24"/>
                <w:szCs w:val="24"/>
              </w:rPr>
            </w:pPr>
            <w:r>
              <w:rPr>
                <w:rFonts w:eastAsia="方正仿宋_GBK"/>
                <w:color w:val="000000"/>
                <w:kern w:val="0"/>
                <w:sz w:val="24"/>
                <w:szCs w:val="24"/>
              </w:rPr>
              <w:t>产品是否已开展生态设计、能提供产品</w:t>
            </w:r>
            <w:r>
              <w:rPr>
                <w:rFonts w:eastAsia="方正仿宋_GBK"/>
                <w:color w:val="000000"/>
                <w:kern w:val="0"/>
                <w:sz w:val="24"/>
                <w:szCs w:val="24"/>
              </w:rPr>
              <w:t>LCA</w:t>
            </w:r>
            <w:r>
              <w:rPr>
                <w:rFonts w:eastAsia="方正仿宋_GBK"/>
                <w:color w:val="000000"/>
                <w:kern w:val="0"/>
                <w:sz w:val="24"/>
                <w:szCs w:val="24"/>
              </w:rPr>
              <w:t>报告</w:t>
            </w:r>
          </w:p>
        </w:tc>
        <w:tc>
          <w:tcPr>
            <w:tcW w:w="851" w:type="dxa"/>
            <w:tcBorders>
              <w:top w:val="single" w:sz="4" w:space="0" w:color="auto"/>
              <w:left w:val="single" w:sz="4" w:space="0" w:color="auto"/>
              <w:bottom w:val="single" w:sz="4" w:space="0" w:color="auto"/>
              <w:right w:val="single" w:sz="4" w:space="0" w:color="auto"/>
            </w:tcBorders>
            <w:vAlign w:val="center"/>
          </w:tcPr>
          <w:p w:rsidR="00924E63" w:rsidRDefault="00E3049E">
            <w:pPr>
              <w:widowControl/>
              <w:spacing w:line="240" w:lineRule="exact"/>
              <w:rPr>
                <w:rFonts w:eastAsia="方正仿宋_GBK"/>
                <w:color w:val="000000"/>
                <w:kern w:val="0"/>
                <w:sz w:val="24"/>
                <w:szCs w:val="24"/>
              </w:rPr>
            </w:pPr>
            <w:r>
              <w:rPr>
                <w:rFonts w:eastAsia="方正仿宋_GBK"/>
                <w:color w:val="000000"/>
                <w:kern w:val="0"/>
                <w:sz w:val="24"/>
                <w:szCs w:val="24"/>
              </w:rPr>
              <w:t>光伏发电装机容量</w:t>
            </w:r>
          </w:p>
        </w:tc>
        <w:tc>
          <w:tcPr>
            <w:tcW w:w="883" w:type="dxa"/>
            <w:tcBorders>
              <w:top w:val="single" w:sz="4" w:space="0" w:color="auto"/>
              <w:left w:val="single" w:sz="4" w:space="0" w:color="auto"/>
              <w:bottom w:val="single" w:sz="4" w:space="0" w:color="auto"/>
              <w:right w:val="single" w:sz="4" w:space="0" w:color="auto"/>
            </w:tcBorders>
            <w:vAlign w:val="center"/>
          </w:tcPr>
          <w:p w:rsidR="00924E63" w:rsidRDefault="00E3049E">
            <w:pPr>
              <w:widowControl/>
              <w:spacing w:line="240" w:lineRule="exact"/>
              <w:rPr>
                <w:rFonts w:eastAsia="方正仿宋_GBK"/>
                <w:color w:val="000000"/>
                <w:kern w:val="0"/>
                <w:sz w:val="24"/>
                <w:szCs w:val="24"/>
              </w:rPr>
            </w:pPr>
            <w:r>
              <w:rPr>
                <w:rFonts w:eastAsia="方正仿宋_GBK"/>
                <w:color w:val="000000"/>
                <w:kern w:val="0"/>
                <w:sz w:val="24"/>
                <w:szCs w:val="24"/>
              </w:rPr>
              <w:t>亩均税收（万元</w:t>
            </w:r>
            <w:r>
              <w:rPr>
                <w:rFonts w:eastAsia="方正仿宋_GBK"/>
                <w:color w:val="000000"/>
                <w:kern w:val="0"/>
                <w:sz w:val="24"/>
                <w:szCs w:val="24"/>
              </w:rPr>
              <w:t>/</w:t>
            </w:r>
            <w:r>
              <w:rPr>
                <w:rFonts w:eastAsia="方正仿宋_GBK"/>
                <w:color w:val="000000"/>
                <w:kern w:val="0"/>
                <w:sz w:val="24"/>
                <w:szCs w:val="24"/>
              </w:rPr>
              <w:t>亩）</w:t>
            </w:r>
          </w:p>
        </w:tc>
        <w:tc>
          <w:tcPr>
            <w:tcW w:w="790" w:type="dxa"/>
            <w:tcBorders>
              <w:top w:val="single" w:sz="4" w:space="0" w:color="auto"/>
              <w:left w:val="single" w:sz="4" w:space="0" w:color="auto"/>
              <w:bottom w:val="single" w:sz="4" w:space="0" w:color="auto"/>
              <w:right w:val="single" w:sz="4" w:space="0" w:color="auto"/>
            </w:tcBorders>
            <w:vAlign w:val="center"/>
          </w:tcPr>
          <w:p w:rsidR="00924E63" w:rsidRDefault="00E3049E">
            <w:pPr>
              <w:widowControl/>
              <w:spacing w:line="240" w:lineRule="exact"/>
              <w:jc w:val="center"/>
              <w:rPr>
                <w:rFonts w:eastAsia="方正仿宋_GBK"/>
                <w:color w:val="000000"/>
                <w:kern w:val="0"/>
                <w:sz w:val="24"/>
                <w:szCs w:val="24"/>
              </w:rPr>
            </w:pPr>
            <w:r>
              <w:rPr>
                <w:rFonts w:eastAsia="方正仿宋_GBK"/>
                <w:color w:val="000000"/>
                <w:kern w:val="0"/>
                <w:sz w:val="24"/>
                <w:szCs w:val="24"/>
              </w:rPr>
              <w:t>是否全电企业（是</w:t>
            </w:r>
            <w:r>
              <w:rPr>
                <w:rFonts w:eastAsia="方正仿宋_GBK"/>
                <w:color w:val="000000"/>
                <w:kern w:val="0"/>
                <w:sz w:val="24"/>
                <w:szCs w:val="24"/>
              </w:rPr>
              <w:t>/</w:t>
            </w:r>
            <w:r>
              <w:rPr>
                <w:rFonts w:eastAsia="方正仿宋_GBK"/>
                <w:color w:val="000000"/>
                <w:kern w:val="0"/>
                <w:sz w:val="24"/>
                <w:szCs w:val="24"/>
              </w:rPr>
              <w:t>否）</w:t>
            </w:r>
          </w:p>
        </w:tc>
        <w:tc>
          <w:tcPr>
            <w:tcW w:w="453" w:type="dxa"/>
            <w:tcBorders>
              <w:top w:val="single" w:sz="4" w:space="0" w:color="auto"/>
              <w:left w:val="single" w:sz="4" w:space="0" w:color="auto"/>
              <w:bottom w:val="single" w:sz="4" w:space="0" w:color="auto"/>
              <w:right w:val="single" w:sz="4" w:space="0" w:color="auto"/>
            </w:tcBorders>
            <w:vAlign w:val="center"/>
          </w:tcPr>
          <w:p w:rsidR="00924E63" w:rsidRDefault="00E3049E">
            <w:pPr>
              <w:widowControl/>
              <w:spacing w:line="240" w:lineRule="exact"/>
              <w:rPr>
                <w:rFonts w:eastAsia="方正仿宋_GBK"/>
                <w:color w:val="000000"/>
                <w:kern w:val="0"/>
                <w:sz w:val="24"/>
                <w:szCs w:val="24"/>
              </w:rPr>
            </w:pPr>
            <w:r>
              <w:rPr>
                <w:rFonts w:eastAsia="方正仿宋_GBK"/>
                <w:color w:val="000000"/>
                <w:kern w:val="0"/>
                <w:sz w:val="24"/>
                <w:szCs w:val="24"/>
              </w:rPr>
              <w:t>评价得分</w:t>
            </w:r>
          </w:p>
        </w:tc>
      </w:tr>
      <w:tr w:rsidR="00924E63">
        <w:tc>
          <w:tcPr>
            <w:tcW w:w="421"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24"/>
                <w:szCs w:val="24"/>
              </w:rPr>
            </w:pPr>
          </w:p>
        </w:tc>
        <w:tc>
          <w:tcPr>
            <w:tcW w:w="567"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24"/>
                <w:szCs w:val="24"/>
              </w:rPr>
            </w:pPr>
          </w:p>
        </w:tc>
        <w:tc>
          <w:tcPr>
            <w:tcW w:w="567"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24"/>
                <w:szCs w:val="24"/>
              </w:rPr>
            </w:pPr>
          </w:p>
        </w:tc>
        <w:tc>
          <w:tcPr>
            <w:tcW w:w="2693"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24"/>
                <w:szCs w:val="24"/>
              </w:rPr>
            </w:pPr>
          </w:p>
        </w:tc>
        <w:tc>
          <w:tcPr>
            <w:tcW w:w="1985"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24"/>
                <w:szCs w:val="24"/>
              </w:rPr>
            </w:pPr>
          </w:p>
        </w:tc>
        <w:tc>
          <w:tcPr>
            <w:tcW w:w="708"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24"/>
                <w:szCs w:val="24"/>
              </w:rPr>
            </w:pPr>
          </w:p>
        </w:tc>
        <w:tc>
          <w:tcPr>
            <w:tcW w:w="851"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24"/>
                <w:szCs w:val="24"/>
              </w:rPr>
            </w:pPr>
          </w:p>
        </w:tc>
        <w:tc>
          <w:tcPr>
            <w:tcW w:w="883"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24"/>
                <w:szCs w:val="24"/>
              </w:rPr>
            </w:pPr>
          </w:p>
        </w:tc>
        <w:tc>
          <w:tcPr>
            <w:tcW w:w="790"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24"/>
                <w:szCs w:val="24"/>
              </w:rPr>
            </w:pPr>
          </w:p>
        </w:tc>
        <w:tc>
          <w:tcPr>
            <w:tcW w:w="453"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24"/>
                <w:szCs w:val="24"/>
              </w:rPr>
            </w:pPr>
          </w:p>
        </w:tc>
      </w:tr>
      <w:tr w:rsidR="00924E63">
        <w:tc>
          <w:tcPr>
            <w:tcW w:w="421"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425"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567"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567"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2693"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708"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1276"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883"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790"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453"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r>
      <w:tr w:rsidR="00924E63">
        <w:tc>
          <w:tcPr>
            <w:tcW w:w="421"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425"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567"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567"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2693"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708"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1276"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883"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790"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453"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r>
      <w:tr w:rsidR="00924E63">
        <w:tc>
          <w:tcPr>
            <w:tcW w:w="421"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425"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567"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567"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2693"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708"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1276"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883"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790"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453"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r>
      <w:tr w:rsidR="00924E63">
        <w:tc>
          <w:tcPr>
            <w:tcW w:w="421"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425"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567"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567"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2693"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1985"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708"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1134"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1276"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851"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883"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790"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c>
          <w:tcPr>
            <w:tcW w:w="453" w:type="dxa"/>
            <w:tcBorders>
              <w:top w:val="single" w:sz="4" w:space="0" w:color="auto"/>
              <w:left w:val="single" w:sz="4" w:space="0" w:color="auto"/>
              <w:bottom w:val="single" w:sz="4" w:space="0" w:color="auto"/>
              <w:right w:val="single" w:sz="4" w:space="0" w:color="auto"/>
            </w:tcBorders>
          </w:tcPr>
          <w:p w:rsidR="00924E63" w:rsidRDefault="00924E63">
            <w:pPr>
              <w:spacing w:line="590" w:lineRule="exact"/>
              <w:rPr>
                <w:rFonts w:eastAsia="方正仿宋_GBK"/>
                <w:kern w:val="0"/>
                <w:sz w:val="32"/>
                <w:szCs w:val="32"/>
              </w:rPr>
            </w:pPr>
          </w:p>
        </w:tc>
      </w:tr>
    </w:tbl>
    <w:p w:rsidR="00924E63" w:rsidRDefault="00E3049E">
      <w:pPr>
        <w:spacing w:line="360" w:lineRule="auto"/>
        <w:rPr>
          <w:rFonts w:eastAsia="仿宋"/>
          <w:color w:val="000000"/>
          <w:kern w:val="0"/>
          <w:sz w:val="28"/>
          <w:szCs w:val="28"/>
        </w:rPr>
        <w:sectPr w:rsidR="00924E63">
          <w:pgSz w:w="16838" w:h="11906" w:orient="landscape"/>
          <w:pgMar w:top="1797" w:right="1440" w:bottom="1797" w:left="1440" w:header="851" w:footer="992" w:gutter="0"/>
          <w:cols w:space="425"/>
          <w:docGrid w:type="linesAndChars" w:linePitch="312"/>
        </w:sectPr>
      </w:pPr>
      <w:r>
        <w:rPr>
          <w:rFonts w:eastAsia="仿宋"/>
          <w:b/>
          <w:color w:val="000000"/>
          <w:kern w:val="0"/>
          <w:sz w:val="28"/>
          <w:szCs w:val="28"/>
        </w:rPr>
        <w:t>注：</w:t>
      </w:r>
      <w:r>
        <w:rPr>
          <w:rFonts w:ascii="宋体" w:hAnsi="宋体" w:cs="宋体" w:hint="eastAsia"/>
          <w:color w:val="000000"/>
          <w:kern w:val="0"/>
          <w:sz w:val="28"/>
          <w:szCs w:val="28"/>
        </w:rPr>
        <w:t>①</w:t>
      </w:r>
      <w:r>
        <w:rPr>
          <w:rFonts w:eastAsia="仿宋"/>
          <w:color w:val="000000"/>
          <w:kern w:val="0"/>
          <w:sz w:val="28"/>
          <w:szCs w:val="28"/>
        </w:rPr>
        <w:t>有关指标均指上年（</w:t>
      </w:r>
      <w:r>
        <w:rPr>
          <w:rFonts w:eastAsia="仿宋"/>
          <w:color w:val="000000"/>
          <w:kern w:val="0"/>
          <w:sz w:val="28"/>
          <w:szCs w:val="28"/>
        </w:rPr>
        <w:t>2021</w:t>
      </w:r>
      <w:r>
        <w:rPr>
          <w:rFonts w:eastAsia="仿宋"/>
          <w:color w:val="000000"/>
          <w:kern w:val="0"/>
          <w:sz w:val="28"/>
          <w:szCs w:val="28"/>
        </w:rPr>
        <w:t>年）数据。</w:t>
      </w:r>
      <w:r>
        <w:rPr>
          <w:rFonts w:ascii="宋体" w:hAnsi="宋体" w:cs="宋体" w:hint="eastAsia"/>
          <w:color w:val="000000"/>
          <w:kern w:val="0"/>
          <w:sz w:val="28"/>
          <w:szCs w:val="28"/>
        </w:rPr>
        <w:t>②</w:t>
      </w:r>
      <w:r>
        <w:rPr>
          <w:rFonts w:eastAsia="仿宋"/>
          <w:color w:val="000000"/>
          <w:kern w:val="0"/>
          <w:sz w:val="28"/>
          <w:szCs w:val="28"/>
        </w:rPr>
        <w:t>汇总表填写要与企业实际情况填写，要与评价报告一致，发现并经核实存在弄虚作假的不得入选绿色工厂。</w:t>
      </w:r>
    </w:p>
    <w:p w:rsidR="00924E63" w:rsidRDefault="00E3049E">
      <w:pPr>
        <w:rPr>
          <w:rFonts w:eastAsia="方正黑体_GBK"/>
          <w:sz w:val="32"/>
          <w:szCs w:val="32"/>
        </w:rPr>
      </w:pPr>
      <w:r>
        <w:rPr>
          <w:rFonts w:eastAsia="方正黑体_GBK"/>
          <w:sz w:val="32"/>
          <w:szCs w:val="32"/>
        </w:rPr>
        <w:lastRenderedPageBreak/>
        <w:t>附件</w:t>
      </w:r>
      <w:r>
        <w:rPr>
          <w:rFonts w:eastAsia="方正黑体_GBK"/>
          <w:sz w:val="32"/>
          <w:szCs w:val="32"/>
        </w:rPr>
        <w:t xml:space="preserve">3-1 </w:t>
      </w:r>
    </w:p>
    <w:p w:rsidR="00924E63" w:rsidRDefault="00E3049E">
      <w:pPr>
        <w:spacing w:line="360" w:lineRule="auto"/>
        <w:rPr>
          <w:sz w:val="30"/>
        </w:rPr>
      </w:pPr>
      <w:r>
        <w:rPr>
          <w:sz w:val="30"/>
        </w:rPr>
        <w:t xml:space="preserve">                                       </w:t>
      </w:r>
    </w:p>
    <w:p w:rsidR="00924E63" w:rsidRDefault="00924E63">
      <w:pPr>
        <w:spacing w:line="360" w:lineRule="auto"/>
        <w:rPr>
          <w:sz w:val="30"/>
        </w:rPr>
      </w:pPr>
    </w:p>
    <w:p w:rsidR="00924E63" w:rsidRDefault="00924E63">
      <w:pPr>
        <w:spacing w:line="360" w:lineRule="auto"/>
        <w:rPr>
          <w:sz w:val="28"/>
        </w:rPr>
      </w:pPr>
    </w:p>
    <w:p w:rsidR="00924E63" w:rsidRDefault="00E3049E">
      <w:pPr>
        <w:spacing w:line="360" w:lineRule="auto"/>
        <w:jc w:val="center"/>
        <w:rPr>
          <w:rFonts w:eastAsia="黑体"/>
          <w:sz w:val="52"/>
          <w:szCs w:val="52"/>
        </w:rPr>
      </w:pPr>
      <w:r>
        <w:rPr>
          <w:rFonts w:eastAsia="黑体"/>
          <w:sz w:val="52"/>
          <w:szCs w:val="52"/>
        </w:rPr>
        <w:t>绿色工厂自评价报告</w:t>
      </w:r>
    </w:p>
    <w:p w:rsidR="00924E63" w:rsidRDefault="00924E63">
      <w:pPr>
        <w:spacing w:line="360" w:lineRule="auto"/>
        <w:rPr>
          <w:b/>
          <w:sz w:val="32"/>
          <w:szCs w:val="32"/>
        </w:rPr>
      </w:pPr>
    </w:p>
    <w:p w:rsidR="00924E63" w:rsidRDefault="00924E63">
      <w:pPr>
        <w:spacing w:line="360" w:lineRule="auto"/>
        <w:rPr>
          <w:b/>
          <w:sz w:val="32"/>
          <w:szCs w:val="32"/>
        </w:rPr>
      </w:pPr>
    </w:p>
    <w:p w:rsidR="00924E63" w:rsidRDefault="00924E63">
      <w:pPr>
        <w:spacing w:line="360" w:lineRule="auto"/>
        <w:rPr>
          <w:b/>
          <w:sz w:val="32"/>
          <w:szCs w:val="32"/>
        </w:rPr>
      </w:pPr>
    </w:p>
    <w:p w:rsidR="00924E63" w:rsidRDefault="00924E63">
      <w:pPr>
        <w:spacing w:line="360" w:lineRule="auto"/>
        <w:rPr>
          <w:b/>
          <w:sz w:val="32"/>
          <w:szCs w:val="32"/>
        </w:rPr>
      </w:pPr>
    </w:p>
    <w:p w:rsidR="00924E63" w:rsidRDefault="00924E63">
      <w:pPr>
        <w:spacing w:line="360" w:lineRule="auto"/>
        <w:rPr>
          <w:rFonts w:eastAsia="仿宋_GB2312"/>
          <w:b/>
          <w:sz w:val="32"/>
          <w:szCs w:val="32"/>
        </w:rPr>
      </w:pPr>
    </w:p>
    <w:p w:rsidR="00924E63" w:rsidRDefault="00E3049E">
      <w:pPr>
        <w:spacing w:line="360" w:lineRule="auto"/>
        <w:ind w:firstLineChars="600" w:firstLine="1920"/>
        <w:rPr>
          <w:rFonts w:eastAsia="仿宋"/>
          <w:sz w:val="32"/>
          <w:szCs w:val="32"/>
          <w:u w:val="single"/>
        </w:rPr>
      </w:pPr>
      <w:r>
        <w:rPr>
          <w:rFonts w:eastAsia="仿宋"/>
          <w:sz w:val="32"/>
          <w:szCs w:val="32"/>
        </w:rPr>
        <w:t>申报单位：</w:t>
      </w:r>
      <w:r>
        <w:rPr>
          <w:rFonts w:eastAsia="仿宋"/>
          <w:sz w:val="32"/>
          <w:szCs w:val="32"/>
          <w:u w:val="single"/>
        </w:rPr>
        <w:t xml:space="preserve">                          </w:t>
      </w:r>
    </w:p>
    <w:p w:rsidR="00924E63" w:rsidRDefault="00924E63">
      <w:pPr>
        <w:spacing w:line="360" w:lineRule="auto"/>
        <w:ind w:firstLineChars="600" w:firstLine="1920"/>
        <w:rPr>
          <w:rFonts w:eastAsia="仿宋"/>
          <w:sz w:val="32"/>
          <w:szCs w:val="32"/>
          <w:u w:val="single"/>
        </w:rPr>
      </w:pPr>
    </w:p>
    <w:p w:rsidR="00924E63" w:rsidRDefault="00E3049E">
      <w:pPr>
        <w:spacing w:line="360" w:lineRule="auto"/>
        <w:ind w:firstLineChars="600" w:firstLine="1920"/>
        <w:rPr>
          <w:rFonts w:eastAsia="仿宋"/>
          <w:sz w:val="32"/>
          <w:szCs w:val="32"/>
        </w:rPr>
      </w:pPr>
      <w:r>
        <w:rPr>
          <w:rFonts w:eastAsia="仿宋"/>
          <w:sz w:val="32"/>
          <w:szCs w:val="32"/>
        </w:rPr>
        <w:t>所在省市：</w:t>
      </w:r>
      <w:r>
        <w:rPr>
          <w:rFonts w:eastAsia="仿宋"/>
          <w:sz w:val="32"/>
          <w:szCs w:val="32"/>
          <w:u w:val="single"/>
        </w:rPr>
        <w:t xml:space="preserve">                          </w:t>
      </w:r>
    </w:p>
    <w:p w:rsidR="00924E63" w:rsidRDefault="00924E63">
      <w:pPr>
        <w:spacing w:line="360" w:lineRule="auto"/>
        <w:ind w:firstLineChars="600" w:firstLine="1920"/>
        <w:rPr>
          <w:rFonts w:eastAsia="仿宋"/>
          <w:sz w:val="32"/>
          <w:szCs w:val="32"/>
        </w:rPr>
      </w:pPr>
    </w:p>
    <w:p w:rsidR="00924E63" w:rsidRDefault="00924E63">
      <w:pPr>
        <w:spacing w:line="360" w:lineRule="auto"/>
        <w:rPr>
          <w:rFonts w:eastAsia="仿宋"/>
          <w:sz w:val="32"/>
          <w:szCs w:val="32"/>
        </w:rPr>
      </w:pPr>
    </w:p>
    <w:p w:rsidR="00924E63" w:rsidRDefault="00924E63">
      <w:pPr>
        <w:spacing w:line="360" w:lineRule="auto"/>
        <w:rPr>
          <w:rFonts w:eastAsia="仿宋"/>
          <w:sz w:val="32"/>
          <w:szCs w:val="32"/>
        </w:rPr>
      </w:pPr>
    </w:p>
    <w:p w:rsidR="00924E63" w:rsidRDefault="00924E63">
      <w:pPr>
        <w:spacing w:line="360" w:lineRule="auto"/>
        <w:rPr>
          <w:rFonts w:eastAsia="仿宋"/>
          <w:sz w:val="32"/>
          <w:szCs w:val="32"/>
        </w:rPr>
      </w:pPr>
    </w:p>
    <w:p w:rsidR="00924E63" w:rsidRDefault="00924E63">
      <w:pPr>
        <w:spacing w:line="360" w:lineRule="auto"/>
        <w:rPr>
          <w:rFonts w:eastAsia="仿宋"/>
          <w:sz w:val="32"/>
          <w:szCs w:val="32"/>
        </w:rPr>
      </w:pPr>
    </w:p>
    <w:p w:rsidR="00924E63" w:rsidRDefault="00924E63">
      <w:pPr>
        <w:spacing w:line="360" w:lineRule="auto"/>
        <w:rPr>
          <w:rFonts w:eastAsia="仿宋"/>
          <w:sz w:val="32"/>
          <w:szCs w:val="32"/>
        </w:rPr>
      </w:pPr>
    </w:p>
    <w:p w:rsidR="00924E63" w:rsidRDefault="00E3049E">
      <w:pPr>
        <w:spacing w:line="360" w:lineRule="auto"/>
        <w:jc w:val="center"/>
        <w:rPr>
          <w:rFonts w:eastAsia="仿宋"/>
          <w:sz w:val="32"/>
          <w:szCs w:val="32"/>
        </w:rPr>
      </w:pPr>
      <w:r>
        <w:rPr>
          <w:rFonts w:eastAsia="仿宋"/>
          <w:sz w:val="32"/>
          <w:szCs w:val="32"/>
        </w:rPr>
        <w:t>工业和信息化部制</w:t>
      </w:r>
    </w:p>
    <w:p w:rsidR="00924E63" w:rsidRDefault="00E3049E">
      <w:pPr>
        <w:spacing w:line="360" w:lineRule="auto"/>
        <w:jc w:val="center"/>
        <w:rPr>
          <w:rFonts w:eastAsia="仿宋_GB2312"/>
          <w:sz w:val="32"/>
          <w:szCs w:val="32"/>
        </w:rPr>
      </w:pPr>
      <w:r>
        <w:rPr>
          <w:rFonts w:eastAsia="仿宋"/>
          <w:sz w:val="32"/>
          <w:szCs w:val="32"/>
        </w:rPr>
        <w:t xml:space="preserve">20  </w:t>
      </w:r>
      <w:r>
        <w:rPr>
          <w:rFonts w:eastAsia="仿宋"/>
          <w:sz w:val="32"/>
          <w:szCs w:val="32"/>
        </w:rPr>
        <w:t>年</w:t>
      </w:r>
      <w:r>
        <w:rPr>
          <w:rFonts w:eastAsia="仿宋"/>
          <w:sz w:val="32"/>
          <w:szCs w:val="32"/>
        </w:rPr>
        <w:t xml:space="preserve">    </w:t>
      </w:r>
      <w:r>
        <w:rPr>
          <w:rFonts w:eastAsia="仿宋"/>
          <w:sz w:val="32"/>
          <w:szCs w:val="32"/>
        </w:rPr>
        <w:t>月</w:t>
      </w:r>
      <w:r>
        <w:rPr>
          <w:rFonts w:eastAsia="仿宋"/>
          <w:sz w:val="32"/>
          <w:szCs w:val="32"/>
        </w:rPr>
        <w:t xml:space="preserve">    </w:t>
      </w:r>
      <w:r>
        <w:rPr>
          <w:rFonts w:eastAsia="仿宋"/>
          <w:sz w:val="32"/>
          <w:szCs w:val="32"/>
        </w:rPr>
        <w:t>日</w:t>
      </w:r>
    </w:p>
    <w:p w:rsidR="00924E63" w:rsidRDefault="00924E63">
      <w:pPr>
        <w:spacing w:line="360" w:lineRule="auto"/>
        <w:rPr>
          <w:rFonts w:eastAsia="仿宋_GB2312"/>
          <w:b/>
          <w:sz w:val="32"/>
          <w:szCs w:val="32"/>
        </w:rPr>
        <w:sectPr w:rsidR="00924E63">
          <w:footerReference w:type="default" r:id="rId10"/>
          <w:pgSz w:w="11906" w:h="16838"/>
          <w:pgMar w:top="1440" w:right="1800" w:bottom="1440" w:left="1800" w:header="851" w:footer="992" w:gutter="0"/>
          <w:cols w:space="720"/>
          <w:docGrid w:type="lines" w:linePitch="312"/>
        </w:sectPr>
      </w:pPr>
    </w:p>
    <w:p w:rsidR="00924E63" w:rsidRDefault="00924E63">
      <w:pPr>
        <w:spacing w:line="360" w:lineRule="auto"/>
        <w:jc w:val="center"/>
        <w:rPr>
          <w:rFonts w:eastAsia="黑体"/>
          <w:sz w:val="36"/>
          <w:szCs w:val="36"/>
        </w:rPr>
      </w:pPr>
    </w:p>
    <w:p w:rsidR="00924E63" w:rsidRDefault="00E3049E">
      <w:pPr>
        <w:spacing w:line="360" w:lineRule="auto"/>
        <w:jc w:val="center"/>
        <w:rPr>
          <w:rFonts w:eastAsia="黑体"/>
          <w:sz w:val="36"/>
          <w:szCs w:val="36"/>
        </w:rPr>
      </w:pPr>
      <w:r>
        <w:rPr>
          <w:rFonts w:eastAsia="黑体"/>
          <w:sz w:val="36"/>
          <w:szCs w:val="36"/>
        </w:rPr>
        <w:t>填</w:t>
      </w:r>
      <w:r>
        <w:rPr>
          <w:rFonts w:eastAsia="黑体"/>
          <w:sz w:val="36"/>
          <w:szCs w:val="36"/>
        </w:rPr>
        <w:t xml:space="preserve"> </w:t>
      </w:r>
      <w:r>
        <w:rPr>
          <w:rFonts w:eastAsia="黑体"/>
          <w:sz w:val="36"/>
          <w:szCs w:val="36"/>
        </w:rPr>
        <w:t>写</w:t>
      </w:r>
      <w:r>
        <w:rPr>
          <w:rFonts w:eastAsia="黑体"/>
          <w:sz w:val="36"/>
          <w:szCs w:val="36"/>
        </w:rPr>
        <w:t xml:space="preserve"> </w:t>
      </w:r>
      <w:r>
        <w:rPr>
          <w:rFonts w:eastAsia="黑体"/>
          <w:sz w:val="36"/>
          <w:szCs w:val="36"/>
        </w:rPr>
        <w:t>说</w:t>
      </w:r>
      <w:r>
        <w:rPr>
          <w:rFonts w:eastAsia="黑体"/>
          <w:sz w:val="36"/>
          <w:szCs w:val="36"/>
        </w:rPr>
        <w:t xml:space="preserve"> </w:t>
      </w:r>
      <w:r>
        <w:rPr>
          <w:rFonts w:eastAsia="黑体"/>
          <w:sz w:val="36"/>
          <w:szCs w:val="36"/>
        </w:rPr>
        <w:t>明</w:t>
      </w:r>
    </w:p>
    <w:p w:rsidR="00924E63" w:rsidRDefault="00924E63">
      <w:pPr>
        <w:spacing w:line="360" w:lineRule="auto"/>
        <w:rPr>
          <w:rFonts w:eastAsia="仿宋_GB2312"/>
          <w:b/>
          <w:sz w:val="36"/>
          <w:szCs w:val="36"/>
        </w:rPr>
      </w:pPr>
    </w:p>
    <w:p w:rsidR="00924E63" w:rsidRDefault="00E3049E">
      <w:pPr>
        <w:tabs>
          <w:tab w:val="left" w:pos="1152"/>
        </w:tabs>
        <w:spacing w:line="580" w:lineRule="exact"/>
        <w:rPr>
          <w:rFonts w:eastAsia="仿宋"/>
          <w:color w:val="000000"/>
          <w:kern w:val="0"/>
          <w:sz w:val="32"/>
          <w:szCs w:val="32"/>
        </w:rPr>
      </w:pPr>
      <w:r>
        <w:rPr>
          <w:rFonts w:eastAsia="仿宋"/>
          <w:color w:val="000000"/>
          <w:kern w:val="0"/>
          <w:sz w:val="32"/>
          <w:szCs w:val="32"/>
        </w:rPr>
        <w:t>一、申请企业应当准确、如实填报。</w:t>
      </w:r>
    </w:p>
    <w:p w:rsidR="00924E63" w:rsidRDefault="00E3049E">
      <w:pPr>
        <w:tabs>
          <w:tab w:val="left" w:pos="1152"/>
        </w:tabs>
        <w:spacing w:line="580" w:lineRule="exact"/>
        <w:rPr>
          <w:rFonts w:eastAsia="仿宋"/>
          <w:color w:val="000000"/>
          <w:kern w:val="0"/>
          <w:sz w:val="32"/>
          <w:szCs w:val="32"/>
        </w:rPr>
      </w:pPr>
      <w:r>
        <w:rPr>
          <w:rFonts w:eastAsia="仿宋"/>
          <w:color w:val="000000"/>
          <w:kern w:val="0"/>
          <w:sz w:val="32"/>
          <w:szCs w:val="32"/>
        </w:rPr>
        <w:t>二、所属行业</w:t>
      </w:r>
      <w:proofErr w:type="gramStart"/>
      <w:r>
        <w:rPr>
          <w:rFonts w:eastAsia="仿宋"/>
          <w:color w:val="000000"/>
          <w:kern w:val="0"/>
          <w:sz w:val="32"/>
          <w:szCs w:val="32"/>
        </w:rPr>
        <w:t>请依据</w:t>
      </w:r>
      <w:proofErr w:type="gramEnd"/>
      <w:r>
        <w:rPr>
          <w:rFonts w:eastAsia="仿宋"/>
          <w:color w:val="000000"/>
          <w:kern w:val="0"/>
          <w:sz w:val="32"/>
          <w:szCs w:val="32"/>
        </w:rPr>
        <w:t>GB/T 4754-2017</w:t>
      </w:r>
      <w:r>
        <w:rPr>
          <w:rFonts w:eastAsia="仿宋"/>
          <w:color w:val="000000"/>
          <w:kern w:val="0"/>
          <w:sz w:val="32"/>
          <w:szCs w:val="32"/>
        </w:rPr>
        <w:t>《国民经济行业分类》填写；单位性质依据营业执照中的类型填写。</w:t>
      </w:r>
    </w:p>
    <w:p w:rsidR="00924E63" w:rsidRDefault="00E3049E">
      <w:pPr>
        <w:tabs>
          <w:tab w:val="left" w:pos="1152"/>
        </w:tabs>
        <w:spacing w:line="580" w:lineRule="exact"/>
        <w:rPr>
          <w:rFonts w:eastAsia="仿宋"/>
          <w:color w:val="000000"/>
          <w:kern w:val="0"/>
          <w:sz w:val="32"/>
          <w:szCs w:val="32"/>
        </w:rPr>
      </w:pPr>
      <w:r>
        <w:rPr>
          <w:rFonts w:eastAsia="仿宋"/>
          <w:color w:val="000000"/>
          <w:kern w:val="0"/>
          <w:sz w:val="32"/>
          <w:szCs w:val="32"/>
        </w:rPr>
        <w:t>三、有关项目页面不够时，可加附页。</w:t>
      </w:r>
    </w:p>
    <w:p w:rsidR="00924E63" w:rsidRDefault="00E3049E">
      <w:pPr>
        <w:spacing w:beforeLines="50" w:before="156" w:afterLines="100" w:after="312"/>
        <w:jc w:val="center"/>
        <w:rPr>
          <w:rFonts w:eastAsia="黑体"/>
          <w:sz w:val="32"/>
          <w:szCs w:val="32"/>
        </w:rPr>
      </w:pPr>
      <w:r>
        <w:rPr>
          <w:rFonts w:eastAsia="仿宋"/>
          <w:sz w:val="32"/>
          <w:szCs w:val="32"/>
        </w:rPr>
        <w:br w:type="page"/>
      </w:r>
      <w:r>
        <w:rPr>
          <w:rFonts w:eastAsia="黑体"/>
          <w:sz w:val="32"/>
          <w:szCs w:val="32"/>
        </w:rPr>
        <w:lastRenderedPageBreak/>
        <w:t>基本信息表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2978"/>
        <w:gridCol w:w="1536"/>
        <w:gridCol w:w="2173"/>
      </w:tblGrid>
      <w:tr w:rsidR="00924E63">
        <w:trPr>
          <w:cantSplit/>
          <w:trHeight w:val="567"/>
          <w:jc w:val="center"/>
        </w:trPr>
        <w:tc>
          <w:tcPr>
            <w:tcW w:w="1645" w:type="dxa"/>
            <w:tcBorders>
              <w:tl2br w:val="nil"/>
              <w:tr2bl w:val="nil"/>
            </w:tcBorders>
            <w:vAlign w:val="center"/>
          </w:tcPr>
          <w:p w:rsidR="00924E63" w:rsidRDefault="00E3049E">
            <w:pPr>
              <w:widowControl/>
              <w:jc w:val="center"/>
              <w:rPr>
                <w:rFonts w:eastAsia="仿宋"/>
                <w:color w:val="000000"/>
                <w:kern w:val="0"/>
                <w:sz w:val="24"/>
              </w:rPr>
            </w:pPr>
            <w:r>
              <w:rPr>
                <w:rFonts w:eastAsia="仿宋"/>
                <w:color w:val="000000"/>
                <w:kern w:val="0"/>
                <w:sz w:val="24"/>
              </w:rPr>
              <w:t>工厂名称</w:t>
            </w:r>
          </w:p>
        </w:tc>
        <w:tc>
          <w:tcPr>
            <w:tcW w:w="6687" w:type="dxa"/>
            <w:gridSpan w:val="3"/>
            <w:tcBorders>
              <w:tl2br w:val="nil"/>
              <w:tr2bl w:val="nil"/>
            </w:tcBorders>
            <w:vAlign w:val="center"/>
          </w:tcPr>
          <w:p w:rsidR="00924E63" w:rsidRDefault="00924E63">
            <w:pPr>
              <w:widowControl/>
              <w:rPr>
                <w:rFonts w:eastAsia="仿宋"/>
                <w:color w:val="000000"/>
                <w:kern w:val="0"/>
                <w:sz w:val="24"/>
              </w:rPr>
            </w:pPr>
          </w:p>
        </w:tc>
      </w:tr>
      <w:tr w:rsidR="00924E63">
        <w:trPr>
          <w:cantSplit/>
          <w:trHeight w:val="567"/>
          <w:jc w:val="center"/>
        </w:trPr>
        <w:tc>
          <w:tcPr>
            <w:tcW w:w="1645" w:type="dxa"/>
            <w:tcBorders>
              <w:tl2br w:val="nil"/>
              <w:tr2bl w:val="nil"/>
            </w:tcBorders>
            <w:vAlign w:val="center"/>
          </w:tcPr>
          <w:p w:rsidR="00924E63" w:rsidRDefault="00E3049E">
            <w:pPr>
              <w:widowControl/>
              <w:jc w:val="center"/>
              <w:rPr>
                <w:rFonts w:eastAsia="仿宋"/>
                <w:color w:val="000000"/>
                <w:kern w:val="0"/>
                <w:sz w:val="24"/>
              </w:rPr>
            </w:pPr>
            <w:r>
              <w:rPr>
                <w:rFonts w:eastAsia="仿宋"/>
                <w:color w:val="000000"/>
                <w:kern w:val="0"/>
                <w:sz w:val="24"/>
              </w:rPr>
              <w:t>通讯地址</w:t>
            </w:r>
          </w:p>
        </w:tc>
        <w:tc>
          <w:tcPr>
            <w:tcW w:w="6687" w:type="dxa"/>
            <w:gridSpan w:val="3"/>
            <w:tcBorders>
              <w:tl2br w:val="nil"/>
              <w:tr2bl w:val="nil"/>
            </w:tcBorders>
            <w:vAlign w:val="center"/>
          </w:tcPr>
          <w:p w:rsidR="00924E63" w:rsidRDefault="00924E63">
            <w:pPr>
              <w:widowControl/>
              <w:rPr>
                <w:rFonts w:eastAsia="仿宋"/>
                <w:color w:val="000000"/>
                <w:kern w:val="0"/>
                <w:sz w:val="24"/>
              </w:rPr>
            </w:pPr>
          </w:p>
        </w:tc>
      </w:tr>
      <w:tr w:rsidR="00924E63">
        <w:trPr>
          <w:cantSplit/>
          <w:trHeight w:val="567"/>
          <w:jc w:val="center"/>
        </w:trPr>
        <w:tc>
          <w:tcPr>
            <w:tcW w:w="1645" w:type="dxa"/>
            <w:tcBorders>
              <w:tl2br w:val="nil"/>
              <w:tr2bl w:val="nil"/>
            </w:tcBorders>
            <w:vAlign w:val="center"/>
          </w:tcPr>
          <w:p w:rsidR="00924E63" w:rsidRDefault="00E3049E">
            <w:pPr>
              <w:widowControl/>
              <w:jc w:val="center"/>
              <w:rPr>
                <w:rFonts w:eastAsia="仿宋"/>
                <w:color w:val="000000"/>
                <w:kern w:val="0"/>
                <w:sz w:val="24"/>
              </w:rPr>
            </w:pPr>
            <w:r>
              <w:rPr>
                <w:rFonts w:eastAsia="仿宋"/>
                <w:color w:val="000000"/>
                <w:kern w:val="0"/>
                <w:sz w:val="24"/>
              </w:rPr>
              <w:t>所属行业</w:t>
            </w:r>
          </w:p>
        </w:tc>
        <w:tc>
          <w:tcPr>
            <w:tcW w:w="2978" w:type="dxa"/>
            <w:tcBorders>
              <w:tl2br w:val="nil"/>
              <w:tr2bl w:val="nil"/>
            </w:tcBorders>
            <w:vAlign w:val="center"/>
          </w:tcPr>
          <w:p w:rsidR="00924E63" w:rsidRDefault="00924E63">
            <w:pPr>
              <w:widowControl/>
              <w:rPr>
                <w:rFonts w:eastAsia="仿宋"/>
                <w:color w:val="000000"/>
                <w:kern w:val="0"/>
                <w:sz w:val="24"/>
              </w:rPr>
            </w:pPr>
          </w:p>
        </w:tc>
        <w:tc>
          <w:tcPr>
            <w:tcW w:w="1536" w:type="dxa"/>
            <w:tcBorders>
              <w:tl2br w:val="nil"/>
              <w:tr2bl w:val="nil"/>
            </w:tcBorders>
            <w:vAlign w:val="center"/>
          </w:tcPr>
          <w:p w:rsidR="00924E63" w:rsidRDefault="00E3049E">
            <w:pPr>
              <w:widowControl/>
              <w:rPr>
                <w:rFonts w:eastAsia="仿宋"/>
                <w:color w:val="000000"/>
                <w:kern w:val="0"/>
                <w:sz w:val="24"/>
              </w:rPr>
            </w:pPr>
            <w:r>
              <w:rPr>
                <w:rFonts w:eastAsia="仿宋"/>
                <w:color w:val="000000"/>
                <w:kern w:val="0"/>
                <w:sz w:val="24"/>
              </w:rPr>
              <w:t>主要产品</w:t>
            </w:r>
          </w:p>
        </w:tc>
        <w:tc>
          <w:tcPr>
            <w:tcW w:w="2173" w:type="dxa"/>
            <w:tcBorders>
              <w:tl2br w:val="nil"/>
              <w:tr2bl w:val="nil"/>
            </w:tcBorders>
            <w:vAlign w:val="center"/>
          </w:tcPr>
          <w:p w:rsidR="00924E63" w:rsidRDefault="00924E63">
            <w:pPr>
              <w:widowControl/>
              <w:rPr>
                <w:rFonts w:eastAsia="仿宋"/>
                <w:color w:val="000000"/>
                <w:kern w:val="0"/>
                <w:sz w:val="24"/>
              </w:rPr>
            </w:pPr>
          </w:p>
        </w:tc>
      </w:tr>
      <w:tr w:rsidR="00924E63">
        <w:trPr>
          <w:cantSplit/>
          <w:trHeight w:val="567"/>
          <w:jc w:val="center"/>
        </w:trPr>
        <w:tc>
          <w:tcPr>
            <w:tcW w:w="1645" w:type="dxa"/>
            <w:tcBorders>
              <w:tl2br w:val="nil"/>
              <w:tr2bl w:val="nil"/>
            </w:tcBorders>
            <w:vAlign w:val="center"/>
          </w:tcPr>
          <w:p w:rsidR="00924E63" w:rsidRDefault="00E3049E">
            <w:pPr>
              <w:widowControl/>
              <w:jc w:val="center"/>
              <w:rPr>
                <w:rFonts w:eastAsia="仿宋"/>
                <w:color w:val="000000"/>
                <w:kern w:val="0"/>
                <w:sz w:val="24"/>
              </w:rPr>
            </w:pPr>
            <w:r>
              <w:rPr>
                <w:rFonts w:eastAsia="仿宋"/>
                <w:color w:val="000000"/>
                <w:kern w:val="0"/>
                <w:sz w:val="24"/>
              </w:rPr>
              <w:t>单位性质</w:t>
            </w:r>
          </w:p>
        </w:tc>
        <w:tc>
          <w:tcPr>
            <w:tcW w:w="6687" w:type="dxa"/>
            <w:gridSpan w:val="3"/>
            <w:tcBorders>
              <w:tl2br w:val="nil"/>
              <w:tr2bl w:val="nil"/>
            </w:tcBorders>
            <w:vAlign w:val="center"/>
          </w:tcPr>
          <w:p w:rsidR="00924E63" w:rsidRDefault="00E3049E">
            <w:pPr>
              <w:widowControl/>
              <w:rPr>
                <w:rFonts w:eastAsia="仿宋"/>
                <w:color w:val="000000"/>
                <w:kern w:val="0"/>
                <w:sz w:val="24"/>
              </w:rPr>
            </w:pPr>
            <w:r>
              <w:rPr>
                <w:rFonts w:eastAsia="仿宋"/>
                <w:color w:val="000000"/>
                <w:kern w:val="0"/>
                <w:sz w:val="24"/>
              </w:rPr>
              <w:t>内资（</w:t>
            </w:r>
            <w:r>
              <w:rPr>
                <w:rFonts w:eastAsia="仿宋"/>
                <w:color w:val="000000"/>
                <w:kern w:val="0"/>
                <w:sz w:val="24"/>
              </w:rPr>
              <w:t>□</w:t>
            </w:r>
            <w:r>
              <w:rPr>
                <w:rFonts w:eastAsia="仿宋"/>
                <w:color w:val="000000"/>
                <w:kern w:val="0"/>
                <w:sz w:val="24"/>
              </w:rPr>
              <w:t>国有</w:t>
            </w:r>
            <w:r>
              <w:rPr>
                <w:rFonts w:eastAsia="仿宋"/>
                <w:color w:val="000000"/>
                <w:kern w:val="0"/>
                <w:sz w:val="24"/>
              </w:rPr>
              <w:t>□</w:t>
            </w:r>
            <w:r>
              <w:rPr>
                <w:rFonts w:eastAsia="仿宋"/>
                <w:color w:val="000000"/>
                <w:kern w:val="0"/>
                <w:sz w:val="24"/>
              </w:rPr>
              <w:t>集体</w:t>
            </w:r>
            <w:r>
              <w:rPr>
                <w:rFonts w:eastAsia="仿宋"/>
                <w:color w:val="000000"/>
                <w:kern w:val="0"/>
                <w:sz w:val="24"/>
              </w:rPr>
              <w:t>□</w:t>
            </w:r>
            <w:r>
              <w:rPr>
                <w:rFonts w:eastAsia="仿宋"/>
                <w:color w:val="000000"/>
                <w:kern w:val="0"/>
                <w:sz w:val="24"/>
              </w:rPr>
              <w:t>民营）</w:t>
            </w:r>
            <w:r>
              <w:rPr>
                <w:rFonts w:eastAsia="仿宋"/>
                <w:color w:val="000000"/>
                <w:kern w:val="0"/>
                <w:sz w:val="24"/>
              </w:rPr>
              <w:t>□</w:t>
            </w:r>
            <w:r>
              <w:rPr>
                <w:rFonts w:eastAsia="仿宋"/>
                <w:color w:val="000000"/>
                <w:kern w:val="0"/>
                <w:sz w:val="24"/>
              </w:rPr>
              <w:t>中外合资</w:t>
            </w:r>
            <w:r>
              <w:rPr>
                <w:rFonts w:eastAsia="仿宋"/>
                <w:color w:val="000000"/>
                <w:kern w:val="0"/>
                <w:sz w:val="24"/>
              </w:rPr>
              <w:t>□</w:t>
            </w:r>
            <w:r>
              <w:rPr>
                <w:rFonts w:eastAsia="仿宋"/>
                <w:color w:val="000000"/>
                <w:kern w:val="0"/>
                <w:sz w:val="24"/>
              </w:rPr>
              <w:t>港澳台</w:t>
            </w:r>
            <w:r>
              <w:rPr>
                <w:rFonts w:eastAsia="仿宋"/>
                <w:color w:val="000000"/>
                <w:kern w:val="0"/>
                <w:sz w:val="24"/>
              </w:rPr>
              <w:t>□</w:t>
            </w:r>
            <w:r>
              <w:rPr>
                <w:rFonts w:eastAsia="仿宋"/>
                <w:color w:val="000000"/>
                <w:kern w:val="0"/>
                <w:sz w:val="24"/>
              </w:rPr>
              <w:t>外商独资</w:t>
            </w:r>
          </w:p>
        </w:tc>
      </w:tr>
      <w:tr w:rsidR="00924E63">
        <w:trPr>
          <w:cantSplit/>
          <w:trHeight w:val="567"/>
          <w:jc w:val="center"/>
        </w:trPr>
        <w:tc>
          <w:tcPr>
            <w:tcW w:w="1645" w:type="dxa"/>
            <w:tcBorders>
              <w:tl2br w:val="nil"/>
              <w:tr2bl w:val="nil"/>
            </w:tcBorders>
            <w:vAlign w:val="center"/>
          </w:tcPr>
          <w:p w:rsidR="00924E63" w:rsidRDefault="00E3049E">
            <w:pPr>
              <w:widowControl/>
              <w:jc w:val="center"/>
              <w:rPr>
                <w:rFonts w:eastAsia="仿宋"/>
                <w:color w:val="000000"/>
                <w:kern w:val="0"/>
                <w:sz w:val="24"/>
              </w:rPr>
            </w:pPr>
            <w:r>
              <w:rPr>
                <w:rFonts w:eastAsia="仿宋"/>
                <w:color w:val="000000"/>
                <w:kern w:val="0"/>
                <w:sz w:val="24"/>
              </w:rPr>
              <w:t>统一社会</w:t>
            </w:r>
          </w:p>
          <w:p w:rsidR="00924E63" w:rsidRDefault="00E3049E">
            <w:pPr>
              <w:widowControl/>
              <w:jc w:val="center"/>
              <w:rPr>
                <w:rFonts w:eastAsia="仿宋"/>
                <w:color w:val="000000"/>
                <w:kern w:val="0"/>
                <w:sz w:val="24"/>
              </w:rPr>
            </w:pPr>
            <w:r>
              <w:rPr>
                <w:rFonts w:eastAsia="仿宋"/>
                <w:color w:val="000000"/>
                <w:kern w:val="0"/>
                <w:sz w:val="24"/>
              </w:rPr>
              <w:t>信用代码</w:t>
            </w:r>
          </w:p>
        </w:tc>
        <w:tc>
          <w:tcPr>
            <w:tcW w:w="2978" w:type="dxa"/>
            <w:tcBorders>
              <w:tl2br w:val="nil"/>
              <w:tr2bl w:val="nil"/>
            </w:tcBorders>
            <w:vAlign w:val="center"/>
          </w:tcPr>
          <w:p w:rsidR="00924E63" w:rsidRDefault="00924E63">
            <w:pPr>
              <w:widowControl/>
              <w:jc w:val="center"/>
              <w:rPr>
                <w:rFonts w:eastAsia="仿宋"/>
                <w:color w:val="000000"/>
                <w:kern w:val="0"/>
                <w:sz w:val="24"/>
              </w:rPr>
            </w:pPr>
          </w:p>
        </w:tc>
        <w:tc>
          <w:tcPr>
            <w:tcW w:w="1536" w:type="dxa"/>
            <w:tcBorders>
              <w:tl2br w:val="nil"/>
              <w:tr2bl w:val="nil"/>
            </w:tcBorders>
            <w:vAlign w:val="center"/>
          </w:tcPr>
          <w:p w:rsidR="00924E63" w:rsidRDefault="00E3049E">
            <w:pPr>
              <w:widowControl/>
              <w:jc w:val="center"/>
              <w:rPr>
                <w:rFonts w:eastAsia="仿宋"/>
                <w:color w:val="000000"/>
                <w:kern w:val="0"/>
                <w:sz w:val="24"/>
              </w:rPr>
            </w:pPr>
            <w:r>
              <w:rPr>
                <w:rFonts w:eastAsia="仿宋"/>
                <w:color w:val="000000"/>
                <w:kern w:val="0"/>
                <w:sz w:val="24"/>
              </w:rPr>
              <w:t>法定代表人</w:t>
            </w:r>
          </w:p>
        </w:tc>
        <w:tc>
          <w:tcPr>
            <w:tcW w:w="2173" w:type="dxa"/>
            <w:tcBorders>
              <w:tl2br w:val="nil"/>
              <w:tr2bl w:val="nil"/>
            </w:tcBorders>
            <w:vAlign w:val="center"/>
          </w:tcPr>
          <w:p w:rsidR="00924E63" w:rsidRDefault="00924E63">
            <w:pPr>
              <w:widowControl/>
              <w:jc w:val="center"/>
              <w:rPr>
                <w:rFonts w:eastAsia="仿宋"/>
                <w:color w:val="000000"/>
                <w:kern w:val="0"/>
                <w:sz w:val="24"/>
              </w:rPr>
            </w:pPr>
          </w:p>
        </w:tc>
      </w:tr>
      <w:tr w:rsidR="00924E63">
        <w:trPr>
          <w:cantSplit/>
          <w:trHeight w:val="567"/>
          <w:jc w:val="center"/>
        </w:trPr>
        <w:tc>
          <w:tcPr>
            <w:tcW w:w="1645" w:type="dxa"/>
            <w:tcBorders>
              <w:tl2br w:val="nil"/>
              <w:tr2bl w:val="nil"/>
            </w:tcBorders>
            <w:vAlign w:val="center"/>
          </w:tcPr>
          <w:p w:rsidR="00924E63" w:rsidRDefault="00E3049E">
            <w:pPr>
              <w:widowControl/>
              <w:jc w:val="center"/>
              <w:rPr>
                <w:rFonts w:eastAsia="仿宋"/>
                <w:color w:val="000000"/>
                <w:kern w:val="0"/>
                <w:sz w:val="24"/>
              </w:rPr>
            </w:pPr>
            <w:r>
              <w:rPr>
                <w:rFonts w:eastAsia="仿宋"/>
                <w:color w:val="000000"/>
                <w:kern w:val="0"/>
                <w:sz w:val="24"/>
              </w:rPr>
              <w:t>注册机关</w:t>
            </w:r>
          </w:p>
        </w:tc>
        <w:tc>
          <w:tcPr>
            <w:tcW w:w="2978" w:type="dxa"/>
            <w:tcBorders>
              <w:tl2br w:val="nil"/>
              <w:tr2bl w:val="nil"/>
            </w:tcBorders>
            <w:vAlign w:val="center"/>
          </w:tcPr>
          <w:p w:rsidR="00924E63" w:rsidRDefault="00924E63">
            <w:pPr>
              <w:jc w:val="left"/>
              <w:rPr>
                <w:rFonts w:eastAsia="仿宋"/>
              </w:rPr>
            </w:pPr>
          </w:p>
        </w:tc>
        <w:tc>
          <w:tcPr>
            <w:tcW w:w="1536" w:type="dxa"/>
            <w:tcBorders>
              <w:tl2br w:val="nil"/>
              <w:tr2bl w:val="nil"/>
            </w:tcBorders>
            <w:vAlign w:val="center"/>
          </w:tcPr>
          <w:p w:rsidR="00924E63" w:rsidRDefault="00E3049E">
            <w:pPr>
              <w:widowControl/>
              <w:jc w:val="center"/>
              <w:rPr>
                <w:rFonts w:eastAsia="仿宋"/>
                <w:color w:val="000000"/>
                <w:kern w:val="0"/>
                <w:sz w:val="24"/>
              </w:rPr>
            </w:pPr>
            <w:r>
              <w:rPr>
                <w:rFonts w:eastAsia="仿宋"/>
                <w:color w:val="000000"/>
                <w:kern w:val="0"/>
                <w:sz w:val="24"/>
              </w:rPr>
              <w:t>注册资本</w:t>
            </w:r>
          </w:p>
        </w:tc>
        <w:tc>
          <w:tcPr>
            <w:tcW w:w="2173" w:type="dxa"/>
            <w:tcBorders>
              <w:tl2br w:val="nil"/>
              <w:tr2bl w:val="nil"/>
            </w:tcBorders>
            <w:vAlign w:val="center"/>
          </w:tcPr>
          <w:p w:rsidR="00924E63" w:rsidRDefault="00924E63">
            <w:pPr>
              <w:widowControl/>
              <w:rPr>
                <w:rFonts w:eastAsia="仿宋"/>
                <w:color w:val="000000"/>
                <w:kern w:val="0"/>
                <w:sz w:val="24"/>
              </w:rPr>
            </w:pPr>
          </w:p>
        </w:tc>
      </w:tr>
      <w:tr w:rsidR="00924E63">
        <w:trPr>
          <w:cantSplit/>
          <w:trHeight w:val="567"/>
          <w:jc w:val="center"/>
        </w:trPr>
        <w:tc>
          <w:tcPr>
            <w:tcW w:w="1645" w:type="dxa"/>
            <w:tcBorders>
              <w:tl2br w:val="nil"/>
              <w:tr2bl w:val="nil"/>
            </w:tcBorders>
            <w:vAlign w:val="center"/>
          </w:tcPr>
          <w:p w:rsidR="00924E63" w:rsidRDefault="00E3049E">
            <w:pPr>
              <w:widowControl/>
              <w:jc w:val="center"/>
              <w:rPr>
                <w:rFonts w:eastAsia="仿宋"/>
                <w:color w:val="000000"/>
                <w:kern w:val="0"/>
                <w:sz w:val="24"/>
              </w:rPr>
            </w:pPr>
            <w:r>
              <w:rPr>
                <w:rFonts w:eastAsia="仿宋"/>
                <w:color w:val="000000"/>
                <w:kern w:val="0"/>
                <w:sz w:val="24"/>
              </w:rPr>
              <w:t>成立日期</w:t>
            </w:r>
          </w:p>
        </w:tc>
        <w:tc>
          <w:tcPr>
            <w:tcW w:w="2978" w:type="dxa"/>
            <w:tcBorders>
              <w:tl2br w:val="nil"/>
              <w:tr2bl w:val="nil"/>
            </w:tcBorders>
            <w:vAlign w:val="center"/>
          </w:tcPr>
          <w:p w:rsidR="00924E63" w:rsidRDefault="00924E63">
            <w:pPr>
              <w:widowControl/>
              <w:rPr>
                <w:rFonts w:eastAsia="仿宋"/>
                <w:color w:val="000000"/>
                <w:kern w:val="0"/>
                <w:sz w:val="24"/>
              </w:rPr>
            </w:pPr>
          </w:p>
        </w:tc>
        <w:tc>
          <w:tcPr>
            <w:tcW w:w="1536" w:type="dxa"/>
            <w:tcBorders>
              <w:tl2br w:val="nil"/>
              <w:tr2bl w:val="nil"/>
            </w:tcBorders>
            <w:vAlign w:val="center"/>
          </w:tcPr>
          <w:p w:rsidR="00924E63" w:rsidRDefault="00E3049E">
            <w:pPr>
              <w:widowControl/>
              <w:jc w:val="center"/>
              <w:rPr>
                <w:rFonts w:eastAsia="仿宋"/>
                <w:color w:val="000000"/>
                <w:kern w:val="0"/>
                <w:sz w:val="24"/>
              </w:rPr>
            </w:pPr>
            <w:r>
              <w:rPr>
                <w:rFonts w:eastAsia="仿宋"/>
                <w:color w:val="000000"/>
                <w:kern w:val="0"/>
                <w:sz w:val="24"/>
              </w:rPr>
              <w:t>有效期</w:t>
            </w:r>
          </w:p>
        </w:tc>
        <w:tc>
          <w:tcPr>
            <w:tcW w:w="2173" w:type="dxa"/>
            <w:tcBorders>
              <w:tl2br w:val="nil"/>
              <w:tr2bl w:val="nil"/>
            </w:tcBorders>
            <w:vAlign w:val="center"/>
          </w:tcPr>
          <w:p w:rsidR="00924E63" w:rsidRDefault="00924E63">
            <w:pPr>
              <w:widowControl/>
              <w:rPr>
                <w:rFonts w:eastAsia="仿宋"/>
                <w:color w:val="000000"/>
                <w:kern w:val="0"/>
                <w:sz w:val="24"/>
              </w:rPr>
            </w:pPr>
          </w:p>
        </w:tc>
      </w:tr>
      <w:tr w:rsidR="00924E63">
        <w:trPr>
          <w:cantSplit/>
          <w:trHeight w:val="567"/>
          <w:jc w:val="center"/>
        </w:trPr>
        <w:tc>
          <w:tcPr>
            <w:tcW w:w="1645" w:type="dxa"/>
            <w:tcBorders>
              <w:tl2br w:val="nil"/>
              <w:tr2bl w:val="nil"/>
            </w:tcBorders>
            <w:vAlign w:val="center"/>
          </w:tcPr>
          <w:p w:rsidR="00924E63" w:rsidRDefault="00E3049E">
            <w:pPr>
              <w:widowControl/>
              <w:jc w:val="center"/>
              <w:rPr>
                <w:rFonts w:eastAsia="仿宋"/>
                <w:color w:val="000000"/>
                <w:kern w:val="0"/>
                <w:sz w:val="24"/>
              </w:rPr>
            </w:pPr>
            <w:r>
              <w:rPr>
                <w:rFonts w:eastAsia="仿宋"/>
                <w:color w:val="000000"/>
                <w:kern w:val="0"/>
                <w:sz w:val="24"/>
              </w:rPr>
              <w:t>申报工作</w:t>
            </w:r>
          </w:p>
          <w:p w:rsidR="00924E63" w:rsidRDefault="00E3049E">
            <w:pPr>
              <w:widowControl/>
              <w:jc w:val="center"/>
              <w:rPr>
                <w:rFonts w:eastAsia="仿宋"/>
                <w:color w:val="000000"/>
                <w:kern w:val="0"/>
                <w:sz w:val="24"/>
              </w:rPr>
            </w:pPr>
            <w:r>
              <w:rPr>
                <w:rFonts w:eastAsia="仿宋"/>
                <w:color w:val="000000"/>
                <w:kern w:val="0"/>
                <w:sz w:val="24"/>
              </w:rPr>
              <w:t>联系部门</w:t>
            </w:r>
          </w:p>
        </w:tc>
        <w:tc>
          <w:tcPr>
            <w:tcW w:w="2978" w:type="dxa"/>
            <w:tcBorders>
              <w:tl2br w:val="nil"/>
              <w:tr2bl w:val="nil"/>
            </w:tcBorders>
            <w:vAlign w:val="center"/>
          </w:tcPr>
          <w:p w:rsidR="00924E63" w:rsidRDefault="00924E63">
            <w:pPr>
              <w:widowControl/>
              <w:jc w:val="left"/>
              <w:rPr>
                <w:rFonts w:eastAsia="仿宋"/>
                <w:color w:val="000000"/>
                <w:kern w:val="0"/>
                <w:sz w:val="24"/>
              </w:rPr>
            </w:pPr>
          </w:p>
        </w:tc>
        <w:tc>
          <w:tcPr>
            <w:tcW w:w="1536" w:type="dxa"/>
            <w:tcBorders>
              <w:tl2br w:val="nil"/>
              <w:tr2bl w:val="nil"/>
            </w:tcBorders>
            <w:vAlign w:val="center"/>
          </w:tcPr>
          <w:p w:rsidR="00924E63" w:rsidRDefault="00E3049E">
            <w:pPr>
              <w:widowControl/>
              <w:jc w:val="center"/>
              <w:rPr>
                <w:rFonts w:eastAsia="仿宋"/>
                <w:color w:val="000000"/>
                <w:kern w:val="0"/>
                <w:sz w:val="24"/>
              </w:rPr>
            </w:pPr>
            <w:r>
              <w:rPr>
                <w:rFonts w:eastAsia="仿宋"/>
                <w:color w:val="000000"/>
                <w:kern w:val="0"/>
                <w:sz w:val="24"/>
              </w:rPr>
              <w:t>联系人</w:t>
            </w:r>
          </w:p>
        </w:tc>
        <w:tc>
          <w:tcPr>
            <w:tcW w:w="2173" w:type="dxa"/>
            <w:tcBorders>
              <w:tl2br w:val="nil"/>
              <w:tr2bl w:val="nil"/>
            </w:tcBorders>
            <w:vAlign w:val="center"/>
          </w:tcPr>
          <w:p w:rsidR="00924E63" w:rsidRDefault="00924E63">
            <w:pPr>
              <w:widowControl/>
              <w:rPr>
                <w:rFonts w:eastAsia="仿宋"/>
                <w:color w:val="000000"/>
                <w:kern w:val="0"/>
                <w:sz w:val="24"/>
              </w:rPr>
            </w:pPr>
          </w:p>
        </w:tc>
      </w:tr>
      <w:tr w:rsidR="00924E63">
        <w:trPr>
          <w:cantSplit/>
          <w:trHeight w:val="567"/>
          <w:jc w:val="center"/>
        </w:trPr>
        <w:tc>
          <w:tcPr>
            <w:tcW w:w="1645" w:type="dxa"/>
            <w:tcBorders>
              <w:tl2br w:val="nil"/>
              <w:tr2bl w:val="nil"/>
            </w:tcBorders>
            <w:vAlign w:val="center"/>
          </w:tcPr>
          <w:p w:rsidR="00924E63" w:rsidRDefault="00E3049E">
            <w:pPr>
              <w:widowControl/>
              <w:jc w:val="center"/>
              <w:rPr>
                <w:rFonts w:eastAsia="仿宋"/>
                <w:color w:val="000000"/>
                <w:kern w:val="0"/>
                <w:sz w:val="24"/>
              </w:rPr>
            </w:pPr>
            <w:r>
              <w:rPr>
                <w:rFonts w:eastAsia="仿宋"/>
                <w:color w:val="000000"/>
                <w:kern w:val="0"/>
                <w:sz w:val="24"/>
              </w:rPr>
              <w:t>联系电话</w:t>
            </w:r>
          </w:p>
        </w:tc>
        <w:tc>
          <w:tcPr>
            <w:tcW w:w="2978" w:type="dxa"/>
            <w:tcBorders>
              <w:tl2br w:val="nil"/>
              <w:tr2bl w:val="nil"/>
            </w:tcBorders>
            <w:vAlign w:val="center"/>
          </w:tcPr>
          <w:p w:rsidR="00924E63" w:rsidRDefault="00924E63">
            <w:pPr>
              <w:widowControl/>
              <w:jc w:val="left"/>
              <w:rPr>
                <w:rFonts w:eastAsia="仿宋"/>
                <w:color w:val="000000"/>
                <w:kern w:val="0"/>
                <w:sz w:val="24"/>
              </w:rPr>
            </w:pPr>
          </w:p>
        </w:tc>
        <w:tc>
          <w:tcPr>
            <w:tcW w:w="1536" w:type="dxa"/>
            <w:tcBorders>
              <w:tl2br w:val="nil"/>
              <w:tr2bl w:val="nil"/>
            </w:tcBorders>
            <w:vAlign w:val="center"/>
          </w:tcPr>
          <w:p w:rsidR="00924E63" w:rsidRDefault="00E3049E">
            <w:pPr>
              <w:widowControl/>
              <w:jc w:val="center"/>
              <w:rPr>
                <w:rFonts w:eastAsia="仿宋"/>
                <w:color w:val="000000"/>
                <w:kern w:val="0"/>
                <w:sz w:val="24"/>
              </w:rPr>
            </w:pPr>
            <w:r>
              <w:rPr>
                <w:rFonts w:eastAsia="仿宋"/>
                <w:color w:val="000000"/>
                <w:kern w:val="0"/>
                <w:sz w:val="24"/>
              </w:rPr>
              <w:t>电子邮箱</w:t>
            </w:r>
          </w:p>
        </w:tc>
        <w:tc>
          <w:tcPr>
            <w:tcW w:w="2173" w:type="dxa"/>
            <w:tcBorders>
              <w:tl2br w:val="nil"/>
              <w:tr2bl w:val="nil"/>
            </w:tcBorders>
            <w:vAlign w:val="center"/>
          </w:tcPr>
          <w:p w:rsidR="00924E63" w:rsidRDefault="00924E63">
            <w:pPr>
              <w:widowControl/>
              <w:rPr>
                <w:rFonts w:eastAsia="仿宋"/>
                <w:color w:val="000000"/>
                <w:kern w:val="0"/>
                <w:sz w:val="24"/>
              </w:rPr>
            </w:pPr>
          </w:p>
        </w:tc>
      </w:tr>
      <w:tr w:rsidR="00924E63">
        <w:trPr>
          <w:cantSplit/>
          <w:trHeight w:val="1588"/>
          <w:jc w:val="center"/>
        </w:trPr>
        <w:tc>
          <w:tcPr>
            <w:tcW w:w="1645" w:type="dxa"/>
            <w:tcBorders>
              <w:tl2br w:val="nil"/>
              <w:tr2bl w:val="nil"/>
            </w:tcBorders>
            <w:vAlign w:val="center"/>
          </w:tcPr>
          <w:p w:rsidR="00924E63" w:rsidRDefault="00E3049E">
            <w:pPr>
              <w:widowControl/>
              <w:jc w:val="center"/>
              <w:rPr>
                <w:rFonts w:eastAsia="仿宋"/>
                <w:color w:val="000000"/>
                <w:kern w:val="0"/>
                <w:sz w:val="24"/>
              </w:rPr>
            </w:pPr>
            <w:r>
              <w:rPr>
                <w:rFonts w:eastAsia="仿宋"/>
                <w:color w:val="000000"/>
                <w:kern w:val="0"/>
                <w:sz w:val="24"/>
              </w:rPr>
              <w:t>工厂简介</w:t>
            </w:r>
          </w:p>
        </w:tc>
        <w:tc>
          <w:tcPr>
            <w:tcW w:w="6687" w:type="dxa"/>
            <w:gridSpan w:val="3"/>
            <w:tcBorders>
              <w:tl2br w:val="nil"/>
              <w:tr2bl w:val="nil"/>
            </w:tcBorders>
          </w:tcPr>
          <w:p w:rsidR="00924E63" w:rsidRDefault="00E3049E">
            <w:pPr>
              <w:widowControl/>
              <w:rPr>
                <w:rFonts w:eastAsia="仿宋"/>
                <w:color w:val="000000"/>
                <w:kern w:val="0"/>
                <w:sz w:val="24"/>
              </w:rPr>
            </w:pPr>
            <w:r>
              <w:rPr>
                <w:rFonts w:eastAsia="仿宋"/>
                <w:color w:val="000000"/>
                <w:kern w:val="0"/>
                <w:sz w:val="24"/>
              </w:rPr>
              <w:t>（至少应包含：企业基本情况、经营状况、主要工艺、所获荣誉情况等，</w:t>
            </w:r>
            <w:r>
              <w:rPr>
                <w:rFonts w:eastAsia="仿宋"/>
                <w:color w:val="000000"/>
                <w:kern w:val="0"/>
                <w:sz w:val="24"/>
              </w:rPr>
              <w:t>500</w:t>
            </w:r>
            <w:r>
              <w:rPr>
                <w:rFonts w:eastAsia="仿宋"/>
                <w:color w:val="000000"/>
                <w:kern w:val="0"/>
                <w:sz w:val="24"/>
              </w:rPr>
              <w:t>字以内）</w:t>
            </w:r>
          </w:p>
          <w:p w:rsidR="00924E63" w:rsidRDefault="00924E63">
            <w:pPr>
              <w:widowControl/>
              <w:rPr>
                <w:rFonts w:eastAsia="仿宋"/>
                <w:color w:val="000000"/>
                <w:kern w:val="0"/>
                <w:sz w:val="24"/>
              </w:rPr>
            </w:pPr>
          </w:p>
          <w:p w:rsidR="00924E63" w:rsidRDefault="00924E63">
            <w:pPr>
              <w:widowControl/>
              <w:rPr>
                <w:rFonts w:eastAsia="仿宋"/>
                <w:color w:val="000000"/>
                <w:kern w:val="0"/>
                <w:sz w:val="24"/>
              </w:rPr>
            </w:pPr>
          </w:p>
        </w:tc>
      </w:tr>
      <w:tr w:rsidR="00924E63">
        <w:trPr>
          <w:cantSplit/>
          <w:trHeight w:val="1853"/>
          <w:jc w:val="center"/>
        </w:trPr>
        <w:tc>
          <w:tcPr>
            <w:tcW w:w="1645" w:type="dxa"/>
            <w:tcBorders>
              <w:tl2br w:val="nil"/>
              <w:tr2bl w:val="nil"/>
            </w:tcBorders>
            <w:vAlign w:val="center"/>
          </w:tcPr>
          <w:p w:rsidR="00924E63" w:rsidRDefault="00E3049E">
            <w:pPr>
              <w:widowControl/>
              <w:jc w:val="center"/>
              <w:rPr>
                <w:rFonts w:eastAsia="仿宋"/>
                <w:color w:val="000000"/>
                <w:kern w:val="0"/>
                <w:sz w:val="24"/>
              </w:rPr>
            </w:pPr>
            <w:r>
              <w:rPr>
                <w:rFonts w:eastAsia="仿宋"/>
                <w:color w:val="000000"/>
                <w:kern w:val="0"/>
                <w:sz w:val="24"/>
              </w:rPr>
              <w:t>绿色工厂创建经验及成效</w:t>
            </w:r>
          </w:p>
        </w:tc>
        <w:tc>
          <w:tcPr>
            <w:tcW w:w="6687" w:type="dxa"/>
            <w:gridSpan w:val="3"/>
            <w:tcBorders>
              <w:tl2br w:val="nil"/>
              <w:tr2bl w:val="nil"/>
            </w:tcBorders>
            <w:vAlign w:val="center"/>
          </w:tcPr>
          <w:p w:rsidR="00924E63" w:rsidRDefault="00E3049E">
            <w:pPr>
              <w:widowControl/>
              <w:rPr>
                <w:rFonts w:eastAsia="仿宋"/>
                <w:color w:val="000000"/>
                <w:kern w:val="0"/>
                <w:sz w:val="24"/>
              </w:rPr>
            </w:pPr>
            <w:r>
              <w:rPr>
                <w:rFonts w:eastAsia="仿宋"/>
                <w:color w:val="000000"/>
                <w:kern w:val="0"/>
                <w:sz w:val="24"/>
              </w:rPr>
              <w:t>（从用地集约化、原料无害化、生产洁净化、废物资源化、能源低碳化等方面概述工厂创建的经验和成效，</w:t>
            </w:r>
            <w:r>
              <w:rPr>
                <w:rFonts w:eastAsia="仿宋"/>
                <w:color w:val="000000"/>
                <w:kern w:val="0"/>
                <w:sz w:val="24"/>
              </w:rPr>
              <w:t>800</w:t>
            </w:r>
            <w:r>
              <w:rPr>
                <w:rFonts w:eastAsia="仿宋"/>
                <w:color w:val="000000"/>
                <w:kern w:val="0"/>
                <w:sz w:val="24"/>
              </w:rPr>
              <w:t>字以内）</w:t>
            </w:r>
          </w:p>
        </w:tc>
      </w:tr>
      <w:tr w:rsidR="00924E63">
        <w:trPr>
          <w:cantSplit/>
          <w:trHeight w:val="3406"/>
          <w:jc w:val="center"/>
        </w:trPr>
        <w:tc>
          <w:tcPr>
            <w:tcW w:w="8332" w:type="dxa"/>
            <w:gridSpan w:val="4"/>
            <w:tcBorders>
              <w:tl2br w:val="nil"/>
              <w:tr2bl w:val="nil"/>
            </w:tcBorders>
            <w:vAlign w:val="center"/>
          </w:tcPr>
          <w:p w:rsidR="00924E63" w:rsidRDefault="00E3049E">
            <w:pPr>
              <w:widowControl/>
              <w:rPr>
                <w:rFonts w:eastAsia="仿宋"/>
                <w:kern w:val="0"/>
                <w:sz w:val="24"/>
              </w:rPr>
            </w:pPr>
            <w:r>
              <w:rPr>
                <w:rFonts w:eastAsia="仿宋"/>
                <w:b/>
                <w:kern w:val="0"/>
                <w:sz w:val="24"/>
              </w:rPr>
              <w:t>材料真实性承诺</w:t>
            </w:r>
            <w:r>
              <w:rPr>
                <w:rFonts w:eastAsia="仿宋"/>
                <w:b/>
                <w:kern w:val="0"/>
                <w:sz w:val="24"/>
              </w:rPr>
              <w:t>:</w:t>
            </w:r>
          </w:p>
          <w:p w:rsidR="00924E63" w:rsidRDefault="00E3049E">
            <w:pPr>
              <w:widowControl/>
              <w:ind w:firstLineChars="207" w:firstLine="497"/>
              <w:rPr>
                <w:rFonts w:eastAsia="仿宋"/>
                <w:kern w:val="0"/>
                <w:sz w:val="24"/>
              </w:rPr>
            </w:pPr>
            <w:r>
              <w:rPr>
                <w:rFonts w:eastAsia="仿宋"/>
                <w:kern w:val="0"/>
                <w:sz w:val="24"/>
              </w:rPr>
              <w:t>我单位郑重承诺：</w:t>
            </w:r>
            <w:proofErr w:type="gramStart"/>
            <w:r>
              <w:rPr>
                <w:rFonts w:eastAsia="仿宋"/>
                <w:kern w:val="0"/>
                <w:sz w:val="24"/>
              </w:rPr>
              <w:t>本工厂</w:t>
            </w:r>
            <w:proofErr w:type="gramEnd"/>
            <w:r>
              <w:rPr>
                <w:rFonts w:eastAsia="仿宋"/>
                <w:kern w:val="0"/>
                <w:sz w:val="24"/>
              </w:rPr>
              <w:t>近三年未发生安全（含网络安全、数据安全）、质量、环境污染等事故以及偷漏税等违法违规行为，未在国务院及有关部门相关督查工作中被发现存在严重问题，不在工业节能监察整改名单，且不属于失信被执行人。本次申报绿色工厂所提交的相关数据和信息均真实、有效，愿接受并积极配合主管部门的监督抽查和核验。如有违反，愿承担由此产生的相应责任。</w:t>
            </w:r>
          </w:p>
          <w:p w:rsidR="00924E63" w:rsidRDefault="00924E63">
            <w:pPr>
              <w:widowControl/>
              <w:ind w:firstLineChars="207" w:firstLine="497"/>
              <w:rPr>
                <w:rFonts w:eastAsia="仿宋"/>
                <w:kern w:val="0"/>
                <w:sz w:val="24"/>
              </w:rPr>
            </w:pPr>
          </w:p>
          <w:p w:rsidR="00924E63" w:rsidRDefault="00E3049E">
            <w:pPr>
              <w:widowControl/>
              <w:wordWrap w:val="0"/>
              <w:jc w:val="center"/>
              <w:rPr>
                <w:rFonts w:eastAsia="仿宋"/>
                <w:b/>
                <w:kern w:val="0"/>
                <w:sz w:val="24"/>
              </w:rPr>
            </w:pPr>
            <w:r>
              <w:rPr>
                <w:rFonts w:eastAsia="仿宋"/>
                <w:b/>
                <w:kern w:val="0"/>
                <w:sz w:val="24"/>
              </w:rPr>
              <w:t xml:space="preserve">                           </w:t>
            </w:r>
            <w:r>
              <w:rPr>
                <w:rFonts w:eastAsia="仿宋"/>
                <w:b/>
                <w:kern w:val="0"/>
                <w:sz w:val="24"/>
              </w:rPr>
              <w:t>法人或单位负责人签字：</w:t>
            </w:r>
            <w:r>
              <w:rPr>
                <w:rFonts w:eastAsia="仿宋"/>
                <w:b/>
                <w:kern w:val="0"/>
                <w:sz w:val="24"/>
              </w:rPr>
              <w:t xml:space="preserve">          </w:t>
            </w:r>
          </w:p>
          <w:p w:rsidR="00924E63" w:rsidRDefault="00E3049E">
            <w:pPr>
              <w:widowControl/>
              <w:rPr>
                <w:rFonts w:eastAsia="仿宋"/>
                <w:b/>
                <w:kern w:val="0"/>
                <w:sz w:val="24"/>
              </w:rPr>
            </w:pPr>
            <w:r>
              <w:rPr>
                <w:rFonts w:eastAsia="仿宋"/>
                <w:b/>
                <w:kern w:val="0"/>
                <w:sz w:val="24"/>
              </w:rPr>
              <w:t xml:space="preserve">                                            </w:t>
            </w:r>
            <w:r>
              <w:rPr>
                <w:rFonts w:eastAsia="仿宋"/>
                <w:b/>
                <w:kern w:val="0"/>
                <w:sz w:val="24"/>
              </w:rPr>
              <w:t>（公章）</w:t>
            </w:r>
          </w:p>
          <w:p w:rsidR="00924E63" w:rsidRDefault="00E3049E">
            <w:pPr>
              <w:widowControl/>
              <w:wordWrap w:val="0"/>
              <w:jc w:val="center"/>
              <w:rPr>
                <w:rFonts w:eastAsia="仿宋"/>
                <w:b/>
                <w:kern w:val="0"/>
                <w:sz w:val="24"/>
              </w:rPr>
            </w:pPr>
            <w:r>
              <w:rPr>
                <w:rFonts w:eastAsia="仿宋"/>
                <w:b/>
                <w:kern w:val="0"/>
                <w:sz w:val="24"/>
              </w:rPr>
              <w:t xml:space="preserve">                                            </w:t>
            </w:r>
            <w:r>
              <w:rPr>
                <w:rFonts w:eastAsia="仿宋"/>
                <w:b/>
                <w:kern w:val="0"/>
                <w:sz w:val="24"/>
              </w:rPr>
              <w:t>日期：</w:t>
            </w:r>
            <w:r>
              <w:rPr>
                <w:rFonts w:eastAsia="仿宋"/>
                <w:b/>
                <w:kern w:val="0"/>
                <w:sz w:val="24"/>
              </w:rPr>
              <w:t xml:space="preserve">           </w:t>
            </w:r>
          </w:p>
          <w:p w:rsidR="00924E63" w:rsidRDefault="00E3049E">
            <w:pPr>
              <w:widowControl/>
              <w:jc w:val="right"/>
              <w:rPr>
                <w:rFonts w:eastAsia="仿宋"/>
                <w:color w:val="000000"/>
                <w:kern w:val="0"/>
                <w:sz w:val="24"/>
              </w:rPr>
            </w:pPr>
            <w:r>
              <w:rPr>
                <w:rFonts w:eastAsia="仿宋"/>
                <w:b/>
                <w:kern w:val="0"/>
                <w:sz w:val="24"/>
              </w:rPr>
              <w:t xml:space="preserve">         </w:t>
            </w:r>
          </w:p>
        </w:tc>
      </w:tr>
    </w:tbl>
    <w:p w:rsidR="00924E63" w:rsidRDefault="00E3049E">
      <w:pPr>
        <w:spacing w:line="360" w:lineRule="auto"/>
        <w:ind w:firstLineChars="200" w:firstLine="640"/>
        <w:rPr>
          <w:rFonts w:eastAsia="黑体"/>
          <w:sz w:val="32"/>
          <w:szCs w:val="32"/>
        </w:rPr>
      </w:pPr>
      <w:r>
        <w:rPr>
          <w:rFonts w:eastAsia="黑体"/>
          <w:sz w:val="32"/>
          <w:szCs w:val="32"/>
        </w:rPr>
        <w:br w:type="page"/>
      </w:r>
      <w:r>
        <w:rPr>
          <w:rFonts w:eastAsia="黑体"/>
          <w:sz w:val="32"/>
          <w:szCs w:val="32"/>
        </w:rPr>
        <w:lastRenderedPageBreak/>
        <w:t>一、工厂基本情况</w:t>
      </w:r>
    </w:p>
    <w:p w:rsidR="00924E63" w:rsidRDefault="00E3049E">
      <w:pPr>
        <w:pStyle w:val="2"/>
        <w:spacing w:line="360" w:lineRule="auto"/>
        <w:ind w:firstLine="640"/>
        <w:rPr>
          <w:rFonts w:ascii="Times New Roman" w:eastAsia="仿宋_GB2312" w:hAnsi="Times New Roman" w:cs="Times New Roman"/>
          <w:color w:val="000000"/>
          <w:kern w:val="0"/>
          <w:sz w:val="32"/>
          <w:szCs w:val="32"/>
        </w:rPr>
      </w:pPr>
      <w:r>
        <w:rPr>
          <w:rFonts w:ascii="Times New Roman" w:eastAsia="仿宋" w:hAnsi="Times New Roman" w:cs="Times New Roman"/>
          <w:color w:val="000000"/>
          <w:kern w:val="0"/>
          <w:sz w:val="32"/>
          <w:szCs w:val="32"/>
        </w:rPr>
        <w:t>概述工厂的基本信息、发展现状、工艺产品、生产经营状况以及在绿色发展方面开展的重点工作及取得的成绩等。</w:t>
      </w:r>
    </w:p>
    <w:p w:rsidR="00924E63" w:rsidRDefault="00E3049E">
      <w:pPr>
        <w:spacing w:line="360" w:lineRule="auto"/>
        <w:ind w:firstLineChars="200" w:firstLine="640"/>
        <w:rPr>
          <w:rFonts w:eastAsia="黑体"/>
          <w:sz w:val="32"/>
          <w:szCs w:val="32"/>
        </w:rPr>
      </w:pPr>
      <w:r>
        <w:rPr>
          <w:rFonts w:eastAsia="黑体"/>
          <w:sz w:val="32"/>
          <w:szCs w:val="32"/>
        </w:rPr>
        <w:t>二、绿色工厂创建情况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对照《绿色工厂评价通则》（</w:t>
      </w:r>
      <w:r>
        <w:rPr>
          <w:rFonts w:ascii="Times New Roman" w:eastAsia="仿宋" w:hAnsi="Times New Roman" w:cs="Times New Roman"/>
          <w:color w:val="000000"/>
          <w:kern w:val="0"/>
          <w:sz w:val="32"/>
          <w:szCs w:val="32"/>
        </w:rPr>
        <w:t>GB/T 36132-2018</w:t>
      </w:r>
      <w:r>
        <w:rPr>
          <w:rFonts w:ascii="Times New Roman" w:eastAsia="仿宋" w:hAnsi="Times New Roman" w:cs="Times New Roman"/>
          <w:color w:val="000000"/>
          <w:kern w:val="0"/>
          <w:sz w:val="32"/>
          <w:szCs w:val="32"/>
        </w:rPr>
        <w:t>）（符合</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绿色工厂行业标准清单</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范围的工厂，对照清单中的标准要求），对工厂基本要求的符合性以及基础设施、管理体系、能源资源投入、产品、环境排放、绩效指标等内容进行情况描述。</w:t>
      </w:r>
      <w:r>
        <w:rPr>
          <w:rFonts w:ascii="Times New Roman" w:eastAsia="仿宋" w:hAnsi="Times New Roman" w:cs="Times New Roman"/>
          <w:color w:val="000000"/>
          <w:kern w:val="0"/>
          <w:sz w:val="32"/>
          <w:szCs w:val="32"/>
        </w:rPr>
        <w:t xml:space="preserve"> </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1.</w:t>
      </w:r>
      <w:r>
        <w:rPr>
          <w:rFonts w:ascii="Times New Roman" w:eastAsia="仿宋" w:hAnsi="Times New Roman" w:cs="Times New Roman"/>
          <w:color w:val="000000"/>
          <w:kern w:val="0"/>
          <w:sz w:val="32"/>
          <w:szCs w:val="32"/>
        </w:rPr>
        <w:t>基本要求的符合性。主要描述附表</w:t>
      </w:r>
      <w:r>
        <w:rPr>
          <w:rFonts w:ascii="Times New Roman" w:eastAsia="仿宋" w:hAnsi="Times New Roman" w:cs="Times New Roman"/>
          <w:color w:val="000000"/>
          <w:kern w:val="0"/>
          <w:sz w:val="32"/>
          <w:szCs w:val="32"/>
        </w:rPr>
        <w:t>1.1</w:t>
      </w:r>
      <w:r>
        <w:rPr>
          <w:rFonts w:ascii="Times New Roman" w:eastAsia="仿宋" w:hAnsi="Times New Roman" w:cs="Times New Roman"/>
          <w:color w:val="000000"/>
          <w:kern w:val="0"/>
          <w:sz w:val="32"/>
          <w:szCs w:val="32"/>
        </w:rPr>
        <w:t>中各项要求的符合情况。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2.</w:t>
      </w:r>
      <w:r>
        <w:rPr>
          <w:rFonts w:ascii="Times New Roman" w:eastAsia="仿宋" w:hAnsi="Times New Roman" w:cs="Times New Roman"/>
          <w:color w:val="000000"/>
          <w:kern w:val="0"/>
          <w:sz w:val="32"/>
          <w:szCs w:val="32"/>
        </w:rPr>
        <w:t>基础设施情况。主要描述工厂的建筑、照明、设备设施（包括专用设备、通用设备、计量设备及污染物处理设备设施等）情况，已采用的先进绿色建筑技术说明、实施情况和现场照片，以及相关标准落实情况。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3.</w:t>
      </w:r>
      <w:r>
        <w:rPr>
          <w:rFonts w:ascii="Times New Roman" w:eastAsia="仿宋" w:hAnsi="Times New Roman" w:cs="Times New Roman"/>
          <w:color w:val="000000"/>
          <w:kern w:val="0"/>
          <w:sz w:val="32"/>
          <w:szCs w:val="32"/>
        </w:rPr>
        <w:t>管理体系情况。主要描述工厂管理体系建设情况。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4.</w:t>
      </w:r>
      <w:r>
        <w:rPr>
          <w:rFonts w:ascii="Times New Roman" w:eastAsia="仿宋" w:hAnsi="Times New Roman" w:cs="Times New Roman"/>
          <w:color w:val="000000"/>
          <w:kern w:val="0"/>
          <w:sz w:val="32"/>
          <w:szCs w:val="32"/>
        </w:rPr>
        <w:t>能源资源投入情况。主要描述能源投入、资源投入、采购等方面的现状，已采用的余热利用、分布式供能、自然冷源、水循环利用等节能、节水、节材技术说明，实施情况和现场照片，以及相关标准落实情况。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5.</w:t>
      </w:r>
      <w:r>
        <w:rPr>
          <w:rFonts w:ascii="Times New Roman" w:eastAsia="仿宋" w:hAnsi="Times New Roman" w:cs="Times New Roman"/>
          <w:color w:val="000000"/>
          <w:kern w:val="0"/>
          <w:sz w:val="32"/>
          <w:szCs w:val="32"/>
        </w:rPr>
        <w:t>产品情况。主要描述产品的生态设计、有害物质使用、节能、</w:t>
      </w:r>
      <w:proofErr w:type="gramStart"/>
      <w:r>
        <w:rPr>
          <w:rFonts w:ascii="Times New Roman" w:eastAsia="仿宋" w:hAnsi="Times New Roman" w:cs="Times New Roman"/>
          <w:color w:val="000000"/>
          <w:kern w:val="0"/>
          <w:sz w:val="32"/>
          <w:szCs w:val="32"/>
        </w:rPr>
        <w:t>减碳以及</w:t>
      </w:r>
      <w:proofErr w:type="gramEnd"/>
      <w:r>
        <w:rPr>
          <w:rFonts w:ascii="Times New Roman" w:eastAsia="仿宋" w:hAnsi="Times New Roman" w:cs="Times New Roman"/>
          <w:color w:val="000000"/>
          <w:kern w:val="0"/>
          <w:sz w:val="32"/>
          <w:szCs w:val="32"/>
        </w:rPr>
        <w:t>可回收利用等情况，已采用的绿色设计工具、</w:t>
      </w:r>
      <w:r>
        <w:rPr>
          <w:rFonts w:ascii="Times New Roman" w:eastAsia="仿宋" w:hAnsi="Times New Roman" w:cs="Times New Roman"/>
          <w:color w:val="000000"/>
          <w:kern w:val="0"/>
          <w:sz w:val="32"/>
          <w:szCs w:val="32"/>
        </w:rPr>
        <w:lastRenderedPageBreak/>
        <w:t>数据库情况和具体绿色设计技术说明和照片，以及相关标准落实情况。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6.</w:t>
      </w:r>
      <w:r>
        <w:rPr>
          <w:rFonts w:ascii="Times New Roman" w:eastAsia="仿宋" w:hAnsi="Times New Roman" w:cs="Times New Roman"/>
          <w:color w:val="000000"/>
          <w:kern w:val="0"/>
          <w:sz w:val="32"/>
          <w:szCs w:val="32"/>
        </w:rPr>
        <w:t>环境排放情况。主要描述大气污染物、水体污染物、固体废弃物、噪声、温室气体的排放及管理现状，已采用的污染物减</w:t>
      </w:r>
      <w:proofErr w:type="gramStart"/>
      <w:r>
        <w:rPr>
          <w:rFonts w:ascii="Times New Roman" w:eastAsia="仿宋" w:hAnsi="Times New Roman" w:cs="Times New Roman"/>
          <w:color w:val="000000"/>
          <w:kern w:val="0"/>
          <w:sz w:val="32"/>
          <w:szCs w:val="32"/>
        </w:rPr>
        <w:t>排技术</w:t>
      </w:r>
      <w:proofErr w:type="gramEnd"/>
      <w:r>
        <w:rPr>
          <w:rFonts w:ascii="Times New Roman" w:eastAsia="仿宋" w:hAnsi="Times New Roman" w:cs="Times New Roman"/>
          <w:color w:val="000000"/>
          <w:kern w:val="0"/>
          <w:sz w:val="32"/>
          <w:szCs w:val="32"/>
        </w:rPr>
        <w:t>说明、实施情况和现场照片，以及相关标准的落实情况。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7.</w:t>
      </w:r>
      <w:r>
        <w:rPr>
          <w:rFonts w:ascii="Times New Roman" w:eastAsia="仿宋" w:hAnsi="Times New Roman" w:cs="Times New Roman"/>
          <w:color w:val="000000"/>
          <w:kern w:val="0"/>
          <w:sz w:val="32"/>
          <w:szCs w:val="32"/>
        </w:rPr>
        <w:t>绩效指标情况。主要描述绩效指标的现状，提供具体测算过程，包括使用的标准、计算边界、使用的参数来源等。</w:t>
      </w:r>
    </w:p>
    <w:p w:rsidR="00924E63" w:rsidRDefault="00E3049E">
      <w:pPr>
        <w:spacing w:line="360" w:lineRule="auto"/>
        <w:ind w:firstLineChars="200" w:firstLine="640"/>
        <w:rPr>
          <w:rFonts w:eastAsia="黑体"/>
          <w:sz w:val="32"/>
          <w:szCs w:val="32"/>
        </w:rPr>
      </w:pPr>
      <w:r>
        <w:rPr>
          <w:rFonts w:eastAsia="黑体"/>
          <w:sz w:val="32"/>
          <w:szCs w:val="32"/>
        </w:rPr>
        <w:t>三、下一步工作</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说明工厂未来发展目标，持续推进绿色工厂建设方面拟开展的重点工作，拟实施的重大项目情况等。</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1.</w:t>
      </w:r>
      <w:r>
        <w:rPr>
          <w:rFonts w:ascii="Times New Roman" w:eastAsia="仿宋" w:hAnsi="Times New Roman" w:cs="Times New Roman"/>
          <w:color w:val="000000"/>
          <w:kern w:val="0"/>
          <w:sz w:val="32"/>
          <w:szCs w:val="32"/>
        </w:rPr>
        <w:t>绿色工厂未来目标。主要描述各项绩效指标在两年后（</w:t>
      </w:r>
      <w:r>
        <w:rPr>
          <w:rFonts w:ascii="Times New Roman" w:eastAsia="仿宋" w:hAnsi="Times New Roman" w:cs="Times New Roman"/>
          <w:color w:val="000000"/>
          <w:kern w:val="0"/>
          <w:sz w:val="32"/>
          <w:szCs w:val="32"/>
        </w:rPr>
        <w:t>2024</w:t>
      </w:r>
      <w:r>
        <w:rPr>
          <w:rFonts w:ascii="Times New Roman" w:eastAsia="仿宋" w:hAnsi="Times New Roman" w:cs="Times New Roman"/>
          <w:color w:val="000000"/>
          <w:kern w:val="0"/>
          <w:sz w:val="32"/>
          <w:szCs w:val="32"/>
        </w:rPr>
        <w:t>年</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的预期目标。</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2.</w:t>
      </w:r>
      <w:r>
        <w:rPr>
          <w:rFonts w:ascii="Times New Roman" w:eastAsia="仿宋" w:hAnsi="Times New Roman" w:cs="Times New Roman"/>
          <w:color w:val="000000"/>
          <w:kern w:val="0"/>
          <w:sz w:val="32"/>
          <w:szCs w:val="32"/>
        </w:rPr>
        <w:t>绿色工厂创建重点工作。主要描述工厂在</w:t>
      </w:r>
      <w:r>
        <w:rPr>
          <w:rFonts w:ascii="Times New Roman" w:eastAsia="仿宋" w:hAnsi="Times New Roman" w:cs="Times New Roman"/>
          <w:color w:val="000000"/>
          <w:kern w:val="0"/>
          <w:sz w:val="32"/>
          <w:szCs w:val="32"/>
        </w:rPr>
        <w:t>2022-2024</w:t>
      </w:r>
      <w:r>
        <w:rPr>
          <w:rFonts w:ascii="Times New Roman" w:eastAsia="仿宋" w:hAnsi="Times New Roman" w:cs="Times New Roman"/>
          <w:color w:val="000000"/>
          <w:kern w:val="0"/>
          <w:sz w:val="32"/>
          <w:szCs w:val="32"/>
        </w:rPr>
        <w:t>年为持续提升绿色工厂水平开展的重点工作任务情况。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3.</w:t>
      </w:r>
      <w:proofErr w:type="gramStart"/>
      <w:r>
        <w:rPr>
          <w:rFonts w:ascii="Times New Roman" w:eastAsia="仿宋" w:hAnsi="Times New Roman" w:cs="Times New Roman"/>
          <w:color w:val="000000"/>
          <w:kern w:val="0"/>
          <w:sz w:val="32"/>
          <w:szCs w:val="32"/>
        </w:rPr>
        <w:t>减碳工作</w:t>
      </w:r>
      <w:proofErr w:type="gramEnd"/>
      <w:r>
        <w:rPr>
          <w:rFonts w:ascii="Times New Roman" w:eastAsia="仿宋" w:hAnsi="Times New Roman" w:cs="Times New Roman"/>
          <w:color w:val="000000"/>
          <w:kern w:val="0"/>
          <w:sz w:val="32"/>
          <w:szCs w:val="32"/>
        </w:rPr>
        <w:t>。主要描述工厂在减少碳排放方面的工作计划和减排目标。例如，建立碳排放管理体系，建立健全碳排放核算计量体系，制定专项</w:t>
      </w:r>
      <w:proofErr w:type="gramStart"/>
      <w:r>
        <w:rPr>
          <w:rFonts w:ascii="Times New Roman" w:eastAsia="仿宋" w:hAnsi="Times New Roman" w:cs="Times New Roman"/>
          <w:color w:val="000000"/>
          <w:kern w:val="0"/>
          <w:sz w:val="32"/>
          <w:szCs w:val="32"/>
        </w:rPr>
        <w:t>降碳工作</w:t>
      </w:r>
      <w:proofErr w:type="gramEnd"/>
      <w:r>
        <w:rPr>
          <w:rFonts w:ascii="Times New Roman" w:eastAsia="仿宋" w:hAnsi="Times New Roman" w:cs="Times New Roman"/>
          <w:color w:val="000000"/>
          <w:kern w:val="0"/>
          <w:sz w:val="32"/>
          <w:szCs w:val="32"/>
        </w:rPr>
        <w:t>方案，</w:t>
      </w:r>
      <w:proofErr w:type="gramStart"/>
      <w:r>
        <w:rPr>
          <w:rFonts w:ascii="Times New Roman" w:eastAsia="仿宋" w:hAnsi="Times New Roman" w:cs="Times New Roman"/>
          <w:color w:val="000000"/>
          <w:kern w:val="0"/>
          <w:sz w:val="32"/>
          <w:szCs w:val="32"/>
        </w:rPr>
        <w:t>碳减排技术</w:t>
      </w:r>
      <w:proofErr w:type="gramEnd"/>
      <w:r>
        <w:rPr>
          <w:rFonts w:ascii="Times New Roman" w:eastAsia="仿宋" w:hAnsi="Times New Roman" w:cs="Times New Roman"/>
          <w:color w:val="000000"/>
          <w:kern w:val="0"/>
          <w:sz w:val="32"/>
          <w:szCs w:val="32"/>
        </w:rPr>
        <w:t>应用，参与碳排放标准制定等。</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4.</w:t>
      </w:r>
      <w:r>
        <w:rPr>
          <w:rFonts w:ascii="Times New Roman" w:eastAsia="仿宋" w:hAnsi="Times New Roman" w:cs="Times New Roman"/>
          <w:color w:val="000000"/>
          <w:kern w:val="0"/>
          <w:sz w:val="32"/>
          <w:szCs w:val="32"/>
        </w:rPr>
        <w:t>重点项目情况。填写</w:t>
      </w:r>
      <w:r>
        <w:rPr>
          <w:rFonts w:ascii="Times New Roman" w:eastAsia="仿宋" w:hAnsi="Times New Roman" w:cs="Times New Roman"/>
          <w:color w:val="000000"/>
          <w:kern w:val="0"/>
          <w:sz w:val="32"/>
          <w:szCs w:val="32"/>
        </w:rPr>
        <w:t>2022-2024</w:t>
      </w:r>
      <w:r>
        <w:rPr>
          <w:rFonts w:ascii="Times New Roman" w:eastAsia="仿宋" w:hAnsi="Times New Roman" w:cs="Times New Roman"/>
          <w:color w:val="000000"/>
          <w:kern w:val="0"/>
          <w:sz w:val="32"/>
          <w:szCs w:val="32"/>
        </w:rPr>
        <w:t>年工厂拟建设的绿色低碳升级改造重点项目汇总表，测算项目节能、节水、节材、减排、</w:t>
      </w:r>
      <w:proofErr w:type="gramStart"/>
      <w:r>
        <w:rPr>
          <w:rFonts w:ascii="Times New Roman" w:eastAsia="仿宋" w:hAnsi="Times New Roman" w:cs="Times New Roman"/>
          <w:color w:val="000000"/>
          <w:kern w:val="0"/>
          <w:sz w:val="32"/>
          <w:szCs w:val="32"/>
        </w:rPr>
        <w:t>降碳和</w:t>
      </w:r>
      <w:proofErr w:type="gramEnd"/>
      <w:r>
        <w:rPr>
          <w:rFonts w:ascii="Times New Roman" w:eastAsia="仿宋" w:hAnsi="Times New Roman" w:cs="Times New Roman"/>
          <w:color w:val="000000"/>
          <w:kern w:val="0"/>
          <w:sz w:val="32"/>
          <w:szCs w:val="32"/>
        </w:rPr>
        <w:t>资源综合利用绩效。</w:t>
      </w:r>
    </w:p>
    <w:p w:rsidR="00924E63" w:rsidRDefault="00924E63">
      <w:pPr>
        <w:pStyle w:val="2"/>
        <w:spacing w:line="360" w:lineRule="auto"/>
        <w:ind w:firstLineChars="0" w:firstLine="0"/>
        <w:rPr>
          <w:rFonts w:ascii="Times New Roman" w:eastAsia="仿宋" w:hAnsi="Times New Roman" w:cs="Times New Roman"/>
          <w:color w:val="000000"/>
          <w:kern w:val="0"/>
          <w:sz w:val="32"/>
          <w:szCs w:val="32"/>
        </w:rPr>
      </w:pPr>
    </w:p>
    <w:p w:rsidR="00924E63" w:rsidRDefault="00E3049E">
      <w:pPr>
        <w:pStyle w:val="2"/>
        <w:spacing w:line="360" w:lineRule="auto"/>
        <w:ind w:firstLine="640"/>
        <w:jc w:val="center"/>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表</w:t>
      </w:r>
      <w:r>
        <w:rPr>
          <w:rFonts w:ascii="Times New Roman" w:eastAsia="仿宋" w:hAnsi="Times New Roman" w:cs="Times New Roman"/>
          <w:color w:val="000000"/>
          <w:kern w:val="0"/>
          <w:sz w:val="32"/>
          <w:szCs w:val="32"/>
        </w:rPr>
        <w:t xml:space="preserve">xx </w:t>
      </w:r>
      <w:r>
        <w:rPr>
          <w:rFonts w:ascii="Times New Roman" w:eastAsia="仿宋" w:hAnsi="Times New Roman" w:cs="Times New Roman"/>
          <w:color w:val="000000"/>
          <w:kern w:val="0"/>
          <w:sz w:val="32"/>
          <w:szCs w:val="32"/>
        </w:rPr>
        <w:t>绿色低碳升级改造重点项目汇总表</w:t>
      </w:r>
    </w:p>
    <w:tbl>
      <w:tblPr>
        <w:tblStyle w:val="a5"/>
        <w:tblW w:w="0" w:type="auto"/>
        <w:tblLook w:val="04A0" w:firstRow="1" w:lastRow="0" w:firstColumn="1" w:lastColumn="0" w:noHBand="0" w:noVBand="1"/>
      </w:tblPr>
      <w:tblGrid>
        <w:gridCol w:w="854"/>
        <w:gridCol w:w="1580"/>
        <w:gridCol w:w="1828"/>
        <w:gridCol w:w="1420"/>
        <w:gridCol w:w="1420"/>
        <w:gridCol w:w="1420"/>
      </w:tblGrid>
      <w:tr w:rsidR="00924E63">
        <w:tc>
          <w:tcPr>
            <w:tcW w:w="879" w:type="dxa"/>
            <w:vAlign w:val="center"/>
          </w:tcPr>
          <w:p w:rsidR="00924E63" w:rsidRDefault="00E3049E">
            <w:pPr>
              <w:snapToGrid w:val="0"/>
              <w:jc w:val="center"/>
              <w:rPr>
                <w:rFonts w:eastAsia="仿宋"/>
                <w:sz w:val="32"/>
                <w:szCs w:val="32"/>
              </w:rPr>
            </w:pPr>
            <w:r>
              <w:rPr>
                <w:rFonts w:eastAsia="仿宋"/>
                <w:sz w:val="32"/>
                <w:szCs w:val="32"/>
              </w:rPr>
              <w:t>序号</w:t>
            </w:r>
          </w:p>
        </w:tc>
        <w:tc>
          <w:tcPr>
            <w:tcW w:w="1663" w:type="dxa"/>
            <w:vAlign w:val="center"/>
          </w:tcPr>
          <w:p w:rsidR="00924E63" w:rsidRDefault="00E3049E">
            <w:pPr>
              <w:snapToGrid w:val="0"/>
              <w:jc w:val="center"/>
              <w:rPr>
                <w:rFonts w:eastAsia="仿宋"/>
                <w:sz w:val="32"/>
                <w:szCs w:val="32"/>
              </w:rPr>
            </w:pPr>
            <w:r>
              <w:rPr>
                <w:rFonts w:eastAsia="仿宋"/>
                <w:sz w:val="32"/>
                <w:szCs w:val="32"/>
              </w:rPr>
              <w:t>项目名称</w:t>
            </w:r>
          </w:p>
        </w:tc>
        <w:tc>
          <w:tcPr>
            <w:tcW w:w="1931" w:type="dxa"/>
            <w:vAlign w:val="center"/>
          </w:tcPr>
          <w:p w:rsidR="00924E63" w:rsidRDefault="00E3049E">
            <w:pPr>
              <w:snapToGrid w:val="0"/>
              <w:jc w:val="center"/>
              <w:rPr>
                <w:rFonts w:eastAsia="仿宋"/>
                <w:sz w:val="32"/>
                <w:szCs w:val="32"/>
              </w:rPr>
            </w:pPr>
            <w:r>
              <w:rPr>
                <w:rFonts w:eastAsia="仿宋"/>
                <w:sz w:val="32"/>
                <w:szCs w:val="32"/>
              </w:rPr>
              <w:t>项目内容</w:t>
            </w:r>
          </w:p>
        </w:tc>
        <w:tc>
          <w:tcPr>
            <w:tcW w:w="1491" w:type="dxa"/>
            <w:vAlign w:val="center"/>
          </w:tcPr>
          <w:p w:rsidR="00924E63" w:rsidRDefault="00E3049E">
            <w:pPr>
              <w:snapToGrid w:val="0"/>
              <w:jc w:val="center"/>
              <w:rPr>
                <w:rFonts w:eastAsia="仿宋"/>
                <w:sz w:val="32"/>
                <w:szCs w:val="32"/>
              </w:rPr>
            </w:pPr>
            <w:r>
              <w:rPr>
                <w:rFonts w:eastAsia="仿宋"/>
                <w:sz w:val="32"/>
                <w:szCs w:val="32"/>
              </w:rPr>
              <w:t>项目建设期限</w:t>
            </w:r>
          </w:p>
        </w:tc>
        <w:tc>
          <w:tcPr>
            <w:tcW w:w="1491" w:type="dxa"/>
            <w:vAlign w:val="center"/>
          </w:tcPr>
          <w:p w:rsidR="00924E63" w:rsidRDefault="00E3049E">
            <w:pPr>
              <w:snapToGrid w:val="0"/>
              <w:jc w:val="center"/>
              <w:rPr>
                <w:rFonts w:eastAsia="仿宋"/>
                <w:sz w:val="32"/>
                <w:szCs w:val="32"/>
              </w:rPr>
            </w:pPr>
            <w:r>
              <w:rPr>
                <w:rFonts w:eastAsia="仿宋"/>
                <w:sz w:val="32"/>
                <w:szCs w:val="32"/>
              </w:rPr>
              <w:t>项目投资估算</w:t>
            </w:r>
          </w:p>
        </w:tc>
        <w:tc>
          <w:tcPr>
            <w:tcW w:w="1491" w:type="dxa"/>
            <w:vAlign w:val="center"/>
          </w:tcPr>
          <w:p w:rsidR="00924E63" w:rsidRDefault="00E3049E">
            <w:pPr>
              <w:snapToGrid w:val="0"/>
              <w:jc w:val="center"/>
              <w:rPr>
                <w:rFonts w:eastAsia="仿宋"/>
                <w:sz w:val="32"/>
                <w:szCs w:val="32"/>
              </w:rPr>
            </w:pPr>
            <w:r>
              <w:rPr>
                <w:rFonts w:eastAsia="仿宋"/>
                <w:sz w:val="32"/>
                <w:szCs w:val="32"/>
              </w:rPr>
              <w:t>项目效益分析</w:t>
            </w:r>
          </w:p>
        </w:tc>
      </w:tr>
      <w:tr w:rsidR="00924E63">
        <w:tc>
          <w:tcPr>
            <w:tcW w:w="879" w:type="dxa"/>
            <w:vAlign w:val="center"/>
          </w:tcPr>
          <w:p w:rsidR="00924E63" w:rsidRDefault="00924E63">
            <w:pPr>
              <w:spacing w:line="600" w:lineRule="exact"/>
              <w:jc w:val="center"/>
              <w:rPr>
                <w:rFonts w:eastAsia="仿宋"/>
                <w:sz w:val="32"/>
                <w:szCs w:val="32"/>
              </w:rPr>
            </w:pPr>
          </w:p>
        </w:tc>
        <w:tc>
          <w:tcPr>
            <w:tcW w:w="1663" w:type="dxa"/>
            <w:vAlign w:val="center"/>
          </w:tcPr>
          <w:p w:rsidR="00924E63" w:rsidRDefault="00924E63">
            <w:pPr>
              <w:spacing w:line="600" w:lineRule="exact"/>
              <w:jc w:val="center"/>
              <w:rPr>
                <w:rFonts w:eastAsia="仿宋"/>
                <w:sz w:val="32"/>
                <w:szCs w:val="32"/>
              </w:rPr>
            </w:pPr>
          </w:p>
        </w:tc>
        <w:tc>
          <w:tcPr>
            <w:tcW w:w="193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r>
      <w:tr w:rsidR="00924E63">
        <w:tc>
          <w:tcPr>
            <w:tcW w:w="879" w:type="dxa"/>
            <w:vAlign w:val="center"/>
          </w:tcPr>
          <w:p w:rsidR="00924E63" w:rsidRDefault="00924E63">
            <w:pPr>
              <w:spacing w:line="600" w:lineRule="exact"/>
              <w:jc w:val="center"/>
              <w:rPr>
                <w:rFonts w:eastAsia="仿宋"/>
                <w:sz w:val="32"/>
                <w:szCs w:val="32"/>
              </w:rPr>
            </w:pPr>
          </w:p>
        </w:tc>
        <w:tc>
          <w:tcPr>
            <w:tcW w:w="1663" w:type="dxa"/>
            <w:vAlign w:val="center"/>
          </w:tcPr>
          <w:p w:rsidR="00924E63" w:rsidRDefault="00924E63">
            <w:pPr>
              <w:spacing w:line="600" w:lineRule="exact"/>
              <w:jc w:val="center"/>
              <w:rPr>
                <w:rFonts w:eastAsia="仿宋"/>
                <w:sz w:val="32"/>
                <w:szCs w:val="32"/>
              </w:rPr>
            </w:pPr>
          </w:p>
        </w:tc>
        <w:tc>
          <w:tcPr>
            <w:tcW w:w="193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r>
      <w:tr w:rsidR="00924E63">
        <w:tc>
          <w:tcPr>
            <w:tcW w:w="879" w:type="dxa"/>
            <w:vAlign w:val="center"/>
          </w:tcPr>
          <w:p w:rsidR="00924E63" w:rsidRDefault="00924E63">
            <w:pPr>
              <w:spacing w:line="600" w:lineRule="exact"/>
              <w:jc w:val="center"/>
              <w:rPr>
                <w:rFonts w:eastAsia="仿宋"/>
                <w:sz w:val="32"/>
                <w:szCs w:val="32"/>
              </w:rPr>
            </w:pPr>
          </w:p>
        </w:tc>
        <w:tc>
          <w:tcPr>
            <w:tcW w:w="1663" w:type="dxa"/>
            <w:vAlign w:val="center"/>
          </w:tcPr>
          <w:p w:rsidR="00924E63" w:rsidRDefault="00924E63">
            <w:pPr>
              <w:spacing w:line="600" w:lineRule="exact"/>
              <w:jc w:val="center"/>
              <w:rPr>
                <w:rFonts w:eastAsia="仿宋"/>
                <w:sz w:val="32"/>
                <w:szCs w:val="32"/>
              </w:rPr>
            </w:pPr>
          </w:p>
        </w:tc>
        <w:tc>
          <w:tcPr>
            <w:tcW w:w="193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r>
    </w:tbl>
    <w:p w:rsidR="00924E63" w:rsidRDefault="00924E63">
      <w:pPr>
        <w:pStyle w:val="2"/>
        <w:spacing w:line="360" w:lineRule="auto"/>
        <w:ind w:firstLine="640"/>
        <w:rPr>
          <w:rFonts w:ascii="Times New Roman" w:eastAsia="仿宋" w:hAnsi="Times New Roman" w:cs="Times New Roman"/>
          <w:color w:val="000000"/>
          <w:kern w:val="0"/>
          <w:sz w:val="32"/>
          <w:szCs w:val="32"/>
        </w:rPr>
      </w:pPr>
    </w:p>
    <w:p w:rsidR="00924E63" w:rsidRDefault="00E3049E">
      <w:pPr>
        <w:spacing w:line="360" w:lineRule="auto"/>
        <w:ind w:firstLineChars="200" w:firstLine="640"/>
        <w:rPr>
          <w:rFonts w:eastAsia="黑体"/>
          <w:sz w:val="32"/>
          <w:szCs w:val="32"/>
        </w:rPr>
      </w:pPr>
      <w:r>
        <w:rPr>
          <w:rFonts w:eastAsia="黑体"/>
          <w:sz w:val="32"/>
          <w:szCs w:val="32"/>
        </w:rPr>
        <w:t>四、绿色工厂创建自评表</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依据工厂情况和《绿色工厂评价要求》进行自评，并填写附表</w:t>
      </w:r>
      <w:r>
        <w:rPr>
          <w:rFonts w:ascii="Times New Roman" w:eastAsia="仿宋" w:hAnsi="Times New Roman" w:cs="Times New Roman"/>
          <w:color w:val="000000"/>
          <w:kern w:val="0"/>
          <w:sz w:val="32"/>
          <w:szCs w:val="32"/>
        </w:rPr>
        <w:t>1.1</w:t>
      </w:r>
      <w:r>
        <w:rPr>
          <w:rFonts w:ascii="Times New Roman" w:eastAsia="仿宋" w:hAnsi="Times New Roman" w:cs="Times New Roman"/>
          <w:color w:val="000000"/>
          <w:kern w:val="0"/>
          <w:sz w:val="32"/>
          <w:szCs w:val="32"/>
        </w:rPr>
        <w:t>和附表</w:t>
      </w:r>
      <w:r>
        <w:rPr>
          <w:rFonts w:ascii="Times New Roman" w:eastAsia="仿宋" w:hAnsi="Times New Roman" w:cs="Times New Roman"/>
          <w:color w:val="000000"/>
          <w:kern w:val="0"/>
          <w:sz w:val="32"/>
          <w:szCs w:val="32"/>
        </w:rPr>
        <w:t>1.2</w:t>
      </w:r>
      <w:r>
        <w:rPr>
          <w:rFonts w:ascii="Times New Roman" w:eastAsia="仿宋" w:hAnsi="Times New Roman" w:cs="Times New Roman"/>
          <w:color w:val="000000"/>
          <w:kern w:val="0"/>
          <w:sz w:val="32"/>
          <w:szCs w:val="32"/>
        </w:rPr>
        <w:t>。</w:t>
      </w:r>
    </w:p>
    <w:p w:rsidR="00924E63" w:rsidRDefault="00E3049E">
      <w:pPr>
        <w:spacing w:line="360" w:lineRule="auto"/>
        <w:ind w:firstLineChars="200" w:firstLine="640"/>
        <w:rPr>
          <w:rFonts w:eastAsia="黑体"/>
          <w:sz w:val="32"/>
          <w:szCs w:val="32"/>
        </w:rPr>
      </w:pPr>
      <w:r>
        <w:rPr>
          <w:rFonts w:eastAsia="黑体"/>
          <w:sz w:val="32"/>
          <w:szCs w:val="32"/>
        </w:rPr>
        <w:t>五、相关证明材料</w:t>
      </w:r>
    </w:p>
    <w:p w:rsidR="00924E63" w:rsidRDefault="00E3049E">
      <w:pPr>
        <w:ind w:firstLineChars="200" w:firstLine="640"/>
        <w:rPr>
          <w:rFonts w:eastAsia="仿宋"/>
          <w:color w:val="000000"/>
          <w:sz w:val="32"/>
        </w:rPr>
      </w:pPr>
      <w:r>
        <w:rPr>
          <w:rFonts w:eastAsia="仿宋"/>
          <w:color w:val="000000"/>
          <w:sz w:val="32"/>
        </w:rPr>
        <w:t>包括但不限于以下材料：</w:t>
      </w:r>
    </w:p>
    <w:p w:rsidR="00924E63" w:rsidRDefault="00E3049E">
      <w:pPr>
        <w:numPr>
          <w:ilvl w:val="0"/>
          <w:numId w:val="1"/>
        </w:numPr>
        <w:ind w:firstLineChars="200" w:firstLine="640"/>
        <w:rPr>
          <w:rFonts w:eastAsia="仿宋"/>
          <w:sz w:val="32"/>
        </w:rPr>
      </w:pPr>
      <w:r>
        <w:rPr>
          <w:rFonts w:eastAsia="仿宋"/>
          <w:sz w:val="32"/>
        </w:rPr>
        <w:t>企业营业执照复印件；</w:t>
      </w:r>
    </w:p>
    <w:p w:rsidR="00924E63" w:rsidRDefault="00E3049E">
      <w:pPr>
        <w:numPr>
          <w:ilvl w:val="0"/>
          <w:numId w:val="1"/>
        </w:numPr>
        <w:ind w:firstLineChars="200" w:firstLine="640"/>
        <w:rPr>
          <w:rFonts w:eastAsia="仿宋"/>
          <w:sz w:val="32"/>
        </w:rPr>
      </w:pPr>
      <w:r>
        <w:rPr>
          <w:rFonts w:eastAsia="仿宋"/>
          <w:sz w:val="32"/>
        </w:rPr>
        <w:t>企业生产许可证复印件（适用时）；</w:t>
      </w:r>
    </w:p>
    <w:p w:rsidR="00924E63" w:rsidRDefault="00E3049E">
      <w:pPr>
        <w:numPr>
          <w:ilvl w:val="0"/>
          <w:numId w:val="1"/>
        </w:numPr>
        <w:ind w:firstLine="640"/>
        <w:rPr>
          <w:rFonts w:eastAsia="仿宋"/>
          <w:sz w:val="32"/>
        </w:rPr>
      </w:pPr>
      <w:r>
        <w:rPr>
          <w:rFonts w:eastAsia="仿宋"/>
          <w:sz w:val="32"/>
        </w:rPr>
        <w:t>CCC</w:t>
      </w:r>
      <w:r>
        <w:rPr>
          <w:rFonts w:eastAsia="仿宋"/>
          <w:sz w:val="32"/>
        </w:rPr>
        <w:t>产品认证证书复印件（适用时）；</w:t>
      </w:r>
    </w:p>
    <w:p w:rsidR="00924E63" w:rsidRDefault="00E3049E">
      <w:pPr>
        <w:numPr>
          <w:ilvl w:val="0"/>
          <w:numId w:val="1"/>
        </w:numPr>
        <w:ind w:firstLineChars="200" w:firstLine="640"/>
        <w:rPr>
          <w:rFonts w:eastAsia="仿宋"/>
          <w:sz w:val="32"/>
        </w:rPr>
      </w:pPr>
      <w:r>
        <w:rPr>
          <w:rFonts w:eastAsia="仿宋"/>
          <w:sz w:val="32"/>
        </w:rPr>
        <w:t>工厂建设批复文件复印件；</w:t>
      </w:r>
    </w:p>
    <w:p w:rsidR="00924E63" w:rsidRDefault="00E3049E">
      <w:pPr>
        <w:numPr>
          <w:ilvl w:val="0"/>
          <w:numId w:val="1"/>
        </w:numPr>
        <w:ind w:firstLineChars="200" w:firstLine="640"/>
        <w:rPr>
          <w:rFonts w:eastAsia="仿宋"/>
          <w:sz w:val="32"/>
        </w:rPr>
      </w:pPr>
      <w:r>
        <w:rPr>
          <w:rFonts w:eastAsia="仿宋"/>
          <w:sz w:val="32"/>
        </w:rPr>
        <w:t>三同时验收文件复印件；</w:t>
      </w:r>
    </w:p>
    <w:p w:rsidR="00924E63" w:rsidRDefault="00E3049E">
      <w:pPr>
        <w:numPr>
          <w:ilvl w:val="0"/>
          <w:numId w:val="1"/>
        </w:numPr>
        <w:ind w:firstLineChars="200" w:firstLine="640"/>
        <w:rPr>
          <w:rFonts w:eastAsia="仿宋"/>
          <w:sz w:val="32"/>
          <w:szCs w:val="24"/>
        </w:rPr>
      </w:pPr>
      <w:r>
        <w:rPr>
          <w:rFonts w:eastAsia="仿宋"/>
          <w:sz w:val="32"/>
        </w:rPr>
        <w:t>最高管理者承诺书（包括传达与资源）；</w:t>
      </w:r>
    </w:p>
    <w:p w:rsidR="00924E63" w:rsidRDefault="00E3049E">
      <w:pPr>
        <w:numPr>
          <w:ilvl w:val="0"/>
          <w:numId w:val="1"/>
        </w:numPr>
        <w:ind w:firstLine="640"/>
        <w:rPr>
          <w:rFonts w:eastAsia="仿宋"/>
          <w:sz w:val="32"/>
          <w:szCs w:val="24"/>
        </w:rPr>
      </w:pPr>
      <w:r>
        <w:rPr>
          <w:rFonts w:eastAsia="仿宋"/>
          <w:sz w:val="32"/>
        </w:rPr>
        <w:t>管理者代表授权书（包括</w:t>
      </w:r>
      <w:r>
        <w:rPr>
          <w:rFonts w:eastAsia="仿宋"/>
          <w:sz w:val="32"/>
        </w:rPr>
        <w:t>4</w:t>
      </w:r>
      <w:r>
        <w:rPr>
          <w:rFonts w:eastAsia="仿宋"/>
          <w:sz w:val="32"/>
        </w:rPr>
        <w:t>项职责）；</w:t>
      </w:r>
    </w:p>
    <w:p w:rsidR="00924E63" w:rsidRDefault="00E3049E">
      <w:pPr>
        <w:numPr>
          <w:ilvl w:val="0"/>
          <w:numId w:val="1"/>
        </w:numPr>
        <w:ind w:firstLine="640"/>
        <w:rPr>
          <w:rFonts w:eastAsia="仿宋"/>
          <w:sz w:val="32"/>
          <w:szCs w:val="24"/>
        </w:rPr>
      </w:pPr>
      <w:r>
        <w:rPr>
          <w:rFonts w:eastAsia="仿宋"/>
          <w:sz w:val="32"/>
        </w:rPr>
        <w:t>管理机构的组织及相关制度；</w:t>
      </w:r>
    </w:p>
    <w:p w:rsidR="00924E63" w:rsidRDefault="00E3049E">
      <w:pPr>
        <w:numPr>
          <w:ilvl w:val="0"/>
          <w:numId w:val="1"/>
        </w:numPr>
        <w:ind w:firstLine="640"/>
        <w:rPr>
          <w:rFonts w:eastAsia="仿宋"/>
          <w:sz w:val="32"/>
          <w:szCs w:val="24"/>
        </w:rPr>
      </w:pPr>
      <w:r>
        <w:rPr>
          <w:rFonts w:eastAsia="仿宋"/>
          <w:sz w:val="32"/>
          <w:szCs w:val="24"/>
        </w:rPr>
        <w:t>文件化的绿色工厂建设目标、指标、方案；</w:t>
      </w:r>
    </w:p>
    <w:p w:rsidR="00924E63" w:rsidRDefault="00E3049E">
      <w:pPr>
        <w:numPr>
          <w:ilvl w:val="0"/>
          <w:numId w:val="1"/>
        </w:numPr>
        <w:ind w:firstLine="640"/>
        <w:rPr>
          <w:rFonts w:eastAsia="仿宋"/>
          <w:sz w:val="32"/>
          <w:szCs w:val="24"/>
        </w:rPr>
      </w:pPr>
      <w:r>
        <w:rPr>
          <w:rFonts w:eastAsia="仿宋"/>
          <w:sz w:val="32"/>
          <w:szCs w:val="24"/>
        </w:rPr>
        <w:t>教育和培训记录</w:t>
      </w:r>
      <w:r>
        <w:rPr>
          <w:rFonts w:eastAsia="仿宋"/>
          <w:sz w:val="32"/>
          <w:szCs w:val="24"/>
        </w:rPr>
        <w:t>;</w:t>
      </w:r>
    </w:p>
    <w:p w:rsidR="00924E63" w:rsidRDefault="00E3049E">
      <w:pPr>
        <w:numPr>
          <w:ilvl w:val="0"/>
          <w:numId w:val="1"/>
        </w:numPr>
        <w:ind w:firstLine="640"/>
        <w:rPr>
          <w:rFonts w:eastAsia="仿宋"/>
          <w:sz w:val="32"/>
          <w:szCs w:val="32"/>
        </w:rPr>
      </w:pPr>
      <w:r>
        <w:rPr>
          <w:rFonts w:eastAsia="仿宋"/>
          <w:sz w:val="32"/>
        </w:rPr>
        <w:lastRenderedPageBreak/>
        <w:t>相关管理体系认证证书和全国认证认可信息公共服务平台的证书详情截图（截图时间应在申报周期内）；</w:t>
      </w:r>
    </w:p>
    <w:p w:rsidR="00924E63" w:rsidRDefault="00E3049E">
      <w:pPr>
        <w:numPr>
          <w:ilvl w:val="0"/>
          <w:numId w:val="1"/>
        </w:numPr>
        <w:ind w:firstLine="640"/>
        <w:rPr>
          <w:rFonts w:eastAsia="仿宋"/>
          <w:sz w:val="32"/>
          <w:szCs w:val="32"/>
        </w:rPr>
      </w:pPr>
      <w:r>
        <w:rPr>
          <w:rFonts w:eastAsia="仿宋"/>
          <w:sz w:val="32"/>
        </w:rPr>
        <w:t>厂房平面布置图（包括空间布局图、计量设备布置图，标明危险品仓库、有毒有害操作间、废弃物处理间位置）；</w:t>
      </w:r>
    </w:p>
    <w:p w:rsidR="00924E63" w:rsidRDefault="00E3049E">
      <w:pPr>
        <w:numPr>
          <w:ilvl w:val="0"/>
          <w:numId w:val="1"/>
        </w:numPr>
        <w:ind w:firstLine="640"/>
        <w:rPr>
          <w:rFonts w:eastAsia="仿宋"/>
          <w:sz w:val="32"/>
          <w:szCs w:val="32"/>
        </w:rPr>
      </w:pPr>
      <w:r>
        <w:rPr>
          <w:rFonts w:eastAsia="仿宋"/>
          <w:sz w:val="32"/>
        </w:rPr>
        <w:t>计量设备清单、用能设备清单、污染物处理设备清单、原材料清单等；</w:t>
      </w:r>
    </w:p>
    <w:p w:rsidR="00924E63" w:rsidRDefault="00E3049E">
      <w:pPr>
        <w:numPr>
          <w:ilvl w:val="0"/>
          <w:numId w:val="1"/>
        </w:numPr>
        <w:ind w:firstLine="640"/>
        <w:rPr>
          <w:rFonts w:eastAsia="仿宋"/>
          <w:sz w:val="32"/>
          <w:szCs w:val="32"/>
        </w:rPr>
      </w:pPr>
      <w:r>
        <w:rPr>
          <w:rFonts w:eastAsia="仿宋"/>
          <w:sz w:val="32"/>
        </w:rPr>
        <w:t>合格供应商名录及其评价表、采购立项审批文件、程序文件、招投标文件等；</w:t>
      </w:r>
    </w:p>
    <w:p w:rsidR="00924E63" w:rsidRDefault="00E3049E">
      <w:pPr>
        <w:numPr>
          <w:ilvl w:val="0"/>
          <w:numId w:val="1"/>
        </w:numPr>
        <w:ind w:firstLine="640"/>
        <w:rPr>
          <w:rFonts w:eastAsia="仿宋"/>
          <w:sz w:val="32"/>
        </w:rPr>
      </w:pPr>
      <w:r>
        <w:rPr>
          <w:rFonts w:eastAsia="仿宋"/>
          <w:sz w:val="32"/>
        </w:rPr>
        <w:t>申报工厂已获得的国家、地方、行业节能环保相关奖励证书等。</w:t>
      </w:r>
    </w:p>
    <w:p w:rsidR="00924E63" w:rsidRDefault="00E3049E">
      <w:pPr>
        <w:numPr>
          <w:ilvl w:val="0"/>
          <w:numId w:val="1"/>
        </w:numPr>
        <w:ind w:firstLine="640"/>
        <w:rPr>
          <w:rFonts w:eastAsia="仿宋"/>
          <w:sz w:val="32"/>
        </w:rPr>
      </w:pPr>
      <w:r>
        <w:rPr>
          <w:rFonts w:eastAsia="仿宋"/>
          <w:sz w:val="32"/>
        </w:rPr>
        <w:t>其他必要的证明材料。</w:t>
      </w:r>
    </w:p>
    <w:p w:rsidR="00924E63" w:rsidRDefault="00924E63">
      <w:pPr>
        <w:pStyle w:val="a3"/>
        <w:rPr>
          <w:rFonts w:ascii="Times New Roman" w:hAnsi="Times New Roman" w:cs="Times New Roman"/>
        </w:rPr>
      </w:pPr>
    </w:p>
    <w:p w:rsidR="00924E63" w:rsidRDefault="00924E63">
      <w:pPr>
        <w:pStyle w:val="a3"/>
        <w:rPr>
          <w:rFonts w:ascii="Times New Roman" w:hAnsi="Times New Roman" w:cs="Times New Roman"/>
        </w:rPr>
      </w:pPr>
    </w:p>
    <w:p w:rsidR="00924E63" w:rsidRDefault="00E3049E">
      <w:pPr>
        <w:widowControl/>
        <w:jc w:val="left"/>
        <w:rPr>
          <w:rFonts w:eastAsia="仿宋_GB2312"/>
          <w:sz w:val="32"/>
          <w:szCs w:val="32"/>
        </w:rPr>
      </w:pPr>
      <w:r>
        <w:rPr>
          <w:rFonts w:eastAsia="仿宋_GB2312"/>
          <w:sz w:val="32"/>
        </w:rPr>
        <w:br w:type="page"/>
      </w:r>
      <w:r>
        <w:rPr>
          <w:rFonts w:eastAsia="仿宋"/>
          <w:sz w:val="32"/>
          <w:szCs w:val="32"/>
        </w:rPr>
        <w:lastRenderedPageBreak/>
        <w:t>附表</w:t>
      </w:r>
      <w:r>
        <w:rPr>
          <w:rFonts w:eastAsia="仿宋"/>
          <w:sz w:val="32"/>
          <w:szCs w:val="32"/>
        </w:rPr>
        <w:t>1.1</w:t>
      </w:r>
    </w:p>
    <w:p w:rsidR="00924E63" w:rsidRDefault="00E3049E">
      <w:pPr>
        <w:widowControl/>
        <w:spacing w:beforeLines="50" w:before="156" w:afterLines="100" w:after="312"/>
        <w:jc w:val="center"/>
        <w:rPr>
          <w:rFonts w:eastAsia="黑体"/>
          <w:sz w:val="36"/>
          <w:szCs w:val="36"/>
        </w:rPr>
      </w:pPr>
      <w:r>
        <w:rPr>
          <w:rFonts w:eastAsia="黑体"/>
          <w:sz w:val="36"/>
          <w:szCs w:val="36"/>
        </w:rPr>
        <w:t>绿色工厂基本要求自评表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4218"/>
        <w:gridCol w:w="2216"/>
        <w:gridCol w:w="2086"/>
      </w:tblGrid>
      <w:tr w:rsidR="00924E63">
        <w:trPr>
          <w:trHeight w:val="745"/>
          <w:tblHeader/>
        </w:trPr>
        <w:tc>
          <w:tcPr>
            <w:tcW w:w="4218" w:type="dxa"/>
            <w:vAlign w:val="center"/>
          </w:tcPr>
          <w:p w:rsidR="00924E63" w:rsidRDefault="00E3049E">
            <w:pPr>
              <w:snapToGrid w:val="0"/>
              <w:jc w:val="center"/>
              <w:rPr>
                <w:rFonts w:eastAsia="仿宋"/>
                <w:b/>
                <w:kern w:val="0"/>
                <w:sz w:val="28"/>
                <w:szCs w:val="28"/>
              </w:rPr>
            </w:pPr>
            <w:r>
              <w:rPr>
                <w:rFonts w:eastAsia="仿宋"/>
                <w:b/>
                <w:kern w:val="0"/>
                <w:sz w:val="28"/>
                <w:szCs w:val="28"/>
              </w:rPr>
              <w:t>基本要求</w:t>
            </w:r>
          </w:p>
        </w:tc>
        <w:tc>
          <w:tcPr>
            <w:tcW w:w="2216" w:type="dxa"/>
            <w:vAlign w:val="center"/>
          </w:tcPr>
          <w:p w:rsidR="00924E63" w:rsidRDefault="00E3049E">
            <w:pPr>
              <w:snapToGrid w:val="0"/>
              <w:jc w:val="center"/>
              <w:rPr>
                <w:rFonts w:eastAsia="仿宋"/>
                <w:b/>
                <w:kern w:val="0"/>
                <w:sz w:val="28"/>
                <w:szCs w:val="28"/>
              </w:rPr>
            </w:pPr>
            <w:r>
              <w:rPr>
                <w:rFonts w:eastAsia="仿宋"/>
                <w:b/>
                <w:kern w:val="0"/>
                <w:sz w:val="28"/>
                <w:szCs w:val="28"/>
              </w:rPr>
              <w:t>是否符合</w:t>
            </w:r>
          </w:p>
        </w:tc>
        <w:tc>
          <w:tcPr>
            <w:tcW w:w="2086" w:type="dxa"/>
            <w:vAlign w:val="center"/>
          </w:tcPr>
          <w:p w:rsidR="00924E63" w:rsidRDefault="00E3049E">
            <w:pPr>
              <w:snapToGrid w:val="0"/>
              <w:jc w:val="center"/>
              <w:rPr>
                <w:rFonts w:eastAsia="仿宋"/>
                <w:b/>
                <w:kern w:val="0"/>
                <w:sz w:val="28"/>
                <w:szCs w:val="28"/>
              </w:rPr>
            </w:pPr>
            <w:r>
              <w:rPr>
                <w:rFonts w:eastAsia="仿宋"/>
                <w:b/>
                <w:kern w:val="0"/>
                <w:sz w:val="28"/>
                <w:szCs w:val="28"/>
              </w:rPr>
              <w:t>证明材料索引</w:t>
            </w:r>
          </w:p>
        </w:tc>
      </w:tr>
      <w:tr w:rsidR="00924E63">
        <w:trPr>
          <w:trHeight w:val="1210"/>
        </w:trPr>
        <w:tc>
          <w:tcPr>
            <w:tcW w:w="4218" w:type="dxa"/>
            <w:vAlign w:val="center"/>
          </w:tcPr>
          <w:p w:rsidR="00924E63" w:rsidRDefault="00E3049E">
            <w:pPr>
              <w:snapToGrid w:val="0"/>
              <w:rPr>
                <w:rFonts w:eastAsia="仿宋"/>
                <w:kern w:val="0"/>
                <w:sz w:val="24"/>
                <w:szCs w:val="24"/>
              </w:rPr>
            </w:pPr>
            <w:r>
              <w:rPr>
                <w:rFonts w:eastAsia="仿宋"/>
                <w:kern w:val="0"/>
                <w:sz w:val="24"/>
                <w:szCs w:val="24"/>
              </w:rPr>
              <w:t>绿色工厂应依法设立，在建设和生产过程中应遵守有关法律、法规、政策和标准。</w:t>
            </w:r>
          </w:p>
        </w:tc>
        <w:tc>
          <w:tcPr>
            <w:tcW w:w="2216" w:type="dxa"/>
            <w:vAlign w:val="center"/>
          </w:tcPr>
          <w:p w:rsidR="00924E63" w:rsidRDefault="00924E63">
            <w:pPr>
              <w:snapToGrid w:val="0"/>
              <w:rPr>
                <w:rFonts w:eastAsia="仿宋"/>
                <w:kern w:val="0"/>
                <w:sz w:val="28"/>
                <w:szCs w:val="28"/>
              </w:rPr>
            </w:pPr>
          </w:p>
        </w:tc>
        <w:tc>
          <w:tcPr>
            <w:tcW w:w="2086" w:type="dxa"/>
            <w:vAlign w:val="center"/>
          </w:tcPr>
          <w:p w:rsidR="00924E63" w:rsidRDefault="00924E63">
            <w:pPr>
              <w:snapToGrid w:val="0"/>
              <w:rPr>
                <w:rFonts w:eastAsia="仿宋"/>
                <w:kern w:val="0"/>
                <w:sz w:val="28"/>
                <w:szCs w:val="28"/>
              </w:rPr>
            </w:pPr>
          </w:p>
        </w:tc>
      </w:tr>
      <w:tr w:rsidR="00924E63">
        <w:trPr>
          <w:trHeight w:val="872"/>
        </w:trPr>
        <w:tc>
          <w:tcPr>
            <w:tcW w:w="4218" w:type="dxa"/>
            <w:vAlign w:val="center"/>
          </w:tcPr>
          <w:p w:rsidR="00924E63" w:rsidRDefault="00E3049E">
            <w:pPr>
              <w:snapToGrid w:val="0"/>
              <w:jc w:val="left"/>
              <w:rPr>
                <w:rFonts w:eastAsia="仿宋"/>
                <w:kern w:val="0"/>
                <w:sz w:val="24"/>
                <w:szCs w:val="24"/>
              </w:rPr>
            </w:pPr>
            <w:r>
              <w:rPr>
                <w:rFonts w:eastAsia="仿宋"/>
                <w:kern w:val="0"/>
                <w:sz w:val="24"/>
                <w:szCs w:val="24"/>
              </w:rPr>
              <w:t>近三年（</w:t>
            </w:r>
            <w:proofErr w:type="gramStart"/>
            <w:r>
              <w:rPr>
                <w:rFonts w:eastAsia="仿宋"/>
                <w:kern w:val="0"/>
                <w:sz w:val="24"/>
                <w:szCs w:val="24"/>
              </w:rPr>
              <w:t>含成立</w:t>
            </w:r>
            <w:proofErr w:type="gramEnd"/>
            <w:r>
              <w:rPr>
                <w:rFonts w:eastAsia="仿宋"/>
                <w:kern w:val="0"/>
                <w:sz w:val="24"/>
                <w:szCs w:val="24"/>
              </w:rPr>
              <w:t>不足三年）无较大及以上安全、环保、质量等事故。</w:t>
            </w:r>
          </w:p>
        </w:tc>
        <w:tc>
          <w:tcPr>
            <w:tcW w:w="2216" w:type="dxa"/>
            <w:vAlign w:val="center"/>
          </w:tcPr>
          <w:p w:rsidR="00924E63" w:rsidRDefault="00924E63">
            <w:pPr>
              <w:snapToGrid w:val="0"/>
              <w:rPr>
                <w:rFonts w:eastAsia="仿宋"/>
                <w:kern w:val="0"/>
                <w:sz w:val="28"/>
                <w:szCs w:val="28"/>
              </w:rPr>
            </w:pPr>
          </w:p>
        </w:tc>
        <w:tc>
          <w:tcPr>
            <w:tcW w:w="2086" w:type="dxa"/>
            <w:vAlign w:val="center"/>
          </w:tcPr>
          <w:p w:rsidR="00924E63" w:rsidRDefault="00924E63">
            <w:pPr>
              <w:snapToGrid w:val="0"/>
              <w:rPr>
                <w:rFonts w:eastAsia="仿宋"/>
                <w:kern w:val="0"/>
                <w:sz w:val="28"/>
                <w:szCs w:val="28"/>
              </w:rPr>
            </w:pPr>
          </w:p>
        </w:tc>
      </w:tr>
      <w:tr w:rsidR="00924E63">
        <w:trPr>
          <w:trHeight w:val="872"/>
        </w:trPr>
        <w:tc>
          <w:tcPr>
            <w:tcW w:w="4218" w:type="dxa"/>
            <w:vAlign w:val="center"/>
          </w:tcPr>
          <w:p w:rsidR="00924E63" w:rsidRDefault="00E3049E">
            <w:pPr>
              <w:snapToGrid w:val="0"/>
              <w:jc w:val="left"/>
              <w:rPr>
                <w:rFonts w:eastAsia="仿宋"/>
                <w:kern w:val="0"/>
                <w:sz w:val="24"/>
                <w:szCs w:val="24"/>
              </w:rPr>
            </w:pPr>
            <w:r>
              <w:rPr>
                <w:rFonts w:eastAsia="仿宋"/>
                <w:kern w:val="0"/>
                <w:sz w:val="24"/>
              </w:rPr>
              <w:t>对利益相关方的环境要求做出承诺的，应同时满足有关承诺的要求。</w:t>
            </w:r>
          </w:p>
        </w:tc>
        <w:tc>
          <w:tcPr>
            <w:tcW w:w="2216" w:type="dxa"/>
            <w:vAlign w:val="center"/>
          </w:tcPr>
          <w:p w:rsidR="00924E63" w:rsidRDefault="00924E63">
            <w:pPr>
              <w:snapToGrid w:val="0"/>
              <w:rPr>
                <w:rFonts w:eastAsia="仿宋"/>
                <w:kern w:val="0"/>
                <w:sz w:val="28"/>
                <w:szCs w:val="28"/>
              </w:rPr>
            </w:pPr>
          </w:p>
        </w:tc>
        <w:tc>
          <w:tcPr>
            <w:tcW w:w="2086" w:type="dxa"/>
            <w:vAlign w:val="center"/>
          </w:tcPr>
          <w:p w:rsidR="00924E63" w:rsidRDefault="00924E63">
            <w:pPr>
              <w:snapToGrid w:val="0"/>
              <w:rPr>
                <w:rFonts w:eastAsia="仿宋"/>
                <w:kern w:val="0"/>
                <w:sz w:val="28"/>
                <w:szCs w:val="28"/>
              </w:rPr>
            </w:pPr>
          </w:p>
        </w:tc>
      </w:tr>
      <w:tr w:rsidR="00924E63">
        <w:trPr>
          <w:trHeight w:val="1210"/>
        </w:trPr>
        <w:tc>
          <w:tcPr>
            <w:tcW w:w="4218" w:type="dxa"/>
            <w:vAlign w:val="center"/>
          </w:tcPr>
          <w:p w:rsidR="00924E63" w:rsidRDefault="00E3049E">
            <w:pPr>
              <w:snapToGrid w:val="0"/>
              <w:jc w:val="left"/>
              <w:rPr>
                <w:rFonts w:eastAsia="仿宋"/>
                <w:kern w:val="0"/>
                <w:sz w:val="24"/>
                <w:szCs w:val="24"/>
              </w:rPr>
            </w:pPr>
            <w:r>
              <w:rPr>
                <w:rFonts w:eastAsia="仿宋"/>
                <w:kern w:val="0"/>
                <w:sz w:val="24"/>
              </w:rPr>
              <w:t>最高管理者在绿色工厂方面的领导作用和承诺满足</w:t>
            </w:r>
            <w:r>
              <w:rPr>
                <w:rFonts w:eastAsia="仿宋"/>
                <w:kern w:val="0"/>
                <w:sz w:val="24"/>
              </w:rPr>
              <w:t>GB/T 36132</w:t>
            </w:r>
            <w:r>
              <w:rPr>
                <w:rFonts w:eastAsia="仿宋"/>
                <w:kern w:val="0"/>
                <w:sz w:val="24"/>
              </w:rPr>
              <w:t>中</w:t>
            </w:r>
            <w:r>
              <w:rPr>
                <w:rFonts w:eastAsia="仿宋"/>
                <w:kern w:val="0"/>
                <w:sz w:val="24"/>
              </w:rPr>
              <w:t>4.3.1 a)</w:t>
            </w:r>
            <w:r>
              <w:rPr>
                <w:rFonts w:eastAsia="仿宋"/>
                <w:kern w:val="0"/>
                <w:sz w:val="24"/>
              </w:rPr>
              <w:t>的要求。</w:t>
            </w:r>
          </w:p>
        </w:tc>
        <w:tc>
          <w:tcPr>
            <w:tcW w:w="2216" w:type="dxa"/>
            <w:vAlign w:val="center"/>
          </w:tcPr>
          <w:p w:rsidR="00924E63" w:rsidRDefault="00924E63">
            <w:pPr>
              <w:snapToGrid w:val="0"/>
              <w:rPr>
                <w:rFonts w:eastAsia="仿宋"/>
                <w:kern w:val="0"/>
                <w:sz w:val="28"/>
                <w:szCs w:val="28"/>
              </w:rPr>
            </w:pPr>
          </w:p>
        </w:tc>
        <w:tc>
          <w:tcPr>
            <w:tcW w:w="2086" w:type="dxa"/>
            <w:vAlign w:val="center"/>
          </w:tcPr>
          <w:p w:rsidR="00924E63" w:rsidRDefault="00924E63">
            <w:pPr>
              <w:snapToGrid w:val="0"/>
              <w:rPr>
                <w:rFonts w:eastAsia="仿宋"/>
                <w:kern w:val="0"/>
                <w:sz w:val="28"/>
                <w:szCs w:val="28"/>
              </w:rPr>
            </w:pPr>
          </w:p>
        </w:tc>
      </w:tr>
      <w:tr w:rsidR="00924E63">
        <w:trPr>
          <w:trHeight w:val="1549"/>
        </w:trPr>
        <w:tc>
          <w:tcPr>
            <w:tcW w:w="4218" w:type="dxa"/>
            <w:vAlign w:val="center"/>
          </w:tcPr>
          <w:p w:rsidR="00924E63" w:rsidRDefault="00E3049E">
            <w:pPr>
              <w:snapToGrid w:val="0"/>
              <w:jc w:val="left"/>
              <w:rPr>
                <w:rFonts w:eastAsia="仿宋"/>
                <w:kern w:val="0"/>
                <w:sz w:val="24"/>
                <w:szCs w:val="24"/>
              </w:rPr>
            </w:pPr>
            <w:r>
              <w:rPr>
                <w:rFonts w:eastAsia="仿宋"/>
                <w:kern w:val="0"/>
                <w:sz w:val="24"/>
                <w:szCs w:val="24"/>
              </w:rPr>
              <w:t>最高管理者应</w:t>
            </w:r>
            <w:r>
              <w:rPr>
                <w:rFonts w:eastAsia="仿宋"/>
                <w:kern w:val="0"/>
                <w:sz w:val="24"/>
              </w:rPr>
              <w:t>确保在工厂内部分配并沟通与绿色工厂相关角色的职责和权限，且满足</w:t>
            </w:r>
            <w:r>
              <w:rPr>
                <w:rFonts w:eastAsia="仿宋"/>
                <w:kern w:val="0"/>
                <w:sz w:val="24"/>
              </w:rPr>
              <w:t>GB/T 36132</w:t>
            </w:r>
            <w:r>
              <w:rPr>
                <w:rFonts w:eastAsia="仿宋"/>
                <w:kern w:val="0"/>
                <w:sz w:val="24"/>
              </w:rPr>
              <w:t>中</w:t>
            </w:r>
            <w:r>
              <w:rPr>
                <w:rFonts w:eastAsia="仿宋"/>
                <w:kern w:val="0"/>
                <w:sz w:val="24"/>
              </w:rPr>
              <w:t>4.3.1 b)</w:t>
            </w:r>
            <w:r>
              <w:rPr>
                <w:rFonts w:eastAsia="仿宋"/>
                <w:kern w:val="0"/>
                <w:sz w:val="24"/>
              </w:rPr>
              <w:t>的要求。</w:t>
            </w:r>
          </w:p>
        </w:tc>
        <w:tc>
          <w:tcPr>
            <w:tcW w:w="2216" w:type="dxa"/>
            <w:vAlign w:val="center"/>
          </w:tcPr>
          <w:p w:rsidR="00924E63" w:rsidRDefault="00924E63">
            <w:pPr>
              <w:snapToGrid w:val="0"/>
              <w:rPr>
                <w:rFonts w:eastAsia="仿宋"/>
                <w:kern w:val="0"/>
                <w:sz w:val="28"/>
                <w:szCs w:val="28"/>
              </w:rPr>
            </w:pPr>
          </w:p>
        </w:tc>
        <w:tc>
          <w:tcPr>
            <w:tcW w:w="2086" w:type="dxa"/>
            <w:vAlign w:val="center"/>
          </w:tcPr>
          <w:p w:rsidR="00924E63" w:rsidRDefault="00924E63">
            <w:pPr>
              <w:snapToGrid w:val="0"/>
              <w:rPr>
                <w:rFonts w:eastAsia="仿宋"/>
                <w:kern w:val="0"/>
                <w:sz w:val="28"/>
                <w:szCs w:val="28"/>
              </w:rPr>
            </w:pPr>
          </w:p>
        </w:tc>
      </w:tr>
      <w:tr w:rsidR="00924E63">
        <w:trPr>
          <w:trHeight w:val="1210"/>
        </w:trPr>
        <w:tc>
          <w:tcPr>
            <w:tcW w:w="4218" w:type="dxa"/>
            <w:vAlign w:val="center"/>
          </w:tcPr>
          <w:p w:rsidR="00924E63" w:rsidRDefault="00E3049E">
            <w:pPr>
              <w:snapToGrid w:val="0"/>
              <w:jc w:val="left"/>
              <w:rPr>
                <w:rFonts w:eastAsia="仿宋"/>
                <w:kern w:val="0"/>
                <w:sz w:val="24"/>
                <w:szCs w:val="24"/>
              </w:rPr>
            </w:pPr>
            <w:r>
              <w:rPr>
                <w:rFonts w:eastAsia="仿宋"/>
                <w:kern w:val="0"/>
                <w:sz w:val="24"/>
                <w:szCs w:val="24"/>
              </w:rPr>
              <w:t>工厂应设有绿色工厂管理机构，负责有关绿色工厂的制度建设、实施、考核及奖励工作，建立目标责任制。</w:t>
            </w:r>
          </w:p>
        </w:tc>
        <w:tc>
          <w:tcPr>
            <w:tcW w:w="2216" w:type="dxa"/>
            <w:vAlign w:val="center"/>
          </w:tcPr>
          <w:p w:rsidR="00924E63" w:rsidRDefault="00924E63">
            <w:pPr>
              <w:snapToGrid w:val="0"/>
              <w:rPr>
                <w:rFonts w:eastAsia="仿宋"/>
                <w:kern w:val="0"/>
                <w:sz w:val="28"/>
                <w:szCs w:val="28"/>
              </w:rPr>
            </w:pPr>
          </w:p>
        </w:tc>
        <w:tc>
          <w:tcPr>
            <w:tcW w:w="2086" w:type="dxa"/>
            <w:vAlign w:val="center"/>
          </w:tcPr>
          <w:p w:rsidR="00924E63" w:rsidRDefault="00924E63">
            <w:pPr>
              <w:snapToGrid w:val="0"/>
              <w:rPr>
                <w:rFonts w:eastAsia="仿宋"/>
                <w:kern w:val="0"/>
                <w:sz w:val="28"/>
                <w:szCs w:val="28"/>
              </w:rPr>
            </w:pPr>
          </w:p>
        </w:tc>
      </w:tr>
      <w:tr w:rsidR="00924E63">
        <w:trPr>
          <w:trHeight w:val="1210"/>
        </w:trPr>
        <w:tc>
          <w:tcPr>
            <w:tcW w:w="4218" w:type="dxa"/>
            <w:vAlign w:val="center"/>
          </w:tcPr>
          <w:p w:rsidR="00924E63" w:rsidRDefault="00E3049E">
            <w:pPr>
              <w:snapToGrid w:val="0"/>
              <w:rPr>
                <w:rFonts w:eastAsia="仿宋"/>
                <w:kern w:val="0"/>
                <w:sz w:val="24"/>
                <w:szCs w:val="24"/>
              </w:rPr>
            </w:pPr>
            <w:r>
              <w:rPr>
                <w:rFonts w:eastAsia="仿宋"/>
                <w:kern w:val="0"/>
                <w:sz w:val="24"/>
              </w:rPr>
              <w:t>工厂应有开展绿色工厂的中长期规划及年度目标、指标和实施方案。可行时，指标应明确且可量化。</w:t>
            </w:r>
          </w:p>
        </w:tc>
        <w:tc>
          <w:tcPr>
            <w:tcW w:w="2216" w:type="dxa"/>
            <w:vAlign w:val="center"/>
          </w:tcPr>
          <w:p w:rsidR="00924E63" w:rsidRDefault="00924E63">
            <w:pPr>
              <w:snapToGrid w:val="0"/>
              <w:rPr>
                <w:rFonts w:eastAsia="仿宋"/>
                <w:kern w:val="0"/>
                <w:sz w:val="28"/>
                <w:szCs w:val="28"/>
              </w:rPr>
            </w:pPr>
          </w:p>
        </w:tc>
        <w:tc>
          <w:tcPr>
            <w:tcW w:w="2086" w:type="dxa"/>
            <w:vAlign w:val="center"/>
          </w:tcPr>
          <w:p w:rsidR="00924E63" w:rsidRDefault="00924E63">
            <w:pPr>
              <w:snapToGrid w:val="0"/>
              <w:rPr>
                <w:rFonts w:eastAsia="仿宋"/>
                <w:kern w:val="0"/>
                <w:sz w:val="28"/>
                <w:szCs w:val="28"/>
              </w:rPr>
            </w:pPr>
          </w:p>
        </w:tc>
      </w:tr>
      <w:tr w:rsidR="00924E63">
        <w:trPr>
          <w:trHeight w:val="1560"/>
        </w:trPr>
        <w:tc>
          <w:tcPr>
            <w:tcW w:w="4218" w:type="dxa"/>
            <w:vAlign w:val="center"/>
          </w:tcPr>
          <w:p w:rsidR="00924E63" w:rsidRDefault="00E3049E">
            <w:pPr>
              <w:snapToGrid w:val="0"/>
              <w:rPr>
                <w:rFonts w:eastAsia="仿宋"/>
                <w:kern w:val="0"/>
                <w:sz w:val="24"/>
                <w:szCs w:val="24"/>
              </w:rPr>
            </w:pPr>
            <w:r>
              <w:rPr>
                <w:rFonts w:eastAsia="仿宋"/>
                <w:kern w:val="0"/>
                <w:sz w:val="24"/>
                <w:szCs w:val="24"/>
              </w:rPr>
              <w:t>工厂</w:t>
            </w:r>
            <w:proofErr w:type="gramStart"/>
            <w:r>
              <w:rPr>
                <w:rFonts w:eastAsia="仿宋"/>
                <w:kern w:val="0"/>
                <w:sz w:val="24"/>
                <w:szCs w:val="24"/>
              </w:rPr>
              <w:t>应传播</w:t>
            </w:r>
            <w:proofErr w:type="gramEnd"/>
            <w:r>
              <w:rPr>
                <w:rFonts w:eastAsia="仿宋"/>
                <w:kern w:val="0"/>
                <w:sz w:val="24"/>
                <w:szCs w:val="24"/>
              </w:rPr>
              <w:t>绿色制造的概念和知识，定期为员工提供绿色制造相关知识的教育、培训，并对教育和培训的结果进行考评。</w:t>
            </w:r>
          </w:p>
        </w:tc>
        <w:tc>
          <w:tcPr>
            <w:tcW w:w="2216" w:type="dxa"/>
            <w:vAlign w:val="center"/>
          </w:tcPr>
          <w:p w:rsidR="00924E63" w:rsidRDefault="00924E63">
            <w:pPr>
              <w:snapToGrid w:val="0"/>
              <w:rPr>
                <w:rFonts w:eastAsia="仿宋"/>
                <w:kern w:val="0"/>
                <w:sz w:val="28"/>
                <w:szCs w:val="28"/>
              </w:rPr>
            </w:pPr>
          </w:p>
        </w:tc>
        <w:tc>
          <w:tcPr>
            <w:tcW w:w="2086" w:type="dxa"/>
            <w:vAlign w:val="center"/>
          </w:tcPr>
          <w:p w:rsidR="00924E63" w:rsidRDefault="00924E63">
            <w:pPr>
              <w:snapToGrid w:val="0"/>
              <w:rPr>
                <w:rFonts w:eastAsia="仿宋"/>
                <w:kern w:val="0"/>
                <w:sz w:val="28"/>
                <w:szCs w:val="28"/>
              </w:rPr>
            </w:pPr>
          </w:p>
        </w:tc>
      </w:tr>
    </w:tbl>
    <w:p w:rsidR="00924E63" w:rsidRDefault="00924E63">
      <w:pPr>
        <w:spacing w:line="360" w:lineRule="auto"/>
        <w:jc w:val="center"/>
        <w:rPr>
          <w:rFonts w:eastAsia="方正小标宋简体"/>
          <w:sz w:val="44"/>
          <w:szCs w:val="44"/>
        </w:rPr>
        <w:sectPr w:rsidR="00924E63">
          <w:pgSz w:w="11906" w:h="16838"/>
          <w:pgMar w:top="1440" w:right="1800" w:bottom="1440" w:left="1800" w:header="851" w:footer="992" w:gutter="0"/>
          <w:cols w:space="720"/>
          <w:docGrid w:type="lines" w:linePitch="312"/>
        </w:sectPr>
      </w:pPr>
    </w:p>
    <w:p w:rsidR="00924E63" w:rsidRDefault="00E3049E">
      <w:pPr>
        <w:rPr>
          <w:rFonts w:eastAsia="仿宋"/>
          <w:sz w:val="36"/>
          <w:szCs w:val="36"/>
        </w:rPr>
      </w:pPr>
      <w:r>
        <w:rPr>
          <w:rFonts w:eastAsia="仿宋"/>
          <w:sz w:val="32"/>
          <w:szCs w:val="32"/>
        </w:rPr>
        <w:lastRenderedPageBreak/>
        <w:t>附表</w:t>
      </w:r>
      <w:r>
        <w:rPr>
          <w:rFonts w:eastAsia="仿宋"/>
          <w:sz w:val="32"/>
          <w:szCs w:val="32"/>
        </w:rPr>
        <w:t>1.2</w:t>
      </w:r>
    </w:p>
    <w:p w:rsidR="00924E63" w:rsidRDefault="00E3049E">
      <w:pPr>
        <w:spacing w:line="360" w:lineRule="auto"/>
        <w:jc w:val="center"/>
        <w:rPr>
          <w:rFonts w:eastAsia="黑体"/>
          <w:sz w:val="36"/>
          <w:szCs w:val="36"/>
        </w:rPr>
      </w:pPr>
      <w:r>
        <w:rPr>
          <w:rFonts w:eastAsia="黑体"/>
          <w:sz w:val="36"/>
          <w:szCs w:val="36"/>
        </w:rPr>
        <w:t>绿色工厂评价指标自评表</w:t>
      </w:r>
      <w:r>
        <w:rPr>
          <w:rFonts w:eastAsia="黑体"/>
          <w:sz w:val="36"/>
          <w:szCs w:val="36"/>
          <w:vertAlign w:val="superscript"/>
        </w:rPr>
        <w:t>1</w:t>
      </w:r>
    </w:p>
    <w:p w:rsidR="00924E63" w:rsidRDefault="00E3049E">
      <w:pPr>
        <w:autoSpaceDE w:val="0"/>
        <w:autoSpaceDN w:val="0"/>
        <w:adjustRightInd w:val="0"/>
        <w:jc w:val="center"/>
        <w:rPr>
          <w:rFonts w:eastAsia="仿宋_GB2312"/>
          <w:b/>
          <w:kern w:val="0"/>
          <w:sz w:val="30"/>
          <w:szCs w:val="30"/>
        </w:rPr>
      </w:pPr>
      <w:r>
        <w:rPr>
          <w:rFonts w:eastAsia="仿宋_GB2312"/>
          <w:b/>
          <w:kern w:val="0"/>
          <w:sz w:val="30"/>
          <w:szCs w:val="30"/>
        </w:rPr>
        <w:t>（</w:t>
      </w:r>
      <w:r>
        <w:rPr>
          <w:rFonts w:eastAsia="仿宋_GB2312"/>
          <w:b/>
          <w:kern w:val="0"/>
          <w:sz w:val="30"/>
          <w:szCs w:val="30"/>
        </w:rPr>
        <w:t xml:space="preserve">20  </w:t>
      </w:r>
      <w:r>
        <w:rPr>
          <w:rFonts w:eastAsia="仿宋_GB2312"/>
          <w:b/>
          <w:kern w:val="0"/>
          <w:sz w:val="30"/>
          <w:szCs w:val="30"/>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443"/>
        <w:gridCol w:w="5060"/>
        <w:gridCol w:w="3473"/>
        <w:gridCol w:w="2367"/>
      </w:tblGrid>
      <w:tr w:rsidR="00924E63">
        <w:trPr>
          <w:tblHeader/>
          <w:jc w:val="center"/>
        </w:trPr>
        <w:tc>
          <w:tcPr>
            <w:tcW w:w="1831"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一级指标</w:t>
            </w:r>
          </w:p>
        </w:tc>
        <w:tc>
          <w:tcPr>
            <w:tcW w:w="6503" w:type="dxa"/>
            <w:gridSpan w:val="2"/>
            <w:vAlign w:val="center"/>
          </w:tcPr>
          <w:p w:rsidR="00924E63" w:rsidRDefault="00E3049E">
            <w:pPr>
              <w:adjustRightInd w:val="0"/>
              <w:snapToGrid w:val="0"/>
              <w:ind w:firstLine="562"/>
              <w:jc w:val="center"/>
              <w:rPr>
                <w:rFonts w:eastAsia="仿宋"/>
                <w:b/>
                <w:kern w:val="0"/>
                <w:sz w:val="24"/>
                <w:szCs w:val="24"/>
              </w:rPr>
            </w:pPr>
            <w:r>
              <w:rPr>
                <w:rFonts w:eastAsia="仿宋"/>
                <w:b/>
                <w:kern w:val="0"/>
                <w:sz w:val="24"/>
                <w:szCs w:val="24"/>
              </w:rPr>
              <w:t>二级指标具体要求</w:t>
            </w:r>
          </w:p>
        </w:tc>
        <w:tc>
          <w:tcPr>
            <w:tcW w:w="3473"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指标值及是否符合评价要求</w:t>
            </w:r>
          </w:p>
        </w:tc>
        <w:tc>
          <w:tcPr>
            <w:tcW w:w="2367"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证明材料索引</w:t>
            </w:r>
          </w:p>
        </w:tc>
      </w:tr>
      <w:tr w:rsidR="00924E63">
        <w:trPr>
          <w:jc w:val="center"/>
        </w:trPr>
        <w:tc>
          <w:tcPr>
            <w:tcW w:w="1831"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基础</w:t>
            </w:r>
          </w:p>
          <w:p w:rsidR="00924E63" w:rsidRDefault="00E3049E">
            <w:pPr>
              <w:adjustRightInd w:val="0"/>
              <w:snapToGrid w:val="0"/>
              <w:jc w:val="center"/>
              <w:rPr>
                <w:rFonts w:eastAsia="仿宋"/>
                <w:kern w:val="0"/>
                <w:sz w:val="24"/>
                <w:szCs w:val="24"/>
              </w:rPr>
            </w:pPr>
            <w:r>
              <w:rPr>
                <w:rFonts w:eastAsia="仿宋"/>
                <w:kern w:val="0"/>
                <w:sz w:val="24"/>
                <w:szCs w:val="24"/>
              </w:rPr>
              <w:t>设施</w:t>
            </w:r>
          </w:p>
        </w:tc>
        <w:tc>
          <w:tcPr>
            <w:tcW w:w="1443" w:type="dxa"/>
            <w:vMerge w:val="restart"/>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必选</w:t>
            </w: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工厂的建筑应满足国家或地方相关法律法规及标准的要求。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rPr>
                <w:rFonts w:eastAsia="仿宋"/>
                <w:kern w:val="0"/>
                <w:sz w:val="24"/>
                <w:szCs w:val="24"/>
              </w:rPr>
            </w:pPr>
            <w:r>
              <w:rPr>
                <w:rFonts w:eastAsia="仿宋"/>
                <w:kern w:val="0"/>
                <w:sz w:val="24"/>
              </w:rPr>
              <w:t>新建、改建和扩建建筑时，应遵守国家</w:t>
            </w:r>
            <w:r>
              <w:rPr>
                <w:rFonts w:eastAsia="仿宋"/>
                <w:kern w:val="0"/>
                <w:sz w:val="24"/>
              </w:rPr>
              <w:t>“</w:t>
            </w:r>
            <w:r>
              <w:rPr>
                <w:rFonts w:eastAsia="仿宋"/>
                <w:kern w:val="0"/>
                <w:sz w:val="24"/>
              </w:rPr>
              <w:t>固定资产投资项目节能评估审查制度</w:t>
            </w:r>
            <w:r>
              <w:rPr>
                <w:rFonts w:eastAsia="仿宋"/>
                <w:kern w:val="0"/>
                <w:sz w:val="24"/>
              </w:rPr>
              <w:t>”</w:t>
            </w:r>
            <w:r>
              <w:rPr>
                <w:rFonts w:eastAsia="仿宋"/>
                <w:kern w:val="0"/>
                <w:sz w:val="24"/>
              </w:rPr>
              <w:t>、</w:t>
            </w:r>
            <w:r>
              <w:rPr>
                <w:rFonts w:eastAsia="仿宋"/>
                <w:kern w:val="0"/>
                <w:sz w:val="24"/>
              </w:rPr>
              <w:t>“</w:t>
            </w:r>
            <w:r>
              <w:rPr>
                <w:rFonts w:eastAsia="仿宋"/>
                <w:kern w:val="0"/>
                <w:sz w:val="24"/>
              </w:rPr>
              <w:t>三同时制度</w:t>
            </w:r>
            <w:r>
              <w:rPr>
                <w:rFonts w:eastAsia="仿宋"/>
                <w:kern w:val="0"/>
                <w:sz w:val="24"/>
              </w:rPr>
              <w:t>”</w:t>
            </w:r>
            <w:r>
              <w:rPr>
                <w:rFonts w:eastAsia="仿宋"/>
                <w:kern w:val="0"/>
                <w:sz w:val="24"/>
              </w:rPr>
              <w:t>、</w:t>
            </w:r>
            <w:r>
              <w:rPr>
                <w:rFonts w:eastAsia="仿宋"/>
                <w:kern w:val="0"/>
                <w:sz w:val="24"/>
              </w:rPr>
              <w:t>“</w:t>
            </w:r>
            <w:r>
              <w:rPr>
                <w:rFonts w:eastAsia="仿宋"/>
                <w:kern w:val="0"/>
                <w:sz w:val="24"/>
              </w:rPr>
              <w:t>工业项目建设用地控制指标</w:t>
            </w:r>
            <w:r>
              <w:rPr>
                <w:rFonts w:eastAsia="仿宋"/>
                <w:kern w:val="0"/>
                <w:sz w:val="24"/>
              </w:rPr>
              <w:t>”</w:t>
            </w:r>
            <w:r>
              <w:rPr>
                <w:rFonts w:eastAsia="仿宋"/>
                <w:kern w:val="0"/>
                <w:sz w:val="24"/>
              </w:rPr>
              <w:t>等产业政策和有关要求。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厂房内部装饰装修材料中醛、苯、氨、氡等有害物质必须符合国家和地方法律、标准要求。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rPr>
                <w:rFonts w:eastAsia="仿宋"/>
                <w:kern w:val="0"/>
                <w:sz w:val="24"/>
                <w:szCs w:val="24"/>
              </w:rPr>
            </w:pPr>
            <w:r>
              <w:rPr>
                <w:rFonts w:eastAsia="仿宋"/>
                <w:kern w:val="0"/>
                <w:sz w:val="24"/>
              </w:rPr>
              <w:t>危险品仓库、有毒有害操作间、废弃物处理间等产生污染物的房间应独立设置。</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人工照明应符合</w:t>
            </w:r>
            <w:r>
              <w:rPr>
                <w:rFonts w:eastAsia="仿宋"/>
                <w:kern w:val="0"/>
                <w:sz w:val="24"/>
                <w:szCs w:val="24"/>
              </w:rPr>
              <w:t>GB 50034</w:t>
            </w:r>
            <w:r>
              <w:rPr>
                <w:rFonts w:eastAsia="仿宋"/>
                <w:kern w:val="0"/>
                <w:sz w:val="24"/>
                <w:szCs w:val="24"/>
              </w:rPr>
              <w:t>规定。</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rPr>
              <w:t>不同场所的照明应进行分级设计。</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工厂使用的专用设备应符合产业准入要求，降低能源与资源消耗，减少污染物排放。</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适用时，工厂使用的通用设备应达到相关标准中能效限定值的强制性要求。已明令禁止生产、使用的和能耗高、效率低的设备应限期淘汰更新。</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工厂使用的通用设备或其系统的实际运行效率</w:t>
            </w:r>
            <w:r>
              <w:rPr>
                <w:rFonts w:eastAsia="仿宋"/>
                <w:kern w:val="0"/>
                <w:sz w:val="24"/>
                <w:szCs w:val="24"/>
              </w:rPr>
              <w:lastRenderedPageBreak/>
              <w:t>或主要运行参数应符合该设备经济运行的要求。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pStyle w:val="3"/>
              <w:autoSpaceDE w:val="0"/>
              <w:autoSpaceDN w:val="0"/>
              <w:adjustRightInd w:val="0"/>
              <w:spacing w:before="0" w:beforeAutospacing="0" w:after="0" w:afterAutospacing="0"/>
              <w:jc w:val="both"/>
              <w:rPr>
                <w:rFonts w:ascii="Times New Roman" w:eastAsia="仿宋" w:hAnsi="Times New Roman" w:cs="Times New Roman"/>
                <w:szCs w:val="24"/>
              </w:rPr>
            </w:pPr>
            <w:r>
              <w:rPr>
                <w:rFonts w:ascii="Times New Roman" w:eastAsia="仿宋" w:hAnsi="Times New Roman" w:cs="Times New Roman"/>
              </w:rPr>
              <w:t>工厂应依据</w:t>
            </w:r>
            <w:r>
              <w:rPr>
                <w:rFonts w:ascii="Times New Roman" w:eastAsia="仿宋" w:hAnsi="Times New Roman" w:cs="Times New Roman"/>
              </w:rPr>
              <w:t>GB 17167</w:t>
            </w:r>
            <w:r>
              <w:rPr>
                <w:rFonts w:ascii="Times New Roman" w:eastAsia="仿宋" w:hAnsi="Times New Roman" w:cs="Times New Roman"/>
              </w:rPr>
              <w:t>、</w:t>
            </w:r>
            <w:r>
              <w:rPr>
                <w:rFonts w:ascii="Times New Roman" w:eastAsia="仿宋" w:hAnsi="Times New Roman" w:cs="Times New Roman"/>
              </w:rPr>
              <w:t>GB 24789</w:t>
            </w:r>
            <w:r>
              <w:rPr>
                <w:rFonts w:ascii="Times New Roman" w:eastAsia="仿宋" w:hAnsi="Times New Roman" w:cs="Times New Roman"/>
              </w:rPr>
              <w:t>等要求配备、使用和管理能源、水以及其他资源的计量器具和装置。</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能源及资源使用的类型不同时，应进行分类计量。工厂若具有以下设备，需满足分类计量的要求：（</w:t>
            </w:r>
            <w:r>
              <w:rPr>
                <w:rFonts w:eastAsia="仿宋"/>
                <w:kern w:val="0"/>
                <w:sz w:val="24"/>
                <w:szCs w:val="24"/>
              </w:rPr>
              <w:t>1</w:t>
            </w:r>
            <w:r>
              <w:rPr>
                <w:rFonts w:eastAsia="仿宋"/>
                <w:kern w:val="0"/>
                <w:sz w:val="24"/>
                <w:szCs w:val="24"/>
              </w:rPr>
              <w:t>）照明系统；（</w:t>
            </w:r>
            <w:r>
              <w:rPr>
                <w:rFonts w:eastAsia="仿宋"/>
                <w:kern w:val="0"/>
                <w:sz w:val="24"/>
                <w:szCs w:val="24"/>
              </w:rPr>
              <w:t>2</w:t>
            </w:r>
            <w:r>
              <w:rPr>
                <w:rFonts w:eastAsia="仿宋"/>
                <w:kern w:val="0"/>
                <w:sz w:val="24"/>
                <w:szCs w:val="24"/>
              </w:rPr>
              <w:t>）冷水机组、相关用能设备的能耗计量和控制；（</w:t>
            </w:r>
            <w:r>
              <w:rPr>
                <w:rFonts w:eastAsia="仿宋"/>
                <w:kern w:val="0"/>
                <w:sz w:val="24"/>
                <w:szCs w:val="24"/>
              </w:rPr>
              <w:t>3</w:t>
            </w:r>
            <w:r>
              <w:rPr>
                <w:rFonts w:eastAsia="仿宋"/>
                <w:kern w:val="0"/>
                <w:sz w:val="24"/>
                <w:szCs w:val="24"/>
              </w:rPr>
              <w:t>）室内用水、室外用水；（</w:t>
            </w:r>
            <w:r>
              <w:rPr>
                <w:rFonts w:eastAsia="仿宋"/>
                <w:kern w:val="0"/>
                <w:sz w:val="24"/>
                <w:szCs w:val="24"/>
              </w:rPr>
              <w:t>4</w:t>
            </w:r>
            <w:r>
              <w:rPr>
                <w:rFonts w:eastAsia="仿宋"/>
                <w:kern w:val="0"/>
                <w:sz w:val="24"/>
                <w:szCs w:val="24"/>
              </w:rPr>
              <w:t>）空气处理设备的流量和压力计量；（</w:t>
            </w:r>
            <w:r>
              <w:rPr>
                <w:rFonts w:eastAsia="仿宋"/>
                <w:kern w:val="0"/>
                <w:sz w:val="24"/>
                <w:szCs w:val="24"/>
              </w:rPr>
              <w:t>5</w:t>
            </w:r>
            <w:r>
              <w:rPr>
                <w:rFonts w:eastAsia="仿宋"/>
                <w:kern w:val="0"/>
                <w:sz w:val="24"/>
                <w:szCs w:val="24"/>
              </w:rPr>
              <w:t>）锅炉；（</w:t>
            </w:r>
            <w:r>
              <w:rPr>
                <w:rFonts w:eastAsia="仿宋"/>
                <w:kern w:val="0"/>
                <w:sz w:val="24"/>
                <w:szCs w:val="24"/>
              </w:rPr>
              <w:t>6</w:t>
            </w:r>
            <w:r>
              <w:rPr>
                <w:rFonts w:eastAsia="仿宋"/>
                <w:kern w:val="0"/>
                <w:sz w:val="24"/>
                <w:szCs w:val="24"/>
              </w:rPr>
              <w:t>）冷却塔。</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restart"/>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可选</w:t>
            </w: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建筑材料：（</w:t>
            </w:r>
            <w:r>
              <w:rPr>
                <w:rFonts w:eastAsia="仿宋"/>
                <w:kern w:val="0"/>
                <w:sz w:val="24"/>
                <w:szCs w:val="24"/>
              </w:rPr>
              <w:t>1</w:t>
            </w:r>
            <w:r>
              <w:rPr>
                <w:rFonts w:eastAsia="仿宋"/>
                <w:kern w:val="0"/>
                <w:sz w:val="24"/>
                <w:szCs w:val="24"/>
              </w:rPr>
              <w:t>）选用</w:t>
            </w:r>
            <w:proofErr w:type="gramStart"/>
            <w:r>
              <w:rPr>
                <w:rFonts w:eastAsia="仿宋"/>
                <w:kern w:val="0"/>
                <w:sz w:val="24"/>
                <w:szCs w:val="24"/>
              </w:rPr>
              <w:t>蕴</w:t>
            </w:r>
            <w:proofErr w:type="gramEnd"/>
            <w:r>
              <w:rPr>
                <w:rFonts w:eastAsia="仿宋"/>
                <w:kern w:val="0"/>
                <w:sz w:val="24"/>
                <w:szCs w:val="24"/>
              </w:rPr>
              <w:t>能低、高性能、高耐久性和本地建材，减少建材在全生命周期中的能源消耗；（</w:t>
            </w:r>
            <w:r>
              <w:rPr>
                <w:rFonts w:eastAsia="仿宋"/>
                <w:kern w:val="0"/>
                <w:sz w:val="24"/>
                <w:szCs w:val="24"/>
              </w:rPr>
              <w:t>2</w:t>
            </w:r>
            <w:r>
              <w:rPr>
                <w:rFonts w:eastAsia="仿宋"/>
                <w:kern w:val="0"/>
                <w:sz w:val="24"/>
                <w:szCs w:val="24"/>
              </w:rPr>
              <w:t>）室内装饰装修材料满足国家标准</w:t>
            </w:r>
            <w:r>
              <w:rPr>
                <w:rFonts w:eastAsia="仿宋"/>
                <w:kern w:val="0"/>
                <w:sz w:val="24"/>
                <w:szCs w:val="24"/>
              </w:rPr>
              <w:t>GB 18580</w:t>
            </w:r>
            <w:r>
              <w:rPr>
                <w:rFonts w:eastAsia="仿宋"/>
                <w:kern w:val="0"/>
                <w:sz w:val="24"/>
                <w:szCs w:val="24"/>
              </w:rPr>
              <w:t>～</w:t>
            </w:r>
            <w:r>
              <w:rPr>
                <w:rFonts w:eastAsia="仿宋"/>
                <w:kern w:val="0"/>
                <w:sz w:val="24"/>
                <w:szCs w:val="24"/>
              </w:rPr>
              <w:t>18588</w:t>
            </w:r>
            <w:r>
              <w:rPr>
                <w:rFonts w:eastAsia="仿宋"/>
                <w:kern w:val="0"/>
                <w:sz w:val="24"/>
                <w:szCs w:val="24"/>
              </w:rPr>
              <w:t>和《建筑材料放射性核素限量》</w:t>
            </w:r>
            <w:r>
              <w:rPr>
                <w:rFonts w:eastAsia="仿宋"/>
                <w:kern w:val="0"/>
                <w:sz w:val="24"/>
                <w:szCs w:val="24"/>
              </w:rPr>
              <w:t>GB 6566</w:t>
            </w:r>
            <w:r>
              <w:rPr>
                <w:rFonts w:eastAsia="仿宋"/>
                <w:kern w:val="0"/>
                <w:sz w:val="24"/>
                <w:szCs w:val="24"/>
              </w:rPr>
              <w:t>的要求。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trHeight w:val="90"/>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建筑结构：采用钢结构、砌体结构和木结构等资源消耗和环境影响小的建筑结构体系。</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trHeight w:val="90"/>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绿化及场地：（</w:t>
            </w:r>
            <w:r>
              <w:rPr>
                <w:rFonts w:eastAsia="仿宋"/>
                <w:kern w:val="0"/>
                <w:sz w:val="24"/>
                <w:szCs w:val="24"/>
              </w:rPr>
              <w:t>1</w:t>
            </w:r>
            <w:r>
              <w:rPr>
                <w:rFonts w:eastAsia="仿宋"/>
                <w:kern w:val="0"/>
                <w:sz w:val="24"/>
                <w:szCs w:val="24"/>
              </w:rPr>
              <w:t>）场地内设置可遮荫避雨的步行连廊。（</w:t>
            </w:r>
            <w:r>
              <w:rPr>
                <w:rFonts w:eastAsia="仿宋"/>
                <w:kern w:val="0"/>
                <w:sz w:val="24"/>
                <w:szCs w:val="24"/>
              </w:rPr>
              <w:t>2</w:t>
            </w:r>
            <w:r>
              <w:rPr>
                <w:rFonts w:eastAsia="仿宋"/>
                <w:kern w:val="0"/>
                <w:sz w:val="24"/>
                <w:szCs w:val="24"/>
              </w:rPr>
              <w:t>）厂区绿化适宜，优先种植乡土植</w:t>
            </w:r>
            <w:r>
              <w:rPr>
                <w:rFonts w:eastAsia="仿宋"/>
                <w:kern w:val="0"/>
                <w:sz w:val="24"/>
                <w:szCs w:val="24"/>
              </w:rPr>
              <w:lastRenderedPageBreak/>
              <w:t>物，采用少维护、耐候性强的植物，减少日常维护的费用。（</w:t>
            </w:r>
            <w:r>
              <w:rPr>
                <w:rFonts w:eastAsia="仿宋"/>
                <w:kern w:val="0"/>
                <w:sz w:val="24"/>
                <w:szCs w:val="24"/>
              </w:rPr>
              <w:t>3</w:t>
            </w:r>
            <w:r>
              <w:rPr>
                <w:rFonts w:eastAsia="仿宋"/>
                <w:kern w:val="0"/>
                <w:sz w:val="24"/>
                <w:szCs w:val="24"/>
              </w:rPr>
              <w:t>）室外透水地面面积占室外总面积的比例不小于</w:t>
            </w:r>
            <w:r>
              <w:rPr>
                <w:rFonts w:eastAsia="仿宋"/>
                <w:kern w:val="0"/>
                <w:sz w:val="24"/>
                <w:szCs w:val="24"/>
              </w:rPr>
              <w:t>30%</w:t>
            </w:r>
            <w:r>
              <w:rPr>
                <w:rFonts w:eastAsia="仿宋"/>
                <w:kern w:val="0"/>
                <w:sz w:val="24"/>
                <w:szCs w:val="24"/>
              </w:rPr>
              <w:t>。</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trHeight w:val="90"/>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再生资源及能源利用：（</w:t>
            </w:r>
            <w:r>
              <w:rPr>
                <w:rFonts w:eastAsia="仿宋"/>
                <w:kern w:val="0"/>
                <w:sz w:val="24"/>
                <w:szCs w:val="24"/>
              </w:rPr>
              <w:t>1</w:t>
            </w:r>
            <w:r>
              <w:rPr>
                <w:rFonts w:eastAsia="仿宋"/>
                <w:kern w:val="0"/>
                <w:sz w:val="24"/>
                <w:szCs w:val="24"/>
              </w:rPr>
              <w:t>）可再生能源的使用占建筑总能耗的比例大于</w:t>
            </w:r>
            <w:r>
              <w:rPr>
                <w:rFonts w:eastAsia="仿宋"/>
                <w:kern w:val="0"/>
                <w:sz w:val="24"/>
                <w:szCs w:val="24"/>
              </w:rPr>
              <w:t>10%</w:t>
            </w:r>
            <w:r>
              <w:rPr>
                <w:rFonts w:eastAsia="仿宋"/>
                <w:kern w:val="0"/>
                <w:sz w:val="24"/>
                <w:szCs w:val="24"/>
              </w:rPr>
              <w:t>；（</w:t>
            </w:r>
            <w:r>
              <w:rPr>
                <w:rFonts w:eastAsia="仿宋"/>
                <w:kern w:val="0"/>
                <w:sz w:val="24"/>
                <w:szCs w:val="24"/>
              </w:rPr>
              <w:t>2</w:t>
            </w:r>
            <w:r>
              <w:rPr>
                <w:rFonts w:eastAsia="仿宋"/>
                <w:kern w:val="0"/>
                <w:sz w:val="24"/>
                <w:szCs w:val="24"/>
              </w:rPr>
              <w:t>）采用节水器具和设备，节水率不低于</w:t>
            </w:r>
            <w:r>
              <w:rPr>
                <w:rFonts w:eastAsia="仿宋"/>
                <w:kern w:val="0"/>
                <w:sz w:val="24"/>
                <w:szCs w:val="24"/>
              </w:rPr>
              <w:t>10%</w:t>
            </w:r>
            <w:r>
              <w:rPr>
                <w:rFonts w:eastAsia="仿宋"/>
                <w:kern w:val="0"/>
                <w:sz w:val="24"/>
                <w:szCs w:val="24"/>
              </w:rPr>
              <w:t>。</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trHeight w:val="90"/>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适用时，工厂的厂房采用多层建筑。</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trHeight w:val="90"/>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工厂厂区及各房间或场所的照明尽量利用自然光。</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trHeight w:val="90"/>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工艺适用时，节能灯等节能型照明设备的使用占比不低于</w:t>
            </w:r>
            <w:r>
              <w:rPr>
                <w:rFonts w:eastAsia="仿宋"/>
                <w:kern w:val="0"/>
                <w:sz w:val="24"/>
                <w:szCs w:val="24"/>
              </w:rPr>
              <w:t>50%</w:t>
            </w:r>
            <w:r>
              <w:rPr>
                <w:rFonts w:eastAsia="仿宋"/>
                <w:kern w:val="0"/>
                <w:sz w:val="24"/>
                <w:szCs w:val="24"/>
              </w:rPr>
              <w:t>。</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trHeight w:val="90"/>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公共场所的照明采取分区、分组与定时自动调光等措施。</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工厂使用的通用</w:t>
            </w:r>
            <w:proofErr w:type="gramStart"/>
            <w:r>
              <w:rPr>
                <w:rFonts w:eastAsia="仿宋"/>
                <w:kern w:val="0"/>
                <w:sz w:val="24"/>
                <w:szCs w:val="24"/>
              </w:rPr>
              <w:t>用</w:t>
            </w:r>
            <w:proofErr w:type="gramEnd"/>
            <w:r>
              <w:rPr>
                <w:rFonts w:eastAsia="仿宋"/>
                <w:kern w:val="0"/>
                <w:sz w:val="24"/>
                <w:szCs w:val="24"/>
              </w:rPr>
              <w:t>能设备采用了节能型产品或效率高、能耗低、水耗低、</w:t>
            </w:r>
            <w:proofErr w:type="gramStart"/>
            <w:r>
              <w:rPr>
                <w:rFonts w:eastAsia="仿宋"/>
                <w:kern w:val="0"/>
                <w:sz w:val="24"/>
                <w:szCs w:val="24"/>
              </w:rPr>
              <w:t>物耗低</w:t>
            </w:r>
            <w:proofErr w:type="gramEnd"/>
            <w:r>
              <w:rPr>
                <w:rFonts w:eastAsia="仿宋"/>
                <w:kern w:val="0"/>
                <w:sz w:val="24"/>
                <w:szCs w:val="24"/>
              </w:rPr>
              <w:t>的产品。</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管理</w:t>
            </w:r>
          </w:p>
          <w:p w:rsidR="00924E63" w:rsidRDefault="00E3049E">
            <w:pPr>
              <w:adjustRightInd w:val="0"/>
              <w:snapToGrid w:val="0"/>
              <w:jc w:val="center"/>
              <w:rPr>
                <w:rFonts w:eastAsia="仿宋"/>
                <w:kern w:val="0"/>
                <w:sz w:val="24"/>
                <w:szCs w:val="24"/>
              </w:rPr>
            </w:pPr>
            <w:r>
              <w:rPr>
                <w:rFonts w:eastAsia="仿宋"/>
                <w:kern w:val="0"/>
                <w:sz w:val="24"/>
                <w:szCs w:val="24"/>
              </w:rPr>
              <w:t>体系</w:t>
            </w:r>
          </w:p>
        </w:tc>
        <w:tc>
          <w:tcPr>
            <w:tcW w:w="1443" w:type="dxa"/>
            <w:vMerge w:val="restart"/>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必选</w:t>
            </w: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工厂应建立、实施并保持质量管理体系和职业健康安全管理体系。工厂的质量管理体系应满足</w:t>
            </w:r>
            <w:r>
              <w:rPr>
                <w:rFonts w:eastAsia="仿宋"/>
                <w:kern w:val="0"/>
                <w:sz w:val="24"/>
                <w:szCs w:val="24"/>
              </w:rPr>
              <w:t>GB/T 19001</w:t>
            </w:r>
            <w:r>
              <w:rPr>
                <w:rFonts w:eastAsia="仿宋"/>
                <w:kern w:val="0"/>
                <w:sz w:val="24"/>
                <w:szCs w:val="24"/>
              </w:rPr>
              <w:t>的要求，职业健康安全管理体系应满足</w:t>
            </w:r>
            <w:r>
              <w:rPr>
                <w:rFonts w:eastAsia="仿宋"/>
                <w:kern w:val="0"/>
                <w:sz w:val="24"/>
                <w:szCs w:val="24"/>
              </w:rPr>
              <w:t>GB/T 28001</w:t>
            </w:r>
            <w:r>
              <w:rPr>
                <w:rFonts w:eastAsia="仿宋"/>
                <w:kern w:val="0"/>
                <w:sz w:val="24"/>
                <w:szCs w:val="24"/>
              </w:rPr>
              <w:t>的要求。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工厂应建立、实施并保持环境管理体系。工厂的环境管理体系应满足</w:t>
            </w:r>
            <w:r>
              <w:rPr>
                <w:rFonts w:eastAsia="仿宋"/>
                <w:kern w:val="0"/>
                <w:sz w:val="24"/>
                <w:szCs w:val="24"/>
              </w:rPr>
              <w:t>GB/T 24001</w:t>
            </w:r>
            <w:r>
              <w:rPr>
                <w:rFonts w:eastAsia="仿宋"/>
                <w:kern w:val="0"/>
                <w:sz w:val="24"/>
                <w:szCs w:val="24"/>
              </w:rPr>
              <w:t>的要求。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工厂应建立、实施并保持能源管理体系。工厂的能源管理体系应满足</w:t>
            </w:r>
            <w:r>
              <w:rPr>
                <w:rFonts w:eastAsia="仿宋"/>
                <w:kern w:val="0"/>
                <w:sz w:val="24"/>
                <w:szCs w:val="24"/>
              </w:rPr>
              <w:t>GB/T 23331</w:t>
            </w:r>
            <w:r>
              <w:rPr>
                <w:rFonts w:eastAsia="仿宋"/>
                <w:kern w:val="0"/>
                <w:sz w:val="24"/>
                <w:szCs w:val="24"/>
              </w:rPr>
              <w:t>的要求。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restart"/>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可选</w:t>
            </w: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通过质量管理体系和职业健康安全管理体系第三方认证。</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通过环境管理体系第三方认证。</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通过能源管理体系第三方认证。</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每年发布社会责任报告，说明履行利益相关方责任的情况，特别是环境社会责任的履行情况，报告公开可获得。</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能源</w:t>
            </w:r>
          </w:p>
          <w:p w:rsidR="00924E63" w:rsidRDefault="00E3049E">
            <w:pPr>
              <w:adjustRightInd w:val="0"/>
              <w:snapToGrid w:val="0"/>
              <w:jc w:val="center"/>
              <w:rPr>
                <w:rFonts w:eastAsia="仿宋"/>
                <w:kern w:val="0"/>
                <w:sz w:val="24"/>
                <w:szCs w:val="24"/>
              </w:rPr>
            </w:pPr>
            <w:r>
              <w:rPr>
                <w:rFonts w:eastAsia="仿宋"/>
                <w:kern w:val="0"/>
                <w:sz w:val="24"/>
                <w:szCs w:val="24"/>
              </w:rPr>
              <w:t>资源</w:t>
            </w:r>
          </w:p>
          <w:p w:rsidR="00924E63" w:rsidRDefault="00E3049E">
            <w:pPr>
              <w:adjustRightInd w:val="0"/>
              <w:snapToGrid w:val="0"/>
              <w:jc w:val="center"/>
              <w:rPr>
                <w:rFonts w:eastAsia="仿宋"/>
                <w:kern w:val="0"/>
                <w:sz w:val="24"/>
                <w:szCs w:val="24"/>
              </w:rPr>
            </w:pPr>
            <w:r>
              <w:rPr>
                <w:rFonts w:eastAsia="仿宋"/>
                <w:kern w:val="0"/>
                <w:sz w:val="24"/>
                <w:szCs w:val="24"/>
              </w:rPr>
              <w:t>投入</w:t>
            </w:r>
          </w:p>
        </w:tc>
        <w:tc>
          <w:tcPr>
            <w:tcW w:w="1443" w:type="dxa"/>
            <w:vMerge w:val="restart"/>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必选</w:t>
            </w: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工厂应优化用能结构，在保证安全、质量的前提下减少不可再生能源投入。</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工厂应按照</w:t>
            </w:r>
            <w:r>
              <w:rPr>
                <w:rFonts w:eastAsia="仿宋"/>
                <w:kern w:val="0"/>
                <w:sz w:val="24"/>
                <w:szCs w:val="24"/>
              </w:rPr>
              <w:t>GB/T 7119</w:t>
            </w:r>
            <w:r>
              <w:rPr>
                <w:rFonts w:eastAsia="仿宋"/>
                <w:kern w:val="0"/>
                <w:sz w:val="24"/>
                <w:szCs w:val="24"/>
              </w:rPr>
              <w:t>的要求对其开展节水评价工作，且满足</w:t>
            </w:r>
            <w:r>
              <w:rPr>
                <w:rFonts w:eastAsia="仿宋"/>
                <w:kern w:val="0"/>
                <w:sz w:val="24"/>
                <w:szCs w:val="24"/>
              </w:rPr>
              <w:t>GB/T 18916</w:t>
            </w:r>
            <w:r>
              <w:rPr>
                <w:rFonts w:eastAsia="仿宋"/>
                <w:kern w:val="0"/>
                <w:sz w:val="24"/>
                <w:szCs w:val="24"/>
              </w:rPr>
              <w:t>（所有部分）中对应本行业的取水定额要求。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trHeight w:val="681"/>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工厂应减少材料、尤其是有害物质的使用，评估有害物质及化学品减量使用或替代的可行性。</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trHeight w:val="577"/>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工厂应按照</w:t>
            </w:r>
            <w:r>
              <w:rPr>
                <w:rFonts w:eastAsia="仿宋"/>
                <w:kern w:val="0"/>
                <w:sz w:val="24"/>
                <w:szCs w:val="24"/>
              </w:rPr>
              <w:t>GB/T 29115</w:t>
            </w:r>
            <w:r>
              <w:rPr>
                <w:rFonts w:eastAsia="仿宋"/>
                <w:kern w:val="0"/>
                <w:sz w:val="24"/>
                <w:szCs w:val="24"/>
              </w:rPr>
              <w:t>的要求对其原材料使用量的减少进行评价。</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工厂应制定并实施包括环保要求的选择、评价和重新评价供方的准则。</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rPr>
              <w:t>工厂应确定并实施检验或其他必要的活动，以确保采购的产品满足规定的采购要求。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restart"/>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可选</w:t>
            </w: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建有能源管理中心。</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建有</w:t>
            </w:r>
            <w:proofErr w:type="gramStart"/>
            <w:r>
              <w:rPr>
                <w:rFonts w:eastAsia="仿宋"/>
                <w:kern w:val="0"/>
                <w:sz w:val="24"/>
                <w:szCs w:val="24"/>
              </w:rPr>
              <w:t>厂区光</w:t>
            </w:r>
            <w:proofErr w:type="gramEnd"/>
            <w:r>
              <w:rPr>
                <w:rFonts w:eastAsia="仿宋"/>
                <w:kern w:val="0"/>
                <w:sz w:val="24"/>
                <w:szCs w:val="24"/>
              </w:rPr>
              <w:t>伏电站、智能微电网。</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使用了低碳清洁的新能源。</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使用可再生能源代替不可再生能源。</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充分利用余热余压。</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使用回收料、可回收材料替代原生材料、不可</w:t>
            </w:r>
            <w:r>
              <w:rPr>
                <w:rFonts w:eastAsia="仿宋"/>
                <w:kern w:val="0"/>
                <w:sz w:val="24"/>
                <w:szCs w:val="24"/>
              </w:rPr>
              <w:lastRenderedPageBreak/>
              <w:t>回收材料。</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替代或减少全球增温潜势较高温室气体的使用。</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工厂向供方提供的采购信息包含有害物质使用、可回收材料使用、能效等环保要求。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满足绿色供应</w:t>
            </w:r>
            <w:proofErr w:type="gramStart"/>
            <w:r>
              <w:rPr>
                <w:rFonts w:eastAsia="仿宋"/>
                <w:kern w:val="0"/>
                <w:sz w:val="24"/>
                <w:szCs w:val="24"/>
              </w:rPr>
              <w:t>链评价</w:t>
            </w:r>
            <w:proofErr w:type="gramEnd"/>
            <w:r>
              <w:rPr>
                <w:rFonts w:eastAsia="仿宋"/>
                <w:kern w:val="0"/>
                <w:sz w:val="24"/>
                <w:szCs w:val="24"/>
              </w:rPr>
              <w:t>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产品</w:t>
            </w:r>
          </w:p>
        </w:tc>
        <w:tc>
          <w:tcPr>
            <w:tcW w:w="1443" w:type="dxa"/>
            <w:vMerge w:val="restart"/>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必选</w:t>
            </w:r>
          </w:p>
        </w:tc>
        <w:tc>
          <w:tcPr>
            <w:tcW w:w="5060" w:type="dxa"/>
            <w:vAlign w:val="center"/>
          </w:tcPr>
          <w:p w:rsidR="00924E63" w:rsidRDefault="00E3049E">
            <w:pPr>
              <w:adjustRightInd w:val="0"/>
              <w:snapToGrid w:val="0"/>
              <w:rPr>
                <w:rFonts w:eastAsia="仿宋"/>
                <w:kern w:val="0"/>
                <w:sz w:val="24"/>
                <w:szCs w:val="24"/>
              </w:rPr>
            </w:pPr>
            <w:r>
              <w:rPr>
                <w:rFonts w:eastAsia="仿宋"/>
                <w:sz w:val="24"/>
                <w:szCs w:val="24"/>
              </w:rPr>
              <w:t>工厂在产品设计中引入生态设计的理念。</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trHeight w:val="90"/>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工厂生产的产品（包括原料和辅料）应减少有害物质的使用，避免有害物质的泄露，满足国家对产品中有害物质限制使用的要求。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工厂生产的产品若为用能产品或在使用过程中对最终产品</w:t>
            </w:r>
            <w:r>
              <w:rPr>
                <w:rFonts w:eastAsia="仿宋"/>
                <w:kern w:val="0"/>
                <w:sz w:val="24"/>
                <w:szCs w:val="24"/>
              </w:rPr>
              <w:t>/</w:t>
            </w:r>
            <w:r>
              <w:rPr>
                <w:rFonts w:eastAsia="仿宋"/>
                <w:kern w:val="0"/>
                <w:sz w:val="24"/>
                <w:szCs w:val="24"/>
              </w:rPr>
              <w:t>构造的能耗有影响的产品，适用时，应满足相关标准的限定值要求。未制定标准的，产品能效应不低于行业平均值。</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restart"/>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可选</w:t>
            </w: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按照</w:t>
            </w:r>
            <w:r>
              <w:rPr>
                <w:rFonts w:eastAsia="仿宋"/>
                <w:kern w:val="0"/>
                <w:sz w:val="24"/>
                <w:szCs w:val="24"/>
              </w:rPr>
              <w:t>GB/T 24256</w:t>
            </w:r>
            <w:r>
              <w:rPr>
                <w:rFonts w:eastAsia="仿宋"/>
                <w:kern w:val="0"/>
                <w:sz w:val="24"/>
                <w:szCs w:val="24"/>
              </w:rPr>
              <w:t>对生产的产品进行生态设计。</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ind w:firstLine="560"/>
              <w:jc w:val="center"/>
              <w:rPr>
                <w:rFonts w:eastAsia="仿宋"/>
                <w:kern w:val="0"/>
                <w:sz w:val="24"/>
                <w:szCs w:val="24"/>
              </w:rPr>
            </w:pPr>
          </w:p>
        </w:tc>
      </w:tr>
      <w:tr w:rsidR="00924E63">
        <w:trPr>
          <w:trHeight w:val="669"/>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按照</w:t>
            </w:r>
            <w:r>
              <w:rPr>
                <w:rFonts w:eastAsia="仿宋"/>
                <w:kern w:val="0"/>
                <w:sz w:val="24"/>
                <w:szCs w:val="24"/>
              </w:rPr>
              <w:t>GB/T 32161</w:t>
            </w:r>
            <w:r>
              <w:rPr>
                <w:rFonts w:eastAsia="仿宋"/>
                <w:kern w:val="0"/>
                <w:sz w:val="24"/>
                <w:szCs w:val="24"/>
              </w:rPr>
              <w:t>对生产的产品进行生态设计产品评价，满足绿色产品（生态设计产品）评价要求。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rPr>
              <w:t>实现有害物质替代。</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达到相关标准中的节能评价值</w:t>
            </w:r>
            <w:r>
              <w:rPr>
                <w:rFonts w:eastAsia="仿宋"/>
                <w:kern w:val="0"/>
                <w:sz w:val="24"/>
                <w:szCs w:val="24"/>
              </w:rPr>
              <w:t>/</w:t>
            </w:r>
            <w:r>
              <w:rPr>
                <w:rFonts w:eastAsia="仿宋"/>
                <w:kern w:val="0"/>
                <w:sz w:val="24"/>
                <w:szCs w:val="24"/>
              </w:rPr>
              <w:t>先进值要求，未制定标准的，产品能效达到行业前</w:t>
            </w:r>
            <w:r>
              <w:rPr>
                <w:rFonts w:eastAsia="仿宋"/>
                <w:kern w:val="0"/>
                <w:sz w:val="24"/>
                <w:szCs w:val="24"/>
              </w:rPr>
              <w:t>20%</w:t>
            </w:r>
            <w:r>
              <w:rPr>
                <w:rFonts w:eastAsia="仿宋"/>
                <w:kern w:val="0"/>
                <w:sz w:val="24"/>
                <w:szCs w:val="24"/>
              </w:rPr>
              <w:t>的水平。</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采用适用的标准或规范对产品进行碳足迹核算或核查。</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利用核算或核查结果对其产品的碳足迹进行改善，核算或核查结果对外公布。</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适用时，产品满足相关低碳产品要求。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ind w:firstLine="560"/>
              <w:jc w:val="center"/>
              <w:rPr>
                <w:rFonts w:eastAsia="仿宋"/>
                <w:kern w:val="0"/>
                <w:sz w:val="24"/>
                <w:szCs w:val="24"/>
              </w:rPr>
            </w:pPr>
          </w:p>
        </w:tc>
      </w:tr>
      <w:tr w:rsidR="00924E63">
        <w:trPr>
          <w:trHeight w:val="554"/>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按照</w:t>
            </w:r>
            <w:r>
              <w:rPr>
                <w:rFonts w:eastAsia="仿宋"/>
                <w:kern w:val="0"/>
                <w:sz w:val="24"/>
                <w:szCs w:val="24"/>
              </w:rPr>
              <w:t>GB/T 20862</w:t>
            </w:r>
            <w:r>
              <w:rPr>
                <w:rFonts w:eastAsia="仿宋"/>
                <w:kern w:val="0"/>
                <w:sz w:val="24"/>
                <w:szCs w:val="24"/>
              </w:rPr>
              <w:t>的要求计算其产品的可回收利用率。</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利用计算结果对产品的可回收利用率进行改善。</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831"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环境</w:t>
            </w:r>
          </w:p>
          <w:p w:rsidR="00924E63" w:rsidRDefault="00E3049E">
            <w:pPr>
              <w:adjustRightInd w:val="0"/>
              <w:snapToGrid w:val="0"/>
              <w:jc w:val="center"/>
              <w:rPr>
                <w:rFonts w:eastAsia="仿宋"/>
                <w:kern w:val="0"/>
                <w:sz w:val="24"/>
                <w:szCs w:val="24"/>
              </w:rPr>
            </w:pPr>
            <w:r>
              <w:rPr>
                <w:rFonts w:eastAsia="仿宋"/>
                <w:kern w:val="0"/>
                <w:sz w:val="24"/>
                <w:szCs w:val="24"/>
              </w:rPr>
              <w:t>排放</w:t>
            </w:r>
          </w:p>
        </w:tc>
        <w:tc>
          <w:tcPr>
            <w:tcW w:w="1443" w:type="dxa"/>
            <w:vMerge w:val="restart"/>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必选</w:t>
            </w: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szCs w:val="24"/>
              </w:rPr>
              <w:t>工厂的大气污染物排放应符合相关国家标准、行业标准及地方标准要求，并满足区域内排放总量控制要求。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utoSpaceDE w:val="0"/>
              <w:autoSpaceDN w:val="0"/>
              <w:adjustRightInd w:val="0"/>
              <w:jc w:val="left"/>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rPr>
              <w:t>工厂的水体污染物排放应符合相关国家标准、行业标准及地方标准要求，或在满足要求的前提下委托具备相应能力和资质的处理厂进行处理，并满足区域内排放总量控制要求。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utoSpaceDE w:val="0"/>
              <w:autoSpaceDN w:val="0"/>
              <w:adjustRightInd w:val="0"/>
              <w:jc w:val="left"/>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工厂产生的固体废弃物的处理应符合</w:t>
            </w:r>
            <w:r>
              <w:rPr>
                <w:rFonts w:eastAsia="仿宋"/>
                <w:kern w:val="0"/>
                <w:sz w:val="24"/>
                <w:szCs w:val="24"/>
              </w:rPr>
              <w:t>GB 18599</w:t>
            </w:r>
            <w:r>
              <w:rPr>
                <w:rFonts w:eastAsia="仿宋"/>
                <w:kern w:val="0"/>
                <w:sz w:val="24"/>
                <w:szCs w:val="24"/>
              </w:rPr>
              <w:t>及相关标准的要求。工厂无法自行处理的，应将固体废弃物转交给具备相应能力和资质的处理厂进行处理。</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utoSpaceDE w:val="0"/>
              <w:autoSpaceDN w:val="0"/>
              <w:adjustRightInd w:val="0"/>
              <w:jc w:val="left"/>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utoSpaceDE w:val="0"/>
              <w:autoSpaceDN w:val="0"/>
              <w:adjustRightInd w:val="0"/>
              <w:rPr>
                <w:rFonts w:eastAsia="仿宋"/>
                <w:kern w:val="0"/>
                <w:sz w:val="24"/>
                <w:szCs w:val="24"/>
              </w:rPr>
            </w:pPr>
            <w:r>
              <w:rPr>
                <w:rFonts w:eastAsia="仿宋"/>
                <w:kern w:val="0"/>
                <w:sz w:val="24"/>
              </w:rPr>
              <w:t>工厂的厂界环境噪声排放应符合相关国家标准、行业标准及地方标准要求。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工厂应采用</w:t>
            </w:r>
            <w:r>
              <w:rPr>
                <w:rFonts w:eastAsia="仿宋"/>
                <w:kern w:val="0"/>
                <w:sz w:val="24"/>
                <w:szCs w:val="24"/>
              </w:rPr>
              <w:t>GB/T 32150</w:t>
            </w:r>
            <w:r>
              <w:rPr>
                <w:rFonts w:eastAsia="仿宋"/>
                <w:kern w:val="0"/>
                <w:sz w:val="24"/>
                <w:szCs w:val="24"/>
              </w:rPr>
              <w:t>或适用的标准或规范对其厂界范围内的温室气体排放进行核算和报告。</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restart"/>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可选</w:t>
            </w:r>
          </w:p>
        </w:tc>
        <w:tc>
          <w:tcPr>
            <w:tcW w:w="5060" w:type="dxa"/>
            <w:vAlign w:val="center"/>
          </w:tcPr>
          <w:p w:rsidR="00924E63" w:rsidRDefault="00E3049E">
            <w:pPr>
              <w:widowControl/>
              <w:spacing w:line="276" w:lineRule="auto"/>
              <w:jc w:val="left"/>
              <w:rPr>
                <w:rFonts w:eastAsia="仿宋"/>
                <w:kern w:val="0"/>
                <w:sz w:val="24"/>
                <w:szCs w:val="24"/>
              </w:rPr>
            </w:pPr>
            <w:r>
              <w:rPr>
                <w:rFonts w:eastAsia="仿宋"/>
                <w:kern w:val="0"/>
                <w:sz w:val="24"/>
              </w:rPr>
              <w:t>工厂的主要大气污染物排放满足标准中更高等级的要求。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widowControl/>
              <w:spacing w:line="276" w:lineRule="auto"/>
              <w:jc w:val="left"/>
              <w:rPr>
                <w:rFonts w:eastAsia="仿宋"/>
                <w:kern w:val="0"/>
                <w:sz w:val="24"/>
                <w:szCs w:val="24"/>
              </w:rPr>
            </w:pPr>
            <w:r>
              <w:rPr>
                <w:rFonts w:eastAsia="仿宋"/>
                <w:kern w:val="0"/>
                <w:sz w:val="24"/>
              </w:rPr>
              <w:t>工厂的主要水体污染物排放满足标准中更高等</w:t>
            </w:r>
            <w:r>
              <w:rPr>
                <w:rFonts w:eastAsia="仿宋"/>
                <w:kern w:val="0"/>
                <w:sz w:val="24"/>
              </w:rPr>
              <w:lastRenderedPageBreak/>
              <w:t>级的要求。</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工厂获得温室气体排放量第三方核查声明。</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480"/>
              <w:jc w:val="center"/>
              <w:rPr>
                <w:rFonts w:ascii="Times New Roman" w:eastAsia="仿宋" w:hAnsi="Times New Roman" w:cs="Times New Roman"/>
                <w:kern w:val="0"/>
                <w:sz w:val="24"/>
                <w:szCs w:val="24"/>
              </w:rPr>
            </w:pPr>
          </w:p>
        </w:tc>
        <w:tc>
          <w:tcPr>
            <w:tcW w:w="5060" w:type="dxa"/>
            <w:vAlign w:val="center"/>
          </w:tcPr>
          <w:p w:rsidR="00924E63" w:rsidRDefault="00E3049E">
            <w:pPr>
              <w:rPr>
                <w:rFonts w:eastAsia="仿宋"/>
                <w:kern w:val="0"/>
                <w:sz w:val="24"/>
                <w:szCs w:val="24"/>
              </w:rPr>
            </w:pPr>
            <w:r>
              <w:rPr>
                <w:rFonts w:eastAsia="仿宋"/>
                <w:kern w:val="0"/>
                <w:sz w:val="24"/>
              </w:rPr>
              <w:t>核查结果对外公布。</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rPr>
              <w:t>可行时，利用核算或核查结果对其温室气体的排放进行改善。</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绩效</w:t>
            </w:r>
          </w:p>
        </w:tc>
        <w:tc>
          <w:tcPr>
            <w:tcW w:w="1443" w:type="dxa"/>
            <w:vMerge w:val="restart"/>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必选</w:t>
            </w: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容积率</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建筑密度</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单位用地面积产能（或：单位面积产值）</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绿色物料使用情况（率）</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单位产品主要污染物产生量</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单位产品废气产生量</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单位产品废水产生量</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单位产品主要原材料消耗量</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工业固体废物综合利用率</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废水处理回用率</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单位产品综合能耗</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831" w:type="dxa"/>
            <w:vMerge/>
            <w:vAlign w:val="center"/>
          </w:tcPr>
          <w:p w:rsidR="00924E63" w:rsidRDefault="00924E63">
            <w:pPr>
              <w:adjustRightInd w:val="0"/>
              <w:snapToGrid w:val="0"/>
              <w:ind w:firstLine="560"/>
              <w:jc w:val="center"/>
              <w:rPr>
                <w:rFonts w:eastAsia="仿宋"/>
                <w:kern w:val="0"/>
                <w:sz w:val="24"/>
                <w:szCs w:val="24"/>
              </w:rPr>
            </w:pPr>
          </w:p>
        </w:tc>
        <w:tc>
          <w:tcPr>
            <w:tcW w:w="1443" w:type="dxa"/>
            <w:vMerge/>
            <w:vAlign w:val="center"/>
          </w:tcPr>
          <w:p w:rsidR="00924E63" w:rsidRDefault="00924E63">
            <w:pPr>
              <w:pStyle w:val="10"/>
              <w:adjustRightInd w:val="0"/>
              <w:snapToGrid w:val="0"/>
              <w:ind w:firstLineChars="0" w:firstLine="0"/>
              <w:jc w:val="center"/>
              <w:rPr>
                <w:rFonts w:ascii="Times New Roman" w:eastAsia="仿宋" w:hAnsi="Times New Roman" w:cs="Times New Roman"/>
                <w:kern w:val="0"/>
                <w:sz w:val="24"/>
                <w:szCs w:val="24"/>
              </w:rPr>
            </w:pPr>
          </w:p>
        </w:tc>
        <w:tc>
          <w:tcPr>
            <w:tcW w:w="5060" w:type="dxa"/>
            <w:vAlign w:val="center"/>
          </w:tcPr>
          <w:p w:rsidR="00924E63" w:rsidRDefault="00E3049E">
            <w:pPr>
              <w:adjustRightInd w:val="0"/>
              <w:snapToGrid w:val="0"/>
              <w:rPr>
                <w:rFonts w:eastAsia="仿宋"/>
                <w:kern w:val="0"/>
                <w:sz w:val="24"/>
                <w:szCs w:val="24"/>
              </w:rPr>
            </w:pPr>
            <w:r>
              <w:rPr>
                <w:rFonts w:eastAsia="仿宋"/>
                <w:kern w:val="0"/>
                <w:sz w:val="24"/>
                <w:szCs w:val="24"/>
              </w:rPr>
              <w:t>单位产品碳排放量</w:t>
            </w:r>
          </w:p>
        </w:tc>
        <w:tc>
          <w:tcPr>
            <w:tcW w:w="3473" w:type="dxa"/>
            <w:vAlign w:val="center"/>
          </w:tcPr>
          <w:p w:rsidR="00924E63" w:rsidRDefault="00924E63">
            <w:pPr>
              <w:adjustRightInd w:val="0"/>
              <w:snapToGrid w:val="0"/>
              <w:jc w:val="center"/>
              <w:rPr>
                <w:rFonts w:eastAsia="仿宋"/>
                <w:kern w:val="0"/>
                <w:sz w:val="24"/>
                <w:szCs w:val="24"/>
              </w:rPr>
            </w:pPr>
          </w:p>
        </w:tc>
        <w:tc>
          <w:tcPr>
            <w:tcW w:w="2367" w:type="dxa"/>
            <w:vAlign w:val="center"/>
          </w:tcPr>
          <w:p w:rsidR="00924E63" w:rsidRDefault="00924E63">
            <w:pPr>
              <w:adjustRightInd w:val="0"/>
              <w:snapToGrid w:val="0"/>
              <w:jc w:val="center"/>
              <w:rPr>
                <w:rFonts w:eastAsia="仿宋"/>
                <w:kern w:val="0"/>
                <w:sz w:val="24"/>
                <w:szCs w:val="24"/>
              </w:rPr>
            </w:pPr>
          </w:p>
        </w:tc>
      </w:tr>
    </w:tbl>
    <w:p w:rsidR="00924E63" w:rsidRDefault="00E3049E">
      <w:pPr>
        <w:rPr>
          <w:rFonts w:eastAsia="仿宋_GB2312"/>
          <w:sz w:val="32"/>
        </w:rPr>
        <w:sectPr w:rsidR="00924E63">
          <w:pgSz w:w="16838" w:h="11906" w:orient="landscape"/>
          <w:pgMar w:top="1800" w:right="1440" w:bottom="1800" w:left="1440" w:header="851" w:footer="992" w:gutter="0"/>
          <w:cols w:space="720"/>
          <w:docGrid w:type="lines" w:linePitch="312"/>
        </w:sectPr>
      </w:pPr>
      <w:r>
        <w:rPr>
          <w:rFonts w:eastAsia="仿宋"/>
          <w:kern w:val="0"/>
          <w:sz w:val="24"/>
          <w:szCs w:val="24"/>
        </w:rPr>
        <w:t>注</w:t>
      </w:r>
      <w:r>
        <w:rPr>
          <w:rFonts w:eastAsia="仿宋"/>
          <w:kern w:val="0"/>
          <w:sz w:val="24"/>
          <w:szCs w:val="24"/>
        </w:rPr>
        <w:t>1</w:t>
      </w:r>
      <w:r>
        <w:rPr>
          <w:rFonts w:eastAsia="仿宋"/>
          <w:kern w:val="0"/>
          <w:sz w:val="24"/>
          <w:szCs w:val="24"/>
        </w:rPr>
        <w:t>：凡符合</w:t>
      </w:r>
      <w:r>
        <w:rPr>
          <w:rFonts w:eastAsia="仿宋"/>
          <w:kern w:val="0"/>
          <w:sz w:val="24"/>
          <w:szCs w:val="24"/>
        </w:rPr>
        <w:t>“</w:t>
      </w:r>
      <w:r>
        <w:rPr>
          <w:rFonts w:eastAsia="仿宋"/>
          <w:kern w:val="0"/>
          <w:sz w:val="24"/>
          <w:szCs w:val="24"/>
        </w:rPr>
        <w:t>绿色工厂行业标准清单</w:t>
      </w:r>
      <w:r>
        <w:rPr>
          <w:rFonts w:eastAsia="仿宋"/>
          <w:kern w:val="0"/>
          <w:sz w:val="24"/>
          <w:szCs w:val="24"/>
        </w:rPr>
        <w:t>”</w:t>
      </w:r>
      <w:r>
        <w:rPr>
          <w:rFonts w:eastAsia="仿宋"/>
          <w:kern w:val="0"/>
          <w:sz w:val="24"/>
          <w:szCs w:val="24"/>
        </w:rPr>
        <w:t>的工厂，请根据清单中的标准自行设计该表格。</w:t>
      </w:r>
    </w:p>
    <w:p w:rsidR="00924E63" w:rsidRDefault="00E3049E">
      <w:pPr>
        <w:rPr>
          <w:rFonts w:eastAsia="黑体"/>
          <w:sz w:val="32"/>
          <w:szCs w:val="32"/>
        </w:rPr>
      </w:pPr>
      <w:r>
        <w:rPr>
          <w:rFonts w:eastAsia="黑体"/>
          <w:sz w:val="32"/>
          <w:szCs w:val="32"/>
        </w:rPr>
        <w:lastRenderedPageBreak/>
        <w:t>附件</w:t>
      </w:r>
      <w:r>
        <w:rPr>
          <w:rFonts w:eastAsia="黑体"/>
          <w:sz w:val="32"/>
          <w:szCs w:val="32"/>
        </w:rPr>
        <w:t>3-2</w:t>
      </w:r>
    </w:p>
    <w:p w:rsidR="00924E63" w:rsidRDefault="00E3049E">
      <w:pPr>
        <w:rPr>
          <w:rFonts w:eastAsia="仿宋_GB2312"/>
          <w:sz w:val="32"/>
          <w:szCs w:val="32"/>
        </w:rPr>
      </w:pPr>
      <w:r>
        <w:rPr>
          <w:rFonts w:eastAsia="仿宋_GB2312"/>
          <w:sz w:val="32"/>
          <w:szCs w:val="32"/>
        </w:rPr>
        <w:t xml:space="preserve">                                              </w:t>
      </w:r>
    </w:p>
    <w:p w:rsidR="00924E63" w:rsidRDefault="00924E63">
      <w:pPr>
        <w:spacing w:line="360" w:lineRule="auto"/>
        <w:jc w:val="center"/>
        <w:rPr>
          <w:rFonts w:eastAsia="方正小标宋简体"/>
          <w:sz w:val="52"/>
          <w:szCs w:val="52"/>
        </w:rPr>
      </w:pPr>
    </w:p>
    <w:p w:rsidR="00924E63" w:rsidRDefault="00924E63">
      <w:pPr>
        <w:spacing w:line="360" w:lineRule="auto"/>
        <w:jc w:val="center"/>
        <w:rPr>
          <w:rFonts w:eastAsia="方正小标宋简体"/>
          <w:sz w:val="52"/>
          <w:szCs w:val="52"/>
        </w:rPr>
      </w:pPr>
    </w:p>
    <w:p w:rsidR="00924E63" w:rsidRDefault="00E3049E">
      <w:pPr>
        <w:spacing w:line="360" w:lineRule="auto"/>
        <w:jc w:val="center"/>
        <w:rPr>
          <w:rFonts w:eastAsia="黑体"/>
          <w:sz w:val="52"/>
          <w:szCs w:val="52"/>
        </w:rPr>
      </w:pPr>
      <w:r>
        <w:rPr>
          <w:rFonts w:eastAsia="黑体"/>
          <w:sz w:val="52"/>
          <w:szCs w:val="52"/>
        </w:rPr>
        <w:t>绿色工厂第三方评价报告</w:t>
      </w:r>
    </w:p>
    <w:p w:rsidR="00924E63" w:rsidRDefault="00924E63">
      <w:pPr>
        <w:rPr>
          <w:rFonts w:eastAsia="仿宋_GB2312"/>
          <w:sz w:val="28"/>
        </w:rPr>
      </w:pPr>
    </w:p>
    <w:p w:rsidR="00924E63" w:rsidRDefault="00924E63">
      <w:pPr>
        <w:rPr>
          <w:rFonts w:eastAsia="仿宋_GB2312"/>
          <w:sz w:val="28"/>
        </w:rPr>
      </w:pPr>
    </w:p>
    <w:p w:rsidR="00924E63" w:rsidRDefault="00924E63">
      <w:pPr>
        <w:rPr>
          <w:rFonts w:eastAsia="方正仿宋简体"/>
          <w:sz w:val="32"/>
        </w:rPr>
      </w:pPr>
    </w:p>
    <w:p w:rsidR="00924E63" w:rsidRDefault="00924E63">
      <w:pPr>
        <w:rPr>
          <w:rFonts w:eastAsia="方正仿宋简体"/>
          <w:sz w:val="32"/>
        </w:rPr>
      </w:pPr>
    </w:p>
    <w:p w:rsidR="00924E63" w:rsidRDefault="00924E63">
      <w:pPr>
        <w:rPr>
          <w:rFonts w:eastAsia="方正仿宋简体"/>
          <w:sz w:val="32"/>
        </w:rPr>
      </w:pPr>
    </w:p>
    <w:p w:rsidR="00924E63" w:rsidRDefault="00E3049E">
      <w:pPr>
        <w:spacing w:line="360" w:lineRule="auto"/>
        <w:rPr>
          <w:rFonts w:eastAsia="仿宋"/>
          <w:sz w:val="32"/>
          <w:szCs w:val="32"/>
        </w:rPr>
      </w:pPr>
      <w:r>
        <w:rPr>
          <w:rFonts w:eastAsia="仿宋"/>
          <w:sz w:val="32"/>
          <w:szCs w:val="32"/>
        </w:rPr>
        <w:t>工</w:t>
      </w:r>
      <w:r>
        <w:rPr>
          <w:rFonts w:eastAsia="仿宋"/>
          <w:sz w:val="32"/>
          <w:szCs w:val="32"/>
        </w:rPr>
        <w:t xml:space="preserve">    </w:t>
      </w:r>
      <w:r>
        <w:rPr>
          <w:rFonts w:eastAsia="仿宋"/>
          <w:sz w:val="32"/>
          <w:szCs w:val="32"/>
        </w:rPr>
        <w:t>厂</w:t>
      </w:r>
      <w:r>
        <w:rPr>
          <w:rFonts w:eastAsia="仿宋"/>
          <w:sz w:val="32"/>
          <w:szCs w:val="32"/>
        </w:rPr>
        <w:t xml:space="preserve">   </w:t>
      </w:r>
      <w:r>
        <w:rPr>
          <w:rFonts w:eastAsia="仿宋"/>
          <w:sz w:val="32"/>
          <w:szCs w:val="32"/>
        </w:rPr>
        <w:t>名</w:t>
      </w:r>
      <w:r>
        <w:rPr>
          <w:rFonts w:eastAsia="仿宋"/>
          <w:sz w:val="32"/>
          <w:szCs w:val="32"/>
        </w:rPr>
        <w:t xml:space="preserve">   </w:t>
      </w:r>
      <w:r>
        <w:rPr>
          <w:rFonts w:eastAsia="仿宋"/>
          <w:sz w:val="32"/>
          <w:szCs w:val="32"/>
        </w:rPr>
        <w:t>称：</w:t>
      </w:r>
      <w:r>
        <w:rPr>
          <w:rFonts w:eastAsia="仿宋"/>
          <w:sz w:val="32"/>
          <w:szCs w:val="32"/>
          <w:u w:val="single"/>
        </w:rPr>
        <w:tab/>
      </w:r>
      <w:r>
        <w:rPr>
          <w:rFonts w:eastAsia="仿宋"/>
          <w:sz w:val="32"/>
          <w:szCs w:val="32"/>
          <w:u w:val="single"/>
        </w:rPr>
        <w:tab/>
      </w:r>
      <w:r>
        <w:rPr>
          <w:rFonts w:eastAsia="仿宋"/>
          <w:sz w:val="32"/>
          <w:szCs w:val="32"/>
          <w:u w:val="single"/>
        </w:rPr>
        <w:tab/>
      </w:r>
      <w:r>
        <w:rPr>
          <w:rFonts w:eastAsia="仿宋"/>
          <w:sz w:val="32"/>
          <w:szCs w:val="32"/>
          <w:u w:val="single"/>
        </w:rPr>
        <w:tab/>
      </w:r>
      <w:r>
        <w:rPr>
          <w:rFonts w:eastAsia="仿宋"/>
          <w:sz w:val="32"/>
          <w:szCs w:val="32"/>
          <w:u w:val="single"/>
        </w:rPr>
        <w:tab/>
      </w:r>
      <w:r>
        <w:rPr>
          <w:rFonts w:eastAsia="仿宋"/>
          <w:sz w:val="32"/>
          <w:szCs w:val="32"/>
          <w:u w:val="single"/>
        </w:rPr>
        <w:tab/>
      </w:r>
      <w:r>
        <w:rPr>
          <w:rFonts w:eastAsia="仿宋"/>
          <w:sz w:val="32"/>
          <w:szCs w:val="32"/>
          <w:u w:val="single"/>
        </w:rPr>
        <w:tab/>
      </w:r>
      <w:r>
        <w:rPr>
          <w:rFonts w:eastAsia="仿宋"/>
          <w:sz w:val="32"/>
          <w:szCs w:val="32"/>
          <w:u w:val="single"/>
        </w:rPr>
        <w:tab/>
      </w:r>
      <w:r>
        <w:rPr>
          <w:rFonts w:eastAsia="仿宋"/>
          <w:sz w:val="32"/>
          <w:szCs w:val="32"/>
          <w:u w:val="single"/>
        </w:rPr>
        <w:tab/>
        <w:t xml:space="preserve">  </w:t>
      </w:r>
    </w:p>
    <w:p w:rsidR="00924E63" w:rsidRDefault="00924E63">
      <w:pPr>
        <w:spacing w:line="360" w:lineRule="auto"/>
        <w:ind w:firstLineChars="600" w:firstLine="1928"/>
        <w:rPr>
          <w:rFonts w:eastAsia="仿宋"/>
          <w:b/>
          <w:sz w:val="32"/>
          <w:szCs w:val="32"/>
        </w:rPr>
      </w:pPr>
    </w:p>
    <w:p w:rsidR="00924E63" w:rsidRDefault="00E3049E">
      <w:pPr>
        <w:spacing w:line="360" w:lineRule="auto"/>
        <w:rPr>
          <w:rFonts w:eastAsia="仿宋"/>
          <w:sz w:val="32"/>
          <w:szCs w:val="32"/>
        </w:rPr>
      </w:pPr>
      <w:r>
        <w:rPr>
          <w:rFonts w:eastAsia="仿宋"/>
          <w:sz w:val="32"/>
          <w:szCs w:val="32"/>
        </w:rPr>
        <w:t>第三方评价机构名称：</w:t>
      </w:r>
      <w:r>
        <w:rPr>
          <w:rFonts w:eastAsia="仿宋"/>
          <w:sz w:val="32"/>
          <w:szCs w:val="32"/>
          <w:u w:val="single"/>
        </w:rPr>
        <w:t xml:space="preserve">                        </w:t>
      </w:r>
    </w:p>
    <w:p w:rsidR="00924E63" w:rsidRDefault="00924E63">
      <w:pPr>
        <w:rPr>
          <w:rFonts w:eastAsia="仿宋"/>
          <w:sz w:val="32"/>
        </w:rPr>
      </w:pPr>
    </w:p>
    <w:p w:rsidR="00924E63" w:rsidRDefault="00924E63">
      <w:pPr>
        <w:rPr>
          <w:rFonts w:eastAsia="方正仿宋简体"/>
          <w:sz w:val="32"/>
        </w:rPr>
      </w:pPr>
    </w:p>
    <w:p w:rsidR="00924E63" w:rsidRDefault="00924E63">
      <w:pPr>
        <w:rPr>
          <w:rFonts w:eastAsia="方正仿宋简体"/>
          <w:sz w:val="32"/>
        </w:rPr>
      </w:pPr>
    </w:p>
    <w:p w:rsidR="00924E63" w:rsidRDefault="00E3049E">
      <w:pPr>
        <w:rPr>
          <w:rFonts w:eastAsia="方正仿宋简体"/>
          <w:sz w:val="32"/>
        </w:rPr>
      </w:pPr>
      <w:r>
        <w:rPr>
          <w:rFonts w:eastAsia="方正仿宋简体"/>
          <w:sz w:val="32"/>
        </w:rPr>
        <w:t xml:space="preserve">   </w:t>
      </w:r>
    </w:p>
    <w:p w:rsidR="00924E63" w:rsidRDefault="00924E63">
      <w:pPr>
        <w:ind w:firstLineChars="150" w:firstLine="420"/>
        <w:rPr>
          <w:rFonts w:eastAsia="方正仿宋简体"/>
          <w:sz w:val="28"/>
        </w:rPr>
      </w:pPr>
    </w:p>
    <w:p w:rsidR="00924E63" w:rsidRDefault="00E3049E">
      <w:pPr>
        <w:spacing w:line="360" w:lineRule="auto"/>
        <w:jc w:val="center"/>
        <w:rPr>
          <w:rFonts w:eastAsia="仿宋"/>
          <w:sz w:val="30"/>
        </w:rPr>
      </w:pPr>
      <w:r>
        <w:rPr>
          <w:rFonts w:eastAsia="仿宋"/>
          <w:sz w:val="30"/>
        </w:rPr>
        <w:t>工业和信息化部制</w:t>
      </w:r>
    </w:p>
    <w:p w:rsidR="00924E63" w:rsidRDefault="00E3049E">
      <w:pPr>
        <w:jc w:val="center"/>
        <w:rPr>
          <w:rFonts w:eastAsia="仿宋_GB2312"/>
          <w:sz w:val="32"/>
          <w:szCs w:val="32"/>
        </w:rPr>
      </w:pPr>
      <w:r>
        <w:rPr>
          <w:rFonts w:eastAsia="仿宋"/>
          <w:sz w:val="30"/>
        </w:rPr>
        <w:t xml:space="preserve">20  </w:t>
      </w:r>
      <w:r>
        <w:rPr>
          <w:rFonts w:eastAsia="仿宋"/>
          <w:sz w:val="30"/>
        </w:rPr>
        <w:t>年</w:t>
      </w:r>
      <w:r>
        <w:rPr>
          <w:rFonts w:eastAsia="仿宋"/>
          <w:sz w:val="30"/>
        </w:rPr>
        <w:t xml:space="preserve">    </w:t>
      </w:r>
      <w:r>
        <w:rPr>
          <w:rFonts w:eastAsia="仿宋"/>
          <w:sz w:val="30"/>
        </w:rPr>
        <w:t>月</w:t>
      </w:r>
      <w:r>
        <w:rPr>
          <w:rFonts w:eastAsia="仿宋"/>
          <w:sz w:val="30"/>
        </w:rPr>
        <w:t xml:space="preserve">    </w:t>
      </w:r>
      <w:r>
        <w:rPr>
          <w:rFonts w:eastAsia="仿宋"/>
          <w:sz w:val="30"/>
        </w:rPr>
        <w:t>日</w:t>
      </w:r>
    </w:p>
    <w:p w:rsidR="00924E63" w:rsidRDefault="00E3049E">
      <w:pPr>
        <w:spacing w:line="360" w:lineRule="auto"/>
        <w:jc w:val="center"/>
        <w:rPr>
          <w:rFonts w:eastAsia="黑体"/>
          <w:sz w:val="32"/>
          <w:szCs w:val="32"/>
        </w:rPr>
      </w:pPr>
      <w:r>
        <w:rPr>
          <w:rFonts w:eastAsia="黑体"/>
          <w:sz w:val="36"/>
          <w:szCs w:val="36"/>
        </w:rPr>
        <w:br w:type="page"/>
      </w:r>
      <w:r>
        <w:rPr>
          <w:rFonts w:eastAsia="黑体"/>
          <w:sz w:val="32"/>
          <w:szCs w:val="32"/>
        </w:rPr>
        <w:lastRenderedPageBreak/>
        <w:t>基本信息表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2602"/>
        <w:gridCol w:w="1701"/>
        <w:gridCol w:w="2318"/>
      </w:tblGrid>
      <w:tr w:rsidR="00924E63">
        <w:trPr>
          <w:trHeight w:val="567"/>
        </w:trPr>
        <w:tc>
          <w:tcPr>
            <w:tcW w:w="8522" w:type="dxa"/>
            <w:gridSpan w:val="4"/>
            <w:vAlign w:val="center"/>
          </w:tcPr>
          <w:p w:rsidR="00924E63" w:rsidRDefault="00E3049E">
            <w:pPr>
              <w:widowControl/>
              <w:jc w:val="left"/>
              <w:rPr>
                <w:rFonts w:eastAsia="仿宋"/>
                <w:b/>
                <w:color w:val="000000"/>
                <w:kern w:val="0"/>
                <w:sz w:val="24"/>
              </w:rPr>
            </w:pPr>
            <w:r>
              <w:rPr>
                <w:rFonts w:eastAsia="仿宋"/>
                <w:b/>
                <w:color w:val="000000"/>
                <w:kern w:val="0"/>
                <w:sz w:val="24"/>
              </w:rPr>
              <w:t>一、工厂基本信息</w:t>
            </w:r>
          </w:p>
        </w:tc>
      </w:tr>
      <w:tr w:rsidR="00924E63">
        <w:trPr>
          <w:trHeight w:val="567"/>
        </w:trPr>
        <w:tc>
          <w:tcPr>
            <w:tcW w:w="1901" w:type="dxa"/>
            <w:vAlign w:val="center"/>
          </w:tcPr>
          <w:p w:rsidR="00924E63" w:rsidRDefault="00E3049E">
            <w:pPr>
              <w:widowControl/>
              <w:jc w:val="center"/>
              <w:rPr>
                <w:rFonts w:eastAsia="仿宋"/>
                <w:color w:val="000000"/>
                <w:kern w:val="0"/>
                <w:sz w:val="24"/>
              </w:rPr>
            </w:pPr>
            <w:r>
              <w:rPr>
                <w:rFonts w:eastAsia="仿宋"/>
                <w:color w:val="000000"/>
                <w:kern w:val="0"/>
                <w:sz w:val="24"/>
              </w:rPr>
              <w:t>工厂名称</w:t>
            </w:r>
          </w:p>
        </w:tc>
        <w:tc>
          <w:tcPr>
            <w:tcW w:w="6621" w:type="dxa"/>
            <w:gridSpan w:val="3"/>
            <w:vAlign w:val="center"/>
          </w:tcPr>
          <w:p w:rsidR="00924E63" w:rsidRDefault="00924E63">
            <w:pPr>
              <w:widowControl/>
              <w:jc w:val="center"/>
              <w:rPr>
                <w:rFonts w:eastAsia="仿宋"/>
                <w:color w:val="000000"/>
                <w:kern w:val="0"/>
                <w:sz w:val="24"/>
              </w:rPr>
            </w:pPr>
          </w:p>
        </w:tc>
      </w:tr>
      <w:tr w:rsidR="00924E63">
        <w:trPr>
          <w:trHeight w:val="567"/>
        </w:trPr>
        <w:tc>
          <w:tcPr>
            <w:tcW w:w="1901" w:type="dxa"/>
            <w:vAlign w:val="center"/>
          </w:tcPr>
          <w:p w:rsidR="00924E63" w:rsidRDefault="00E3049E">
            <w:pPr>
              <w:widowControl/>
              <w:jc w:val="center"/>
              <w:rPr>
                <w:rFonts w:eastAsia="仿宋"/>
                <w:color w:val="000000"/>
                <w:kern w:val="0"/>
                <w:sz w:val="24"/>
              </w:rPr>
            </w:pPr>
            <w:r>
              <w:rPr>
                <w:rFonts w:eastAsia="仿宋"/>
                <w:color w:val="000000"/>
                <w:kern w:val="0"/>
                <w:sz w:val="24"/>
              </w:rPr>
              <w:t>工厂地址</w:t>
            </w:r>
          </w:p>
        </w:tc>
        <w:tc>
          <w:tcPr>
            <w:tcW w:w="6621" w:type="dxa"/>
            <w:gridSpan w:val="3"/>
            <w:vAlign w:val="center"/>
          </w:tcPr>
          <w:p w:rsidR="00924E63" w:rsidRDefault="00924E63">
            <w:pPr>
              <w:widowControl/>
              <w:jc w:val="center"/>
              <w:rPr>
                <w:rFonts w:eastAsia="仿宋"/>
                <w:color w:val="000000"/>
                <w:kern w:val="0"/>
                <w:sz w:val="24"/>
              </w:rPr>
            </w:pPr>
          </w:p>
        </w:tc>
      </w:tr>
      <w:tr w:rsidR="00924E63">
        <w:trPr>
          <w:trHeight w:val="567"/>
        </w:trPr>
        <w:tc>
          <w:tcPr>
            <w:tcW w:w="1901" w:type="dxa"/>
            <w:vAlign w:val="center"/>
          </w:tcPr>
          <w:p w:rsidR="00924E63" w:rsidRDefault="00E3049E">
            <w:pPr>
              <w:widowControl/>
              <w:jc w:val="center"/>
              <w:rPr>
                <w:rFonts w:eastAsia="仿宋"/>
                <w:color w:val="000000"/>
                <w:kern w:val="0"/>
                <w:sz w:val="24"/>
              </w:rPr>
            </w:pPr>
            <w:r>
              <w:rPr>
                <w:rFonts w:eastAsia="仿宋"/>
                <w:color w:val="000000"/>
                <w:kern w:val="0"/>
                <w:sz w:val="24"/>
              </w:rPr>
              <w:t>所属行业</w:t>
            </w:r>
          </w:p>
        </w:tc>
        <w:tc>
          <w:tcPr>
            <w:tcW w:w="2602" w:type="dxa"/>
            <w:vAlign w:val="center"/>
          </w:tcPr>
          <w:p w:rsidR="00924E63" w:rsidRDefault="00924E63">
            <w:pPr>
              <w:widowControl/>
              <w:jc w:val="center"/>
              <w:rPr>
                <w:rFonts w:eastAsia="仿宋"/>
                <w:color w:val="000000"/>
                <w:kern w:val="0"/>
                <w:sz w:val="24"/>
              </w:rPr>
            </w:pPr>
          </w:p>
        </w:tc>
        <w:tc>
          <w:tcPr>
            <w:tcW w:w="1701" w:type="dxa"/>
            <w:vAlign w:val="center"/>
          </w:tcPr>
          <w:p w:rsidR="00924E63" w:rsidRDefault="00E3049E">
            <w:pPr>
              <w:widowControl/>
              <w:jc w:val="center"/>
              <w:rPr>
                <w:rFonts w:eastAsia="仿宋"/>
                <w:color w:val="000000"/>
                <w:kern w:val="0"/>
                <w:sz w:val="24"/>
              </w:rPr>
            </w:pPr>
            <w:r>
              <w:rPr>
                <w:rFonts w:eastAsia="仿宋"/>
                <w:color w:val="000000"/>
                <w:kern w:val="0"/>
                <w:sz w:val="24"/>
              </w:rPr>
              <w:t>主要产品</w:t>
            </w:r>
          </w:p>
        </w:tc>
        <w:tc>
          <w:tcPr>
            <w:tcW w:w="2318" w:type="dxa"/>
            <w:vAlign w:val="center"/>
          </w:tcPr>
          <w:p w:rsidR="00924E63" w:rsidRDefault="00924E63">
            <w:pPr>
              <w:widowControl/>
              <w:jc w:val="center"/>
              <w:rPr>
                <w:rFonts w:eastAsia="仿宋"/>
                <w:color w:val="000000"/>
                <w:kern w:val="0"/>
                <w:sz w:val="24"/>
              </w:rPr>
            </w:pPr>
          </w:p>
        </w:tc>
      </w:tr>
      <w:tr w:rsidR="00924E63">
        <w:trPr>
          <w:trHeight w:val="567"/>
        </w:trPr>
        <w:tc>
          <w:tcPr>
            <w:tcW w:w="1901" w:type="dxa"/>
            <w:vAlign w:val="center"/>
          </w:tcPr>
          <w:p w:rsidR="00924E63" w:rsidRDefault="00E3049E">
            <w:pPr>
              <w:widowControl/>
              <w:jc w:val="center"/>
              <w:rPr>
                <w:rFonts w:eastAsia="仿宋"/>
                <w:color w:val="000000"/>
                <w:kern w:val="0"/>
                <w:sz w:val="24"/>
              </w:rPr>
            </w:pPr>
            <w:r>
              <w:rPr>
                <w:rFonts w:eastAsia="仿宋"/>
                <w:color w:val="000000"/>
                <w:kern w:val="0"/>
                <w:sz w:val="24"/>
              </w:rPr>
              <w:t>单位性质</w:t>
            </w:r>
          </w:p>
        </w:tc>
        <w:tc>
          <w:tcPr>
            <w:tcW w:w="6621" w:type="dxa"/>
            <w:gridSpan w:val="3"/>
            <w:vAlign w:val="center"/>
          </w:tcPr>
          <w:p w:rsidR="00924E63" w:rsidRDefault="00E3049E">
            <w:pPr>
              <w:widowControl/>
              <w:jc w:val="center"/>
              <w:rPr>
                <w:rFonts w:eastAsia="仿宋"/>
                <w:color w:val="000000"/>
                <w:kern w:val="0"/>
                <w:sz w:val="24"/>
              </w:rPr>
            </w:pPr>
            <w:r>
              <w:rPr>
                <w:rFonts w:eastAsia="仿宋"/>
                <w:color w:val="000000"/>
                <w:kern w:val="0"/>
                <w:sz w:val="24"/>
              </w:rPr>
              <w:t>内资（</w:t>
            </w:r>
            <w:r>
              <w:rPr>
                <w:rFonts w:eastAsia="仿宋"/>
                <w:color w:val="000000"/>
                <w:kern w:val="0"/>
                <w:sz w:val="24"/>
              </w:rPr>
              <w:t>□</w:t>
            </w:r>
            <w:r>
              <w:rPr>
                <w:rFonts w:eastAsia="仿宋"/>
                <w:color w:val="000000"/>
                <w:kern w:val="0"/>
                <w:sz w:val="24"/>
              </w:rPr>
              <w:t>国有</w:t>
            </w:r>
            <w:r>
              <w:rPr>
                <w:rFonts w:eastAsia="仿宋"/>
                <w:color w:val="000000"/>
                <w:kern w:val="0"/>
                <w:sz w:val="24"/>
              </w:rPr>
              <w:t>□</w:t>
            </w:r>
            <w:r>
              <w:rPr>
                <w:rFonts w:eastAsia="仿宋"/>
                <w:color w:val="000000"/>
                <w:kern w:val="0"/>
                <w:sz w:val="24"/>
              </w:rPr>
              <w:t>集体</w:t>
            </w:r>
            <w:r>
              <w:rPr>
                <w:rFonts w:eastAsia="仿宋"/>
                <w:color w:val="000000"/>
                <w:kern w:val="0"/>
                <w:sz w:val="24"/>
              </w:rPr>
              <w:t>□</w:t>
            </w:r>
            <w:r>
              <w:rPr>
                <w:rFonts w:eastAsia="仿宋"/>
                <w:color w:val="000000"/>
                <w:kern w:val="0"/>
                <w:sz w:val="24"/>
              </w:rPr>
              <w:t>民营）</w:t>
            </w:r>
            <w:r>
              <w:rPr>
                <w:rFonts w:eastAsia="仿宋"/>
                <w:color w:val="000000"/>
                <w:kern w:val="0"/>
                <w:sz w:val="24"/>
              </w:rPr>
              <w:t>□</w:t>
            </w:r>
            <w:r>
              <w:rPr>
                <w:rFonts w:eastAsia="仿宋"/>
                <w:color w:val="000000"/>
                <w:kern w:val="0"/>
                <w:sz w:val="24"/>
              </w:rPr>
              <w:t>中外合资</w:t>
            </w:r>
            <w:r>
              <w:rPr>
                <w:rFonts w:eastAsia="仿宋"/>
                <w:color w:val="000000"/>
                <w:kern w:val="0"/>
                <w:sz w:val="24"/>
              </w:rPr>
              <w:t>□</w:t>
            </w:r>
            <w:r>
              <w:rPr>
                <w:rFonts w:eastAsia="仿宋"/>
                <w:color w:val="000000"/>
                <w:kern w:val="0"/>
                <w:sz w:val="24"/>
              </w:rPr>
              <w:t>港澳台</w:t>
            </w:r>
            <w:r>
              <w:rPr>
                <w:rFonts w:eastAsia="仿宋"/>
                <w:color w:val="000000"/>
                <w:kern w:val="0"/>
                <w:sz w:val="24"/>
              </w:rPr>
              <w:t>□</w:t>
            </w:r>
            <w:r>
              <w:rPr>
                <w:rFonts w:eastAsia="仿宋"/>
                <w:color w:val="000000"/>
                <w:kern w:val="0"/>
                <w:sz w:val="24"/>
              </w:rPr>
              <w:t>外商独资</w:t>
            </w:r>
          </w:p>
        </w:tc>
      </w:tr>
      <w:tr w:rsidR="00924E63">
        <w:trPr>
          <w:trHeight w:val="567"/>
        </w:trPr>
        <w:tc>
          <w:tcPr>
            <w:tcW w:w="8522" w:type="dxa"/>
            <w:gridSpan w:val="4"/>
            <w:vAlign w:val="center"/>
          </w:tcPr>
          <w:p w:rsidR="00924E63" w:rsidRDefault="00E3049E">
            <w:pPr>
              <w:widowControl/>
              <w:jc w:val="left"/>
              <w:rPr>
                <w:rFonts w:eastAsia="仿宋"/>
                <w:color w:val="000000"/>
                <w:kern w:val="0"/>
                <w:sz w:val="24"/>
              </w:rPr>
            </w:pPr>
            <w:r>
              <w:rPr>
                <w:rFonts w:eastAsia="仿宋"/>
                <w:b/>
                <w:color w:val="000000"/>
                <w:kern w:val="0"/>
                <w:sz w:val="24"/>
              </w:rPr>
              <w:t>二、第三方机构信息</w:t>
            </w:r>
          </w:p>
        </w:tc>
      </w:tr>
      <w:tr w:rsidR="00924E63">
        <w:trPr>
          <w:trHeight w:val="567"/>
        </w:trPr>
        <w:tc>
          <w:tcPr>
            <w:tcW w:w="1901" w:type="dxa"/>
            <w:vAlign w:val="center"/>
          </w:tcPr>
          <w:p w:rsidR="00924E63" w:rsidRDefault="00E3049E">
            <w:pPr>
              <w:widowControl/>
              <w:jc w:val="center"/>
              <w:rPr>
                <w:rFonts w:eastAsia="仿宋"/>
                <w:color w:val="000000"/>
                <w:kern w:val="0"/>
                <w:sz w:val="24"/>
              </w:rPr>
            </w:pPr>
            <w:r>
              <w:rPr>
                <w:rFonts w:eastAsia="仿宋"/>
                <w:color w:val="000000"/>
                <w:kern w:val="0"/>
                <w:sz w:val="24"/>
              </w:rPr>
              <w:t>第三方机构名称</w:t>
            </w:r>
          </w:p>
        </w:tc>
        <w:tc>
          <w:tcPr>
            <w:tcW w:w="6621" w:type="dxa"/>
            <w:gridSpan w:val="3"/>
            <w:vAlign w:val="center"/>
          </w:tcPr>
          <w:p w:rsidR="00924E63" w:rsidRDefault="00924E63">
            <w:pPr>
              <w:widowControl/>
              <w:jc w:val="center"/>
              <w:rPr>
                <w:rFonts w:eastAsia="仿宋"/>
                <w:color w:val="000000"/>
                <w:kern w:val="0"/>
                <w:sz w:val="24"/>
              </w:rPr>
            </w:pPr>
          </w:p>
        </w:tc>
      </w:tr>
      <w:tr w:rsidR="00924E63">
        <w:trPr>
          <w:trHeight w:val="567"/>
        </w:trPr>
        <w:tc>
          <w:tcPr>
            <w:tcW w:w="1901" w:type="dxa"/>
            <w:vAlign w:val="center"/>
          </w:tcPr>
          <w:p w:rsidR="00924E63" w:rsidRDefault="00E3049E">
            <w:pPr>
              <w:widowControl/>
              <w:jc w:val="center"/>
              <w:rPr>
                <w:rFonts w:eastAsia="仿宋"/>
                <w:color w:val="000000"/>
                <w:kern w:val="0"/>
                <w:sz w:val="24"/>
              </w:rPr>
            </w:pPr>
            <w:r>
              <w:rPr>
                <w:rFonts w:eastAsia="仿宋"/>
                <w:color w:val="000000"/>
                <w:kern w:val="0"/>
                <w:sz w:val="24"/>
              </w:rPr>
              <w:t>第三方机构地址</w:t>
            </w:r>
          </w:p>
        </w:tc>
        <w:tc>
          <w:tcPr>
            <w:tcW w:w="6621" w:type="dxa"/>
            <w:gridSpan w:val="3"/>
            <w:vAlign w:val="center"/>
          </w:tcPr>
          <w:p w:rsidR="00924E63" w:rsidRDefault="00924E63">
            <w:pPr>
              <w:widowControl/>
              <w:jc w:val="center"/>
              <w:rPr>
                <w:rFonts w:eastAsia="仿宋"/>
                <w:color w:val="000000"/>
                <w:kern w:val="0"/>
                <w:sz w:val="24"/>
              </w:rPr>
            </w:pPr>
          </w:p>
        </w:tc>
      </w:tr>
      <w:tr w:rsidR="00924E63">
        <w:trPr>
          <w:trHeight w:val="567"/>
        </w:trPr>
        <w:tc>
          <w:tcPr>
            <w:tcW w:w="1901" w:type="dxa"/>
            <w:vAlign w:val="center"/>
          </w:tcPr>
          <w:p w:rsidR="00924E63" w:rsidRDefault="00E3049E">
            <w:pPr>
              <w:widowControl/>
              <w:jc w:val="center"/>
              <w:rPr>
                <w:rFonts w:eastAsia="仿宋"/>
                <w:color w:val="000000"/>
                <w:kern w:val="0"/>
                <w:sz w:val="24"/>
              </w:rPr>
            </w:pPr>
            <w:r>
              <w:rPr>
                <w:rFonts w:eastAsia="仿宋"/>
                <w:color w:val="000000"/>
                <w:kern w:val="0"/>
                <w:sz w:val="24"/>
              </w:rPr>
              <w:t>机构法定代表人</w:t>
            </w:r>
          </w:p>
        </w:tc>
        <w:tc>
          <w:tcPr>
            <w:tcW w:w="2602" w:type="dxa"/>
            <w:vAlign w:val="center"/>
          </w:tcPr>
          <w:p w:rsidR="00924E63" w:rsidRDefault="00924E63">
            <w:pPr>
              <w:widowControl/>
              <w:jc w:val="center"/>
              <w:rPr>
                <w:rFonts w:eastAsia="仿宋"/>
                <w:color w:val="000000"/>
                <w:kern w:val="0"/>
                <w:sz w:val="24"/>
              </w:rPr>
            </w:pPr>
          </w:p>
        </w:tc>
        <w:tc>
          <w:tcPr>
            <w:tcW w:w="1701" w:type="dxa"/>
            <w:vAlign w:val="center"/>
          </w:tcPr>
          <w:p w:rsidR="00924E63" w:rsidRDefault="00E3049E">
            <w:pPr>
              <w:widowControl/>
              <w:jc w:val="center"/>
              <w:rPr>
                <w:rFonts w:eastAsia="仿宋"/>
                <w:color w:val="000000"/>
                <w:kern w:val="0"/>
                <w:sz w:val="24"/>
              </w:rPr>
            </w:pPr>
            <w:r>
              <w:rPr>
                <w:rFonts w:eastAsia="仿宋"/>
                <w:color w:val="000000"/>
                <w:kern w:val="0"/>
                <w:sz w:val="24"/>
              </w:rPr>
              <w:t>法人代表电话</w:t>
            </w:r>
          </w:p>
        </w:tc>
        <w:tc>
          <w:tcPr>
            <w:tcW w:w="2318" w:type="dxa"/>
            <w:vAlign w:val="center"/>
          </w:tcPr>
          <w:p w:rsidR="00924E63" w:rsidRDefault="00924E63">
            <w:pPr>
              <w:widowControl/>
              <w:jc w:val="center"/>
              <w:rPr>
                <w:rFonts w:eastAsia="仿宋"/>
                <w:color w:val="000000"/>
                <w:kern w:val="0"/>
                <w:sz w:val="24"/>
              </w:rPr>
            </w:pPr>
          </w:p>
        </w:tc>
      </w:tr>
      <w:tr w:rsidR="00924E63">
        <w:trPr>
          <w:trHeight w:val="567"/>
        </w:trPr>
        <w:tc>
          <w:tcPr>
            <w:tcW w:w="1901" w:type="dxa"/>
            <w:vAlign w:val="center"/>
          </w:tcPr>
          <w:p w:rsidR="00924E63" w:rsidRDefault="00E3049E">
            <w:pPr>
              <w:widowControl/>
              <w:jc w:val="center"/>
              <w:rPr>
                <w:rFonts w:eastAsia="仿宋"/>
                <w:color w:val="000000"/>
                <w:kern w:val="0"/>
                <w:sz w:val="24"/>
              </w:rPr>
            </w:pPr>
            <w:r>
              <w:rPr>
                <w:rFonts w:eastAsia="仿宋"/>
                <w:color w:val="000000"/>
                <w:kern w:val="0"/>
                <w:sz w:val="24"/>
              </w:rPr>
              <w:t>机构联系人</w:t>
            </w:r>
          </w:p>
        </w:tc>
        <w:tc>
          <w:tcPr>
            <w:tcW w:w="2602" w:type="dxa"/>
            <w:vAlign w:val="center"/>
          </w:tcPr>
          <w:p w:rsidR="00924E63" w:rsidRDefault="00924E63">
            <w:pPr>
              <w:widowControl/>
              <w:jc w:val="center"/>
              <w:rPr>
                <w:rFonts w:eastAsia="仿宋"/>
                <w:color w:val="000000"/>
                <w:kern w:val="0"/>
                <w:sz w:val="24"/>
              </w:rPr>
            </w:pPr>
          </w:p>
        </w:tc>
        <w:tc>
          <w:tcPr>
            <w:tcW w:w="1701" w:type="dxa"/>
            <w:vAlign w:val="center"/>
          </w:tcPr>
          <w:p w:rsidR="00924E63" w:rsidRDefault="00E3049E">
            <w:pPr>
              <w:widowControl/>
              <w:jc w:val="center"/>
              <w:rPr>
                <w:rFonts w:eastAsia="仿宋"/>
                <w:color w:val="000000"/>
                <w:kern w:val="0"/>
                <w:sz w:val="24"/>
              </w:rPr>
            </w:pPr>
            <w:r>
              <w:rPr>
                <w:rFonts w:eastAsia="仿宋"/>
                <w:color w:val="000000"/>
                <w:kern w:val="0"/>
                <w:sz w:val="24"/>
              </w:rPr>
              <w:t>联系人电话</w:t>
            </w:r>
          </w:p>
        </w:tc>
        <w:tc>
          <w:tcPr>
            <w:tcW w:w="2318" w:type="dxa"/>
            <w:vAlign w:val="center"/>
          </w:tcPr>
          <w:p w:rsidR="00924E63" w:rsidRDefault="00924E63">
            <w:pPr>
              <w:widowControl/>
              <w:jc w:val="center"/>
              <w:rPr>
                <w:rFonts w:eastAsia="仿宋"/>
                <w:color w:val="000000"/>
                <w:kern w:val="0"/>
                <w:sz w:val="24"/>
              </w:rPr>
            </w:pPr>
          </w:p>
        </w:tc>
      </w:tr>
      <w:tr w:rsidR="00924E63">
        <w:trPr>
          <w:trHeight w:val="567"/>
        </w:trPr>
        <w:tc>
          <w:tcPr>
            <w:tcW w:w="1901" w:type="dxa"/>
            <w:vAlign w:val="center"/>
          </w:tcPr>
          <w:p w:rsidR="00924E63" w:rsidRDefault="00E3049E">
            <w:pPr>
              <w:widowControl/>
              <w:jc w:val="center"/>
              <w:rPr>
                <w:rFonts w:eastAsia="仿宋"/>
                <w:color w:val="000000"/>
                <w:kern w:val="0"/>
                <w:sz w:val="24"/>
              </w:rPr>
            </w:pPr>
            <w:r>
              <w:rPr>
                <w:rFonts w:eastAsia="仿宋"/>
                <w:color w:val="000000"/>
                <w:kern w:val="0"/>
                <w:sz w:val="24"/>
              </w:rPr>
              <w:t>报告编制负责人</w:t>
            </w:r>
          </w:p>
        </w:tc>
        <w:tc>
          <w:tcPr>
            <w:tcW w:w="2602" w:type="dxa"/>
            <w:vAlign w:val="center"/>
          </w:tcPr>
          <w:p w:rsidR="00924E63" w:rsidRDefault="00924E63">
            <w:pPr>
              <w:widowControl/>
              <w:jc w:val="center"/>
              <w:rPr>
                <w:rFonts w:eastAsia="仿宋"/>
                <w:color w:val="000000"/>
                <w:kern w:val="0"/>
                <w:sz w:val="24"/>
              </w:rPr>
            </w:pPr>
          </w:p>
        </w:tc>
        <w:tc>
          <w:tcPr>
            <w:tcW w:w="1701" w:type="dxa"/>
            <w:vAlign w:val="center"/>
          </w:tcPr>
          <w:p w:rsidR="00924E63" w:rsidRDefault="00E3049E">
            <w:pPr>
              <w:widowControl/>
              <w:jc w:val="center"/>
              <w:rPr>
                <w:rFonts w:eastAsia="仿宋"/>
                <w:color w:val="000000"/>
                <w:kern w:val="0"/>
                <w:sz w:val="24"/>
              </w:rPr>
            </w:pPr>
            <w:r>
              <w:rPr>
                <w:rFonts w:eastAsia="仿宋"/>
                <w:color w:val="000000"/>
                <w:kern w:val="0"/>
                <w:sz w:val="24"/>
              </w:rPr>
              <w:t>负责人电话</w:t>
            </w:r>
          </w:p>
        </w:tc>
        <w:tc>
          <w:tcPr>
            <w:tcW w:w="2318" w:type="dxa"/>
            <w:vAlign w:val="center"/>
          </w:tcPr>
          <w:p w:rsidR="00924E63" w:rsidRDefault="00924E63">
            <w:pPr>
              <w:widowControl/>
              <w:jc w:val="center"/>
              <w:rPr>
                <w:rFonts w:eastAsia="仿宋"/>
                <w:color w:val="000000"/>
                <w:kern w:val="0"/>
                <w:sz w:val="24"/>
              </w:rPr>
            </w:pPr>
          </w:p>
        </w:tc>
      </w:tr>
      <w:tr w:rsidR="00924E63">
        <w:trPr>
          <w:trHeight w:val="567"/>
        </w:trPr>
        <w:tc>
          <w:tcPr>
            <w:tcW w:w="1901" w:type="dxa"/>
            <w:vAlign w:val="center"/>
          </w:tcPr>
          <w:p w:rsidR="00924E63" w:rsidRDefault="00E3049E">
            <w:pPr>
              <w:widowControl/>
              <w:jc w:val="center"/>
              <w:rPr>
                <w:rFonts w:eastAsia="仿宋"/>
                <w:color w:val="000000"/>
                <w:kern w:val="0"/>
                <w:sz w:val="24"/>
              </w:rPr>
            </w:pPr>
            <w:r>
              <w:rPr>
                <w:rFonts w:eastAsia="仿宋"/>
                <w:color w:val="000000"/>
                <w:kern w:val="0"/>
                <w:sz w:val="24"/>
              </w:rPr>
              <w:t>报告审核人</w:t>
            </w:r>
          </w:p>
        </w:tc>
        <w:tc>
          <w:tcPr>
            <w:tcW w:w="2602" w:type="dxa"/>
            <w:vAlign w:val="center"/>
          </w:tcPr>
          <w:p w:rsidR="00924E63" w:rsidRDefault="00924E63">
            <w:pPr>
              <w:widowControl/>
              <w:jc w:val="center"/>
              <w:rPr>
                <w:rFonts w:eastAsia="仿宋"/>
                <w:color w:val="000000"/>
                <w:kern w:val="0"/>
                <w:sz w:val="24"/>
              </w:rPr>
            </w:pPr>
          </w:p>
        </w:tc>
        <w:tc>
          <w:tcPr>
            <w:tcW w:w="1701" w:type="dxa"/>
            <w:vAlign w:val="center"/>
          </w:tcPr>
          <w:p w:rsidR="00924E63" w:rsidRDefault="00E3049E">
            <w:pPr>
              <w:widowControl/>
              <w:jc w:val="center"/>
              <w:rPr>
                <w:rFonts w:eastAsia="仿宋"/>
                <w:color w:val="000000"/>
                <w:kern w:val="0"/>
                <w:sz w:val="24"/>
              </w:rPr>
            </w:pPr>
            <w:r>
              <w:rPr>
                <w:rFonts w:eastAsia="仿宋"/>
                <w:color w:val="000000"/>
                <w:kern w:val="0"/>
                <w:sz w:val="24"/>
              </w:rPr>
              <w:t>审核人电话</w:t>
            </w:r>
          </w:p>
        </w:tc>
        <w:tc>
          <w:tcPr>
            <w:tcW w:w="2318" w:type="dxa"/>
            <w:vAlign w:val="center"/>
          </w:tcPr>
          <w:p w:rsidR="00924E63" w:rsidRDefault="00924E63">
            <w:pPr>
              <w:widowControl/>
              <w:jc w:val="center"/>
              <w:rPr>
                <w:rFonts w:eastAsia="仿宋"/>
                <w:color w:val="000000"/>
                <w:kern w:val="0"/>
                <w:sz w:val="24"/>
              </w:rPr>
            </w:pPr>
          </w:p>
        </w:tc>
      </w:tr>
      <w:tr w:rsidR="00924E63">
        <w:trPr>
          <w:trHeight w:val="567"/>
        </w:trPr>
        <w:tc>
          <w:tcPr>
            <w:tcW w:w="8522" w:type="dxa"/>
            <w:gridSpan w:val="4"/>
            <w:vAlign w:val="center"/>
          </w:tcPr>
          <w:p w:rsidR="00924E63" w:rsidRDefault="00E3049E">
            <w:pPr>
              <w:widowControl/>
              <w:jc w:val="left"/>
              <w:rPr>
                <w:rFonts w:eastAsia="仿宋"/>
                <w:color w:val="000000"/>
                <w:kern w:val="0"/>
                <w:sz w:val="24"/>
              </w:rPr>
            </w:pPr>
            <w:r>
              <w:rPr>
                <w:rFonts w:eastAsia="仿宋"/>
                <w:b/>
                <w:color w:val="000000"/>
                <w:kern w:val="0"/>
                <w:sz w:val="24"/>
              </w:rPr>
              <w:t>三、绿色工厂评价结果</w:t>
            </w:r>
          </w:p>
        </w:tc>
      </w:tr>
      <w:tr w:rsidR="00924E63">
        <w:trPr>
          <w:trHeight w:val="567"/>
        </w:trPr>
        <w:tc>
          <w:tcPr>
            <w:tcW w:w="1901" w:type="dxa"/>
            <w:vAlign w:val="center"/>
          </w:tcPr>
          <w:p w:rsidR="00924E63" w:rsidRDefault="00E3049E">
            <w:pPr>
              <w:widowControl/>
              <w:jc w:val="center"/>
              <w:rPr>
                <w:rFonts w:eastAsia="仿宋"/>
                <w:color w:val="000000"/>
                <w:kern w:val="0"/>
                <w:sz w:val="24"/>
              </w:rPr>
            </w:pPr>
            <w:r>
              <w:rPr>
                <w:rFonts w:eastAsia="仿宋"/>
                <w:color w:val="000000"/>
                <w:kern w:val="0"/>
                <w:sz w:val="24"/>
              </w:rPr>
              <w:t>基本要求</w:t>
            </w:r>
          </w:p>
        </w:tc>
        <w:tc>
          <w:tcPr>
            <w:tcW w:w="2602" w:type="dxa"/>
            <w:vAlign w:val="center"/>
          </w:tcPr>
          <w:p w:rsidR="00924E63" w:rsidRDefault="00E3049E">
            <w:pPr>
              <w:widowControl/>
              <w:jc w:val="center"/>
              <w:rPr>
                <w:rFonts w:eastAsia="仿宋"/>
                <w:color w:val="000000"/>
                <w:kern w:val="0"/>
                <w:sz w:val="24"/>
              </w:rPr>
            </w:pPr>
            <w:r>
              <w:rPr>
                <w:rFonts w:eastAsia="仿宋"/>
                <w:color w:val="000000"/>
                <w:kern w:val="0"/>
                <w:sz w:val="24"/>
              </w:rPr>
              <w:t>□</w:t>
            </w:r>
            <w:r>
              <w:rPr>
                <w:rFonts w:eastAsia="仿宋"/>
                <w:color w:val="000000"/>
                <w:kern w:val="0"/>
                <w:sz w:val="24"/>
              </w:rPr>
              <w:t>符合</w:t>
            </w:r>
            <w:r>
              <w:rPr>
                <w:rFonts w:eastAsia="仿宋"/>
                <w:color w:val="000000"/>
                <w:kern w:val="0"/>
                <w:sz w:val="24"/>
              </w:rPr>
              <w:t xml:space="preserve">  □</w:t>
            </w:r>
            <w:r>
              <w:rPr>
                <w:rFonts w:eastAsia="仿宋"/>
                <w:color w:val="000000"/>
                <w:kern w:val="0"/>
                <w:sz w:val="24"/>
              </w:rPr>
              <w:t>不符合</w:t>
            </w:r>
          </w:p>
        </w:tc>
        <w:tc>
          <w:tcPr>
            <w:tcW w:w="1701" w:type="dxa"/>
            <w:vAlign w:val="center"/>
          </w:tcPr>
          <w:p w:rsidR="00924E63" w:rsidRDefault="00E3049E">
            <w:pPr>
              <w:widowControl/>
              <w:jc w:val="center"/>
              <w:rPr>
                <w:rFonts w:eastAsia="仿宋"/>
                <w:color w:val="000000"/>
                <w:kern w:val="0"/>
                <w:sz w:val="24"/>
              </w:rPr>
            </w:pPr>
            <w:r>
              <w:rPr>
                <w:rFonts w:eastAsia="仿宋"/>
                <w:color w:val="000000"/>
                <w:kern w:val="0"/>
                <w:sz w:val="24"/>
              </w:rPr>
              <w:t>指标得分</w:t>
            </w:r>
          </w:p>
        </w:tc>
        <w:tc>
          <w:tcPr>
            <w:tcW w:w="2318" w:type="dxa"/>
            <w:vAlign w:val="center"/>
          </w:tcPr>
          <w:p w:rsidR="00924E63" w:rsidRDefault="00924E63">
            <w:pPr>
              <w:widowControl/>
              <w:jc w:val="center"/>
              <w:rPr>
                <w:rFonts w:eastAsia="仿宋"/>
                <w:color w:val="000000"/>
                <w:kern w:val="0"/>
                <w:sz w:val="24"/>
              </w:rPr>
            </w:pPr>
          </w:p>
        </w:tc>
      </w:tr>
      <w:tr w:rsidR="00924E63">
        <w:trPr>
          <w:trHeight w:val="1169"/>
        </w:trPr>
        <w:tc>
          <w:tcPr>
            <w:tcW w:w="1901" w:type="dxa"/>
            <w:vAlign w:val="center"/>
          </w:tcPr>
          <w:p w:rsidR="00924E63" w:rsidRDefault="00E3049E">
            <w:pPr>
              <w:widowControl/>
              <w:jc w:val="center"/>
              <w:rPr>
                <w:rFonts w:eastAsia="仿宋"/>
                <w:color w:val="000000"/>
                <w:kern w:val="0"/>
                <w:sz w:val="24"/>
              </w:rPr>
            </w:pPr>
            <w:proofErr w:type="gramStart"/>
            <w:r>
              <w:rPr>
                <w:rFonts w:eastAsia="仿宋"/>
                <w:color w:val="000000"/>
                <w:kern w:val="0"/>
                <w:sz w:val="24"/>
              </w:rPr>
              <w:t>受评价方</w:t>
            </w:r>
            <w:proofErr w:type="gramEnd"/>
            <w:r>
              <w:rPr>
                <w:rFonts w:eastAsia="仿宋"/>
                <w:color w:val="000000"/>
                <w:kern w:val="0"/>
                <w:sz w:val="24"/>
              </w:rPr>
              <w:t>主要</w:t>
            </w:r>
          </w:p>
          <w:p w:rsidR="00924E63" w:rsidRDefault="00E3049E">
            <w:pPr>
              <w:widowControl/>
              <w:jc w:val="center"/>
              <w:rPr>
                <w:rFonts w:eastAsia="仿宋"/>
                <w:color w:val="000000"/>
                <w:kern w:val="0"/>
                <w:sz w:val="24"/>
              </w:rPr>
            </w:pPr>
            <w:r>
              <w:rPr>
                <w:rFonts w:eastAsia="仿宋"/>
                <w:color w:val="000000"/>
                <w:kern w:val="0"/>
                <w:sz w:val="24"/>
              </w:rPr>
              <w:t>亮点</w:t>
            </w:r>
          </w:p>
        </w:tc>
        <w:tc>
          <w:tcPr>
            <w:tcW w:w="6621" w:type="dxa"/>
            <w:gridSpan w:val="3"/>
            <w:vAlign w:val="center"/>
          </w:tcPr>
          <w:p w:rsidR="00924E63" w:rsidRDefault="00E3049E">
            <w:pPr>
              <w:widowControl/>
              <w:jc w:val="center"/>
              <w:rPr>
                <w:rFonts w:eastAsia="仿宋"/>
                <w:color w:val="000000"/>
                <w:kern w:val="0"/>
                <w:sz w:val="24"/>
              </w:rPr>
            </w:pPr>
            <w:r>
              <w:rPr>
                <w:rFonts w:eastAsia="仿宋"/>
                <w:color w:val="000000"/>
                <w:kern w:val="0"/>
                <w:sz w:val="24"/>
              </w:rPr>
              <w:t>（请在</w:t>
            </w:r>
            <w:r>
              <w:rPr>
                <w:rFonts w:eastAsia="仿宋"/>
                <w:color w:val="000000"/>
                <w:kern w:val="0"/>
                <w:sz w:val="24"/>
              </w:rPr>
              <w:t>100</w:t>
            </w:r>
            <w:r>
              <w:rPr>
                <w:rFonts w:eastAsia="仿宋"/>
                <w:color w:val="000000"/>
                <w:kern w:val="0"/>
                <w:sz w:val="24"/>
              </w:rPr>
              <w:t>字以内概述</w:t>
            </w:r>
            <w:proofErr w:type="gramStart"/>
            <w:r>
              <w:rPr>
                <w:rFonts w:eastAsia="仿宋"/>
                <w:color w:val="000000"/>
                <w:kern w:val="0"/>
                <w:sz w:val="24"/>
              </w:rPr>
              <w:t>受评价方</w:t>
            </w:r>
            <w:proofErr w:type="gramEnd"/>
            <w:r>
              <w:rPr>
                <w:rFonts w:eastAsia="仿宋"/>
                <w:color w:val="000000"/>
                <w:kern w:val="0"/>
                <w:sz w:val="24"/>
              </w:rPr>
              <w:t>主要亮点）</w:t>
            </w:r>
          </w:p>
        </w:tc>
      </w:tr>
      <w:tr w:rsidR="00924E63">
        <w:trPr>
          <w:trHeight w:val="567"/>
        </w:trPr>
        <w:tc>
          <w:tcPr>
            <w:tcW w:w="8522" w:type="dxa"/>
            <w:gridSpan w:val="4"/>
            <w:vAlign w:val="center"/>
          </w:tcPr>
          <w:p w:rsidR="00924E63" w:rsidRDefault="00E3049E">
            <w:pPr>
              <w:widowControl/>
              <w:spacing w:line="360" w:lineRule="auto"/>
              <w:ind w:firstLineChars="200" w:firstLine="480"/>
              <w:jc w:val="left"/>
              <w:rPr>
                <w:rFonts w:eastAsia="仿宋"/>
                <w:color w:val="000000"/>
                <w:kern w:val="0"/>
                <w:sz w:val="24"/>
              </w:rPr>
            </w:pPr>
            <w:r>
              <w:rPr>
                <w:rFonts w:eastAsia="仿宋"/>
                <w:color w:val="000000"/>
                <w:kern w:val="0"/>
                <w:sz w:val="24"/>
              </w:rPr>
              <w:t>本机构承诺，已按规范完整的评价程序对</w:t>
            </w:r>
            <w:proofErr w:type="gramStart"/>
            <w:r>
              <w:rPr>
                <w:rFonts w:eastAsia="仿宋"/>
                <w:color w:val="000000"/>
                <w:kern w:val="0"/>
                <w:sz w:val="24"/>
              </w:rPr>
              <w:t>受评价方</w:t>
            </w:r>
            <w:proofErr w:type="gramEnd"/>
            <w:r>
              <w:rPr>
                <w:rFonts w:eastAsia="仿宋"/>
                <w:color w:val="000000"/>
                <w:kern w:val="0"/>
                <w:sz w:val="24"/>
              </w:rPr>
              <w:t>进行了全面的评价，</w:t>
            </w:r>
            <w:proofErr w:type="gramStart"/>
            <w:r>
              <w:rPr>
                <w:rFonts w:eastAsia="仿宋"/>
                <w:color w:val="000000"/>
                <w:kern w:val="0"/>
                <w:sz w:val="24"/>
              </w:rPr>
              <w:t>受评价方</w:t>
            </w:r>
            <w:proofErr w:type="gramEnd"/>
            <w:r>
              <w:rPr>
                <w:rFonts w:eastAsia="仿宋"/>
                <w:color w:val="000000"/>
                <w:kern w:val="0"/>
                <w:sz w:val="24"/>
              </w:rPr>
              <w:t>提交的材料真实有效，本评价报告客观公正，结论证据充分，真实、准确的反映了评价过程的发现，严谨的出具结论。本机构已充分了解评价报告的严肃性，评价过程若存在弄虚作假或故意隐瞒</w:t>
            </w:r>
            <w:proofErr w:type="gramStart"/>
            <w:r>
              <w:rPr>
                <w:rFonts w:eastAsia="仿宋"/>
                <w:color w:val="000000"/>
                <w:kern w:val="0"/>
                <w:sz w:val="24"/>
              </w:rPr>
              <w:t>受评价方</w:t>
            </w:r>
            <w:proofErr w:type="gramEnd"/>
            <w:r>
              <w:rPr>
                <w:rFonts w:eastAsia="仿宋"/>
                <w:color w:val="000000"/>
                <w:kern w:val="0"/>
                <w:sz w:val="24"/>
              </w:rPr>
              <w:t>问题，本机构愿承担所有责任。</w:t>
            </w:r>
          </w:p>
          <w:p w:rsidR="00924E63" w:rsidRDefault="00924E63">
            <w:pPr>
              <w:widowControl/>
              <w:wordWrap w:val="0"/>
              <w:spacing w:line="360" w:lineRule="auto"/>
              <w:ind w:right="240"/>
              <w:jc w:val="right"/>
              <w:rPr>
                <w:rFonts w:eastAsia="仿宋"/>
                <w:b/>
                <w:color w:val="000000"/>
                <w:kern w:val="0"/>
                <w:sz w:val="24"/>
              </w:rPr>
            </w:pPr>
          </w:p>
          <w:p w:rsidR="00924E63" w:rsidRDefault="00E3049E">
            <w:pPr>
              <w:widowControl/>
              <w:wordWrap w:val="0"/>
              <w:spacing w:line="360" w:lineRule="auto"/>
              <w:ind w:right="240"/>
              <w:jc w:val="right"/>
              <w:rPr>
                <w:rFonts w:eastAsia="仿宋"/>
                <w:b/>
                <w:color w:val="000000"/>
                <w:kern w:val="0"/>
                <w:sz w:val="24"/>
              </w:rPr>
            </w:pPr>
            <w:r>
              <w:rPr>
                <w:rFonts w:eastAsia="仿宋"/>
                <w:b/>
                <w:color w:val="000000"/>
                <w:kern w:val="0"/>
                <w:sz w:val="24"/>
              </w:rPr>
              <w:t>法人代表签字：</w:t>
            </w:r>
            <w:r>
              <w:rPr>
                <w:rFonts w:eastAsia="仿宋"/>
                <w:b/>
                <w:color w:val="000000"/>
                <w:kern w:val="0"/>
                <w:sz w:val="24"/>
              </w:rPr>
              <w:t xml:space="preserve">             </w:t>
            </w:r>
          </w:p>
          <w:p w:rsidR="00924E63" w:rsidRDefault="00E3049E">
            <w:pPr>
              <w:widowControl/>
              <w:wordWrap w:val="0"/>
              <w:spacing w:line="360" w:lineRule="auto"/>
              <w:jc w:val="right"/>
              <w:rPr>
                <w:rFonts w:eastAsia="仿宋"/>
                <w:color w:val="000000"/>
                <w:kern w:val="0"/>
                <w:sz w:val="24"/>
              </w:rPr>
            </w:pPr>
            <w:r>
              <w:rPr>
                <w:rFonts w:eastAsia="仿宋"/>
                <w:b/>
                <w:color w:val="000000"/>
                <w:kern w:val="0"/>
                <w:sz w:val="24"/>
              </w:rPr>
              <w:t>（单位公章）</w:t>
            </w:r>
            <w:r>
              <w:rPr>
                <w:rFonts w:eastAsia="仿宋"/>
                <w:color w:val="000000"/>
                <w:kern w:val="0"/>
                <w:sz w:val="24"/>
              </w:rPr>
              <w:t xml:space="preserve">               </w:t>
            </w:r>
          </w:p>
          <w:p w:rsidR="00924E63" w:rsidRDefault="00924E63">
            <w:pPr>
              <w:widowControl/>
              <w:jc w:val="center"/>
              <w:rPr>
                <w:rFonts w:eastAsia="仿宋"/>
                <w:color w:val="000000"/>
                <w:kern w:val="0"/>
                <w:sz w:val="24"/>
              </w:rPr>
            </w:pPr>
          </w:p>
        </w:tc>
      </w:tr>
    </w:tbl>
    <w:p w:rsidR="00924E63" w:rsidRDefault="00924E63">
      <w:pPr>
        <w:snapToGrid w:val="0"/>
        <w:spacing w:line="480" w:lineRule="auto"/>
        <w:outlineLvl w:val="0"/>
        <w:rPr>
          <w:rFonts w:eastAsia="黑体"/>
          <w:color w:val="000000"/>
          <w:sz w:val="36"/>
        </w:rPr>
      </w:pPr>
    </w:p>
    <w:p w:rsidR="00924E63" w:rsidRDefault="00E3049E">
      <w:pPr>
        <w:snapToGrid w:val="0"/>
        <w:spacing w:line="480" w:lineRule="auto"/>
        <w:jc w:val="center"/>
        <w:outlineLvl w:val="0"/>
        <w:rPr>
          <w:rFonts w:eastAsia="黑体"/>
          <w:color w:val="000000"/>
          <w:sz w:val="36"/>
        </w:rPr>
      </w:pPr>
      <w:r>
        <w:rPr>
          <w:rFonts w:eastAsia="黑体"/>
          <w:color w:val="000000"/>
          <w:sz w:val="36"/>
        </w:rPr>
        <w:lastRenderedPageBreak/>
        <w:t>绿色工厂评价报告（格式）</w:t>
      </w:r>
    </w:p>
    <w:p w:rsidR="00924E63" w:rsidRDefault="00E3049E">
      <w:pPr>
        <w:ind w:firstLineChars="200" w:firstLine="640"/>
        <w:rPr>
          <w:rFonts w:eastAsia="黑体"/>
          <w:sz w:val="32"/>
          <w:szCs w:val="32"/>
        </w:rPr>
      </w:pPr>
      <w:r>
        <w:rPr>
          <w:rFonts w:eastAsia="黑体"/>
          <w:sz w:val="32"/>
          <w:szCs w:val="32"/>
        </w:rPr>
        <w:t>一、概述</w:t>
      </w:r>
    </w:p>
    <w:p w:rsidR="00924E63" w:rsidRDefault="00E3049E">
      <w:pPr>
        <w:ind w:firstLineChars="200" w:firstLine="600"/>
        <w:rPr>
          <w:rFonts w:eastAsia="仿宋"/>
          <w:sz w:val="30"/>
          <w:szCs w:val="30"/>
        </w:rPr>
      </w:pPr>
      <w:r>
        <w:rPr>
          <w:rFonts w:eastAsia="仿宋"/>
          <w:sz w:val="30"/>
          <w:szCs w:val="30"/>
        </w:rPr>
        <w:t>主要介绍绿色工厂评价的目的、范围及准则，</w:t>
      </w:r>
      <w:proofErr w:type="gramStart"/>
      <w:r>
        <w:rPr>
          <w:rFonts w:eastAsia="仿宋"/>
          <w:sz w:val="30"/>
          <w:szCs w:val="30"/>
        </w:rPr>
        <w:t>受评价方</w:t>
      </w:r>
      <w:proofErr w:type="gramEnd"/>
      <w:r>
        <w:rPr>
          <w:rFonts w:eastAsia="仿宋"/>
          <w:sz w:val="30"/>
          <w:szCs w:val="30"/>
        </w:rPr>
        <w:t>的基本情况等。</w:t>
      </w:r>
    </w:p>
    <w:p w:rsidR="00924E63" w:rsidRDefault="00E3049E">
      <w:pPr>
        <w:ind w:firstLineChars="200" w:firstLine="640"/>
        <w:rPr>
          <w:rFonts w:eastAsia="黑体"/>
          <w:sz w:val="32"/>
          <w:szCs w:val="32"/>
        </w:rPr>
      </w:pPr>
      <w:r>
        <w:rPr>
          <w:rFonts w:eastAsia="黑体"/>
          <w:sz w:val="32"/>
          <w:szCs w:val="32"/>
        </w:rPr>
        <w:t>二、评价过程和方法</w:t>
      </w:r>
    </w:p>
    <w:p w:rsidR="00924E63" w:rsidRDefault="00E3049E">
      <w:pPr>
        <w:ind w:firstLineChars="200" w:firstLine="600"/>
        <w:rPr>
          <w:rFonts w:eastAsia="仿宋"/>
          <w:sz w:val="30"/>
          <w:szCs w:val="30"/>
        </w:rPr>
      </w:pPr>
      <w:r>
        <w:rPr>
          <w:rFonts w:eastAsia="仿宋"/>
          <w:sz w:val="30"/>
          <w:szCs w:val="30"/>
        </w:rPr>
        <w:t>主要介绍评价组织安排、文件评审情况、现场评价情况、核查报告编写及内部技术复核情况。</w:t>
      </w:r>
    </w:p>
    <w:p w:rsidR="00924E63" w:rsidRDefault="00E3049E">
      <w:pPr>
        <w:ind w:firstLineChars="200" w:firstLine="640"/>
        <w:rPr>
          <w:rFonts w:eastAsia="黑体"/>
          <w:sz w:val="32"/>
          <w:szCs w:val="32"/>
        </w:rPr>
      </w:pPr>
      <w:r>
        <w:rPr>
          <w:rFonts w:eastAsia="黑体"/>
          <w:sz w:val="32"/>
          <w:szCs w:val="32"/>
        </w:rPr>
        <w:t>三、评价内容</w:t>
      </w:r>
    </w:p>
    <w:p w:rsidR="00924E63" w:rsidRDefault="00E3049E">
      <w:pPr>
        <w:ind w:firstLineChars="200" w:firstLine="600"/>
        <w:rPr>
          <w:rFonts w:eastAsia="仿宋"/>
          <w:sz w:val="30"/>
          <w:szCs w:val="30"/>
        </w:rPr>
      </w:pPr>
      <w:r>
        <w:rPr>
          <w:rFonts w:eastAsia="仿宋"/>
          <w:sz w:val="30"/>
          <w:szCs w:val="30"/>
        </w:rPr>
        <w:t>第三方应按以下内容对申报工厂材料进行评价：</w:t>
      </w:r>
    </w:p>
    <w:p w:rsidR="00924E63" w:rsidRDefault="00E3049E">
      <w:pPr>
        <w:ind w:firstLineChars="200" w:firstLine="600"/>
        <w:rPr>
          <w:rFonts w:eastAsia="仿宋"/>
          <w:sz w:val="30"/>
          <w:szCs w:val="30"/>
        </w:rPr>
      </w:pPr>
      <w:r>
        <w:rPr>
          <w:rFonts w:eastAsia="仿宋"/>
          <w:sz w:val="30"/>
          <w:szCs w:val="30"/>
        </w:rPr>
        <w:t>1</w:t>
      </w:r>
      <w:r>
        <w:rPr>
          <w:rFonts w:eastAsia="仿宋"/>
          <w:sz w:val="30"/>
          <w:szCs w:val="30"/>
        </w:rPr>
        <w:t>、对工厂申报基本要求的核查情况；</w:t>
      </w:r>
    </w:p>
    <w:p w:rsidR="00924E63" w:rsidRDefault="00E3049E">
      <w:pPr>
        <w:ind w:firstLineChars="200" w:firstLine="600"/>
        <w:rPr>
          <w:rFonts w:eastAsia="仿宋"/>
          <w:sz w:val="30"/>
          <w:szCs w:val="30"/>
        </w:rPr>
      </w:pPr>
      <w:r>
        <w:rPr>
          <w:rFonts w:eastAsia="仿宋"/>
          <w:sz w:val="30"/>
          <w:szCs w:val="30"/>
        </w:rPr>
        <w:t>2</w:t>
      </w:r>
      <w:r>
        <w:rPr>
          <w:rFonts w:eastAsia="仿宋"/>
          <w:sz w:val="30"/>
          <w:szCs w:val="30"/>
        </w:rPr>
        <w:t>、对工厂自评价报告中基础设施、管理体系、能源与资源投入、产品、环境排放、绩效等方面内容的核实情况；</w:t>
      </w:r>
    </w:p>
    <w:p w:rsidR="00924E63" w:rsidRDefault="00E3049E">
      <w:pPr>
        <w:ind w:firstLineChars="200" w:firstLine="600"/>
        <w:rPr>
          <w:rFonts w:eastAsia="仿宋"/>
          <w:sz w:val="30"/>
          <w:szCs w:val="30"/>
        </w:rPr>
      </w:pPr>
      <w:r>
        <w:rPr>
          <w:rFonts w:eastAsia="仿宋"/>
          <w:sz w:val="30"/>
          <w:szCs w:val="30"/>
        </w:rPr>
        <w:t>3</w:t>
      </w:r>
      <w:r>
        <w:rPr>
          <w:rFonts w:eastAsia="仿宋"/>
          <w:sz w:val="30"/>
          <w:szCs w:val="30"/>
        </w:rPr>
        <w:t>、对工厂</w:t>
      </w:r>
      <w:proofErr w:type="gramStart"/>
      <w:r>
        <w:rPr>
          <w:rFonts w:eastAsia="仿宋"/>
          <w:sz w:val="30"/>
          <w:szCs w:val="30"/>
        </w:rPr>
        <w:t>自评价</w:t>
      </w:r>
      <w:proofErr w:type="gramEnd"/>
      <w:r>
        <w:rPr>
          <w:rFonts w:eastAsia="仿宋"/>
          <w:sz w:val="30"/>
          <w:szCs w:val="30"/>
        </w:rPr>
        <w:t>过程中所出现的问题情况进行描述。</w:t>
      </w:r>
    </w:p>
    <w:p w:rsidR="00924E63" w:rsidRDefault="00E3049E">
      <w:pPr>
        <w:ind w:firstLineChars="200" w:firstLine="640"/>
        <w:rPr>
          <w:rFonts w:eastAsia="黑体"/>
          <w:sz w:val="32"/>
          <w:szCs w:val="32"/>
        </w:rPr>
      </w:pPr>
      <w:r>
        <w:rPr>
          <w:rFonts w:eastAsia="黑体"/>
          <w:sz w:val="32"/>
          <w:szCs w:val="32"/>
        </w:rPr>
        <w:t>四、评价结论</w:t>
      </w:r>
    </w:p>
    <w:p w:rsidR="00924E63" w:rsidRDefault="00E3049E">
      <w:pPr>
        <w:ind w:firstLineChars="200" w:firstLine="600"/>
        <w:rPr>
          <w:rFonts w:eastAsia="仿宋"/>
          <w:sz w:val="30"/>
          <w:szCs w:val="30"/>
        </w:rPr>
      </w:pPr>
      <w:r>
        <w:rPr>
          <w:rFonts w:eastAsia="仿宋"/>
          <w:sz w:val="30"/>
          <w:szCs w:val="30"/>
        </w:rPr>
        <w:t>对申报工厂是否符合绿色工厂要求进行评价，给出评价得分，描述主要创建做法、工作亮点和仍存在的问题等。</w:t>
      </w:r>
    </w:p>
    <w:p w:rsidR="00924E63" w:rsidRDefault="00E3049E">
      <w:pPr>
        <w:ind w:firstLineChars="200" w:firstLine="640"/>
        <w:rPr>
          <w:rFonts w:eastAsia="黑体"/>
          <w:sz w:val="32"/>
          <w:szCs w:val="32"/>
        </w:rPr>
      </w:pPr>
      <w:r>
        <w:rPr>
          <w:rFonts w:eastAsia="黑体"/>
          <w:sz w:val="32"/>
          <w:szCs w:val="32"/>
        </w:rPr>
        <w:t>五、建议</w:t>
      </w:r>
    </w:p>
    <w:p w:rsidR="00924E63" w:rsidRDefault="00E3049E">
      <w:pPr>
        <w:ind w:firstLineChars="200" w:firstLine="600"/>
        <w:rPr>
          <w:rFonts w:eastAsia="仿宋"/>
          <w:sz w:val="30"/>
          <w:szCs w:val="30"/>
        </w:rPr>
      </w:pPr>
      <w:r>
        <w:rPr>
          <w:rFonts w:eastAsia="仿宋"/>
          <w:sz w:val="30"/>
          <w:szCs w:val="30"/>
        </w:rPr>
        <w:t>对工厂持续创建绿色工厂的下一步工作提出建议。</w:t>
      </w:r>
    </w:p>
    <w:p w:rsidR="00924E63" w:rsidRDefault="00E3049E">
      <w:pPr>
        <w:ind w:firstLineChars="200" w:firstLine="640"/>
        <w:rPr>
          <w:rFonts w:eastAsia="黑体"/>
          <w:sz w:val="32"/>
          <w:szCs w:val="32"/>
        </w:rPr>
      </w:pPr>
      <w:r>
        <w:rPr>
          <w:rFonts w:eastAsia="黑体"/>
          <w:sz w:val="32"/>
          <w:szCs w:val="32"/>
        </w:rPr>
        <w:t>六、参考文件</w:t>
      </w:r>
    </w:p>
    <w:p w:rsidR="00924E63" w:rsidRDefault="00E3049E">
      <w:pPr>
        <w:ind w:firstLineChars="200" w:firstLine="600"/>
        <w:rPr>
          <w:rFonts w:eastAsia="仿宋"/>
          <w:sz w:val="30"/>
          <w:szCs w:val="30"/>
        </w:rPr>
      </w:pPr>
      <w:r>
        <w:rPr>
          <w:rFonts w:eastAsia="仿宋"/>
          <w:sz w:val="30"/>
          <w:szCs w:val="30"/>
        </w:rPr>
        <w:t>列出报告编写过程中所使用的相关参考文件（与附表</w:t>
      </w:r>
      <w:r>
        <w:rPr>
          <w:rFonts w:eastAsia="仿宋"/>
          <w:sz w:val="30"/>
          <w:szCs w:val="30"/>
        </w:rPr>
        <w:t>2.1</w:t>
      </w:r>
      <w:r>
        <w:rPr>
          <w:rFonts w:eastAsia="仿宋"/>
          <w:sz w:val="30"/>
          <w:szCs w:val="30"/>
        </w:rPr>
        <w:t>及附表</w:t>
      </w:r>
      <w:r>
        <w:rPr>
          <w:rFonts w:eastAsia="仿宋"/>
          <w:sz w:val="30"/>
          <w:szCs w:val="30"/>
        </w:rPr>
        <w:t>2.2</w:t>
      </w:r>
      <w:r>
        <w:rPr>
          <w:rFonts w:eastAsia="仿宋"/>
          <w:sz w:val="30"/>
          <w:szCs w:val="30"/>
        </w:rPr>
        <w:t>的证明材料索引一栏对应）。</w:t>
      </w:r>
    </w:p>
    <w:p w:rsidR="00924E63" w:rsidRDefault="00E3049E">
      <w:pPr>
        <w:ind w:firstLineChars="200" w:firstLine="640"/>
        <w:rPr>
          <w:rFonts w:eastAsia="黑体"/>
          <w:sz w:val="32"/>
          <w:szCs w:val="32"/>
        </w:rPr>
      </w:pPr>
      <w:r>
        <w:rPr>
          <w:rFonts w:eastAsia="黑体"/>
          <w:sz w:val="32"/>
          <w:szCs w:val="32"/>
        </w:rPr>
        <w:t>七、第三方机构资质符合性证明材料</w:t>
      </w:r>
    </w:p>
    <w:p w:rsidR="00924E63" w:rsidRDefault="00E3049E">
      <w:pPr>
        <w:ind w:firstLineChars="200" w:firstLine="600"/>
        <w:rPr>
          <w:rFonts w:eastAsia="仿宋"/>
          <w:sz w:val="30"/>
          <w:szCs w:val="30"/>
        </w:rPr>
      </w:pPr>
      <w:r>
        <w:rPr>
          <w:rFonts w:eastAsia="仿宋"/>
          <w:sz w:val="30"/>
          <w:szCs w:val="30"/>
        </w:rPr>
        <w:lastRenderedPageBreak/>
        <w:t>列出第三方机构满足条件的资质符合性证明材料。</w:t>
      </w:r>
    </w:p>
    <w:p w:rsidR="00924E63" w:rsidRDefault="00924E63">
      <w:pPr>
        <w:rPr>
          <w:rFonts w:eastAsia="仿宋_GB2312"/>
          <w:sz w:val="30"/>
          <w:szCs w:val="30"/>
        </w:rPr>
        <w:sectPr w:rsidR="00924E63">
          <w:pgSz w:w="11906" w:h="16838"/>
          <w:pgMar w:top="1440" w:right="1800" w:bottom="1440" w:left="1800" w:header="851" w:footer="992" w:gutter="0"/>
          <w:cols w:space="720"/>
          <w:docGrid w:type="lines" w:linePitch="312"/>
        </w:sectPr>
      </w:pPr>
    </w:p>
    <w:p w:rsidR="00924E63" w:rsidRDefault="00E3049E">
      <w:pPr>
        <w:rPr>
          <w:rFonts w:eastAsia="仿宋"/>
        </w:rPr>
      </w:pPr>
      <w:r>
        <w:rPr>
          <w:rFonts w:eastAsia="仿宋"/>
          <w:sz w:val="30"/>
          <w:szCs w:val="30"/>
        </w:rPr>
        <w:lastRenderedPageBreak/>
        <w:t>附表</w:t>
      </w:r>
      <w:r>
        <w:rPr>
          <w:rFonts w:eastAsia="仿宋"/>
          <w:sz w:val="30"/>
          <w:szCs w:val="30"/>
        </w:rPr>
        <w:t>2.1</w:t>
      </w:r>
    </w:p>
    <w:p w:rsidR="00924E63" w:rsidRDefault="00E3049E">
      <w:pPr>
        <w:widowControl/>
        <w:jc w:val="center"/>
        <w:rPr>
          <w:rFonts w:eastAsia="黑体"/>
          <w:sz w:val="36"/>
          <w:szCs w:val="36"/>
        </w:rPr>
      </w:pPr>
      <w:r>
        <w:rPr>
          <w:rFonts w:eastAsia="黑体"/>
          <w:sz w:val="36"/>
          <w:szCs w:val="36"/>
        </w:rPr>
        <w:t>绿色工厂基本要求第三方评价表</w:t>
      </w:r>
    </w:p>
    <w:p w:rsidR="00924E63" w:rsidRDefault="00E3049E">
      <w:pPr>
        <w:autoSpaceDE w:val="0"/>
        <w:autoSpaceDN w:val="0"/>
        <w:adjustRightInd w:val="0"/>
        <w:jc w:val="center"/>
        <w:rPr>
          <w:rFonts w:eastAsia="仿宋_GB2312"/>
          <w:b/>
          <w:kern w:val="0"/>
          <w:sz w:val="30"/>
          <w:szCs w:val="30"/>
        </w:rPr>
      </w:pPr>
      <w:r>
        <w:rPr>
          <w:rFonts w:eastAsia="仿宋_GB2312"/>
          <w:b/>
          <w:kern w:val="0"/>
          <w:sz w:val="30"/>
          <w:szCs w:val="30"/>
        </w:rPr>
        <w:t>（</w:t>
      </w:r>
      <w:r>
        <w:rPr>
          <w:rFonts w:eastAsia="仿宋_GB2312"/>
          <w:b/>
          <w:kern w:val="0"/>
          <w:sz w:val="30"/>
          <w:szCs w:val="30"/>
        </w:rPr>
        <w:t xml:space="preserve">20  </w:t>
      </w:r>
      <w:r>
        <w:rPr>
          <w:rFonts w:eastAsia="仿宋_GB2312"/>
          <w:b/>
          <w:kern w:val="0"/>
          <w:sz w:val="30"/>
          <w:szCs w:val="30"/>
        </w:rPr>
        <w:t>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46"/>
        <w:gridCol w:w="6689"/>
        <w:gridCol w:w="1392"/>
        <w:gridCol w:w="4281"/>
      </w:tblGrid>
      <w:tr w:rsidR="00924E63">
        <w:trPr>
          <w:trHeight w:val="270"/>
          <w:tblHeader/>
        </w:trPr>
        <w:tc>
          <w:tcPr>
            <w:tcW w:w="8435" w:type="dxa"/>
            <w:gridSpan w:val="2"/>
            <w:vAlign w:val="center"/>
          </w:tcPr>
          <w:p w:rsidR="00924E63" w:rsidRDefault="00E3049E">
            <w:pPr>
              <w:jc w:val="center"/>
              <w:rPr>
                <w:rFonts w:eastAsia="仿宋"/>
                <w:b/>
                <w:sz w:val="24"/>
                <w:szCs w:val="24"/>
              </w:rPr>
            </w:pPr>
            <w:r>
              <w:rPr>
                <w:rFonts w:eastAsia="仿宋"/>
                <w:b/>
                <w:sz w:val="24"/>
                <w:szCs w:val="24"/>
              </w:rPr>
              <w:t>基本要求</w:t>
            </w:r>
          </w:p>
        </w:tc>
        <w:tc>
          <w:tcPr>
            <w:tcW w:w="1392" w:type="dxa"/>
            <w:vAlign w:val="center"/>
          </w:tcPr>
          <w:p w:rsidR="00924E63" w:rsidRDefault="00E3049E">
            <w:pPr>
              <w:jc w:val="center"/>
              <w:rPr>
                <w:rFonts w:eastAsia="仿宋"/>
                <w:b/>
                <w:sz w:val="24"/>
                <w:szCs w:val="24"/>
              </w:rPr>
            </w:pPr>
            <w:r>
              <w:rPr>
                <w:rFonts w:eastAsia="仿宋"/>
                <w:b/>
                <w:sz w:val="24"/>
                <w:szCs w:val="24"/>
              </w:rPr>
              <w:t>是否符合</w:t>
            </w:r>
          </w:p>
        </w:tc>
        <w:tc>
          <w:tcPr>
            <w:tcW w:w="4281" w:type="dxa"/>
            <w:vAlign w:val="center"/>
          </w:tcPr>
          <w:p w:rsidR="00924E63" w:rsidRDefault="00E3049E">
            <w:pPr>
              <w:jc w:val="center"/>
              <w:rPr>
                <w:rFonts w:eastAsia="仿宋"/>
                <w:b/>
                <w:sz w:val="24"/>
                <w:szCs w:val="24"/>
              </w:rPr>
            </w:pPr>
            <w:r>
              <w:rPr>
                <w:rFonts w:eastAsia="仿宋"/>
                <w:b/>
                <w:sz w:val="24"/>
                <w:szCs w:val="24"/>
              </w:rPr>
              <w:t>符合性说明及证明材料索引</w:t>
            </w:r>
          </w:p>
        </w:tc>
      </w:tr>
      <w:tr w:rsidR="00924E63">
        <w:trPr>
          <w:trHeight w:val="810"/>
        </w:trPr>
        <w:tc>
          <w:tcPr>
            <w:tcW w:w="1746" w:type="dxa"/>
            <w:vMerge w:val="restart"/>
            <w:vAlign w:val="center"/>
          </w:tcPr>
          <w:p w:rsidR="00924E63" w:rsidRDefault="00E3049E">
            <w:pPr>
              <w:rPr>
                <w:rFonts w:eastAsia="仿宋"/>
                <w:sz w:val="24"/>
                <w:szCs w:val="24"/>
              </w:rPr>
            </w:pPr>
            <w:r>
              <w:rPr>
                <w:rFonts w:eastAsia="仿宋"/>
                <w:sz w:val="24"/>
                <w:szCs w:val="24"/>
              </w:rPr>
              <w:t>基础合</w:t>
            </w:r>
            <w:proofErr w:type="gramStart"/>
            <w:r>
              <w:rPr>
                <w:rFonts w:eastAsia="仿宋"/>
                <w:sz w:val="24"/>
                <w:szCs w:val="24"/>
              </w:rPr>
              <w:t>规</w:t>
            </w:r>
            <w:proofErr w:type="gramEnd"/>
            <w:r>
              <w:rPr>
                <w:rFonts w:eastAsia="仿宋"/>
                <w:sz w:val="24"/>
                <w:szCs w:val="24"/>
              </w:rPr>
              <w:t>性与相关方要求</w:t>
            </w:r>
          </w:p>
        </w:tc>
        <w:tc>
          <w:tcPr>
            <w:tcW w:w="6689" w:type="dxa"/>
            <w:vAlign w:val="center"/>
          </w:tcPr>
          <w:p w:rsidR="00924E63" w:rsidRDefault="00E3049E">
            <w:pPr>
              <w:rPr>
                <w:rFonts w:eastAsia="仿宋"/>
                <w:sz w:val="24"/>
                <w:szCs w:val="24"/>
              </w:rPr>
            </w:pPr>
            <w:r>
              <w:rPr>
                <w:rFonts w:eastAsia="仿宋"/>
                <w:sz w:val="24"/>
                <w:szCs w:val="24"/>
              </w:rPr>
              <w:t>绿色工厂应依法设立，在建设和生产过程中应遵守有关法律、法规、政策和标准。</w:t>
            </w:r>
          </w:p>
        </w:tc>
        <w:tc>
          <w:tcPr>
            <w:tcW w:w="1392" w:type="dxa"/>
            <w:vAlign w:val="center"/>
          </w:tcPr>
          <w:p w:rsidR="00924E63" w:rsidRDefault="00924E63">
            <w:pPr>
              <w:rPr>
                <w:rFonts w:eastAsia="仿宋"/>
                <w:sz w:val="24"/>
                <w:szCs w:val="24"/>
              </w:rPr>
            </w:pPr>
          </w:p>
        </w:tc>
        <w:tc>
          <w:tcPr>
            <w:tcW w:w="4281" w:type="dxa"/>
            <w:vAlign w:val="center"/>
          </w:tcPr>
          <w:p w:rsidR="00924E63" w:rsidRDefault="00E3049E">
            <w:pPr>
              <w:rPr>
                <w:rFonts w:eastAsia="仿宋"/>
                <w:sz w:val="24"/>
                <w:szCs w:val="24"/>
              </w:rPr>
            </w:pPr>
            <w:r>
              <w:rPr>
                <w:rFonts w:eastAsia="仿宋"/>
                <w:sz w:val="24"/>
                <w:szCs w:val="24"/>
              </w:rPr>
              <w:t xml:space="preserve">　</w:t>
            </w:r>
          </w:p>
        </w:tc>
      </w:tr>
      <w:tr w:rsidR="00924E63">
        <w:trPr>
          <w:trHeight w:val="745"/>
        </w:trPr>
        <w:tc>
          <w:tcPr>
            <w:tcW w:w="1746" w:type="dxa"/>
            <w:vMerge/>
            <w:vAlign w:val="center"/>
          </w:tcPr>
          <w:p w:rsidR="00924E63" w:rsidRDefault="00924E63">
            <w:pPr>
              <w:rPr>
                <w:rFonts w:eastAsia="仿宋"/>
                <w:sz w:val="24"/>
                <w:szCs w:val="24"/>
              </w:rPr>
            </w:pPr>
          </w:p>
        </w:tc>
        <w:tc>
          <w:tcPr>
            <w:tcW w:w="6689" w:type="dxa"/>
            <w:vAlign w:val="center"/>
          </w:tcPr>
          <w:p w:rsidR="00924E63" w:rsidRDefault="00E3049E">
            <w:pPr>
              <w:rPr>
                <w:rFonts w:eastAsia="仿宋"/>
                <w:sz w:val="24"/>
                <w:szCs w:val="24"/>
              </w:rPr>
            </w:pPr>
            <w:r>
              <w:rPr>
                <w:rFonts w:eastAsia="仿宋"/>
                <w:sz w:val="24"/>
                <w:szCs w:val="24"/>
              </w:rPr>
              <w:t>近三年（</w:t>
            </w:r>
            <w:proofErr w:type="gramStart"/>
            <w:r>
              <w:rPr>
                <w:rFonts w:eastAsia="仿宋"/>
                <w:sz w:val="24"/>
                <w:szCs w:val="24"/>
              </w:rPr>
              <w:t>含成立</w:t>
            </w:r>
            <w:proofErr w:type="gramEnd"/>
            <w:r>
              <w:rPr>
                <w:rFonts w:eastAsia="仿宋"/>
                <w:sz w:val="24"/>
                <w:szCs w:val="24"/>
              </w:rPr>
              <w:t>不足三年）无较大及以上安全、环保、质量等事故。</w:t>
            </w:r>
          </w:p>
        </w:tc>
        <w:tc>
          <w:tcPr>
            <w:tcW w:w="1392" w:type="dxa"/>
            <w:vAlign w:val="center"/>
          </w:tcPr>
          <w:p w:rsidR="00924E63" w:rsidRDefault="00924E63">
            <w:pPr>
              <w:rPr>
                <w:rFonts w:eastAsia="仿宋"/>
                <w:sz w:val="24"/>
                <w:szCs w:val="24"/>
              </w:rPr>
            </w:pPr>
          </w:p>
        </w:tc>
        <w:tc>
          <w:tcPr>
            <w:tcW w:w="4281" w:type="dxa"/>
            <w:vAlign w:val="center"/>
          </w:tcPr>
          <w:p w:rsidR="00924E63" w:rsidRDefault="00E3049E">
            <w:pPr>
              <w:rPr>
                <w:rFonts w:eastAsia="仿宋"/>
                <w:sz w:val="24"/>
                <w:szCs w:val="24"/>
              </w:rPr>
            </w:pPr>
            <w:r>
              <w:rPr>
                <w:rFonts w:eastAsia="仿宋"/>
                <w:sz w:val="24"/>
                <w:szCs w:val="24"/>
              </w:rPr>
              <w:t xml:space="preserve">　</w:t>
            </w:r>
          </w:p>
        </w:tc>
      </w:tr>
      <w:tr w:rsidR="00924E63">
        <w:trPr>
          <w:trHeight w:val="480"/>
        </w:trPr>
        <w:tc>
          <w:tcPr>
            <w:tcW w:w="1746" w:type="dxa"/>
            <w:vMerge/>
            <w:vAlign w:val="center"/>
          </w:tcPr>
          <w:p w:rsidR="00924E63" w:rsidRDefault="00924E63">
            <w:pPr>
              <w:rPr>
                <w:rFonts w:eastAsia="仿宋"/>
                <w:sz w:val="24"/>
                <w:szCs w:val="24"/>
              </w:rPr>
            </w:pPr>
          </w:p>
        </w:tc>
        <w:tc>
          <w:tcPr>
            <w:tcW w:w="6689" w:type="dxa"/>
            <w:vAlign w:val="center"/>
          </w:tcPr>
          <w:p w:rsidR="00924E63" w:rsidRDefault="00E3049E">
            <w:pPr>
              <w:rPr>
                <w:rFonts w:eastAsia="仿宋"/>
                <w:sz w:val="24"/>
                <w:szCs w:val="24"/>
              </w:rPr>
            </w:pPr>
            <w:r>
              <w:rPr>
                <w:rFonts w:eastAsia="仿宋"/>
                <w:sz w:val="24"/>
                <w:szCs w:val="24"/>
              </w:rPr>
              <w:t>对利益相关方的环境要求做出承诺的，应同时满足有关承诺的要求。</w:t>
            </w:r>
          </w:p>
        </w:tc>
        <w:tc>
          <w:tcPr>
            <w:tcW w:w="1392" w:type="dxa"/>
            <w:vAlign w:val="center"/>
          </w:tcPr>
          <w:p w:rsidR="00924E63" w:rsidRDefault="00924E63">
            <w:pPr>
              <w:rPr>
                <w:rFonts w:eastAsia="仿宋"/>
                <w:sz w:val="24"/>
                <w:szCs w:val="24"/>
              </w:rPr>
            </w:pPr>
          </w:p>
        </w:tc>
        <w:tc>
          <w:tcPr>
            <w:tcW w:w="4281" w:type="dxa"/>
            <w:vAlign w:val="center"/>
          </w:tcPr>
          <w:p w:rsidR="00924E63" w:rsidRDefault="00E3049E">
            <w:pPr>
              <w:rPr>
                <w:rFonts w:eastAsia="仿宋"/>
                <w:sz w:val="24"/>
                <w:szCs w:val="24"/>
              </w:rPr>
            </w:pPr>
            <w:r>
              <w:rPr>
                <w:rFonts w:eastAsia="仿宋"/>
                <w:sz w:val="24"/>
                <w:szCs w:val="24"/>
              </w:rPr>
              <w:t xml:space="preserve">　</w:t>
            </w:r>
          </w:p>
        </w:tc>
      </w:tr>
      <w:tr w:rsidR="00924E63">
        <w:trPr>
          <w:trHeight w:val="480"/>
        </w:trPr>
        <w:tc>
          <w:tcPr>
            <w:tcW w:w="1746" w:type="dxa"/>
            <w:vMerge w:val="restart"/>
            <w:vAlign w:val="center"/>
          </w:tcPr>
          <w:p w:rsidR="00924E63" w:rsidRDefault="00E3049E">
            <w:pPr>
              <w:rPr>
                <w:rFonts w:eastAsia="仿宋"/>
                <w:sz w:val="24"/>
                <w:szCs w:val="24"/>
              </w:rPr>
            </w:pPr>
            <w:r>
              <w:rPr>
                <w:rFonts w:eastAsia="仿宋"/>
                <w:sz w:val="24"/>
                <w:szCs w:val="24"/>
              </w:rPr>
              <w:t>基础管理职责</w:t>
            </w:r>
            <w:r>
              <w:rPr>
                <w:rFonts w:eastAsia="仿宋"/>
                <w:sz w:val="24"/>
                <w:szCs w:val="24"/>
              </w:rPr>
              <w:t>——</w:t>
            </w:r>
            <w:r>
              <w:rPr>
                <w:rFonts w:eastAsia="仿宋"/>
                <w:sz w:val="24"/>
                <w:szCs w:val="24"/>
              </w:rPr>
              <w:t>最高管理者</w:t>
            </w:r>
          </w:p>
        </w:tc>
        <w:tc>
          <w:tcPr>
            <w:tcW w:w="6689" w:type="dxa"/>
            <w:vAlign w:val="center"/>
          </w:tcPr>
          <w:p w:rsidR="00924E63" w:rsidRDefault="00E3049E">
            <w:pPr>
              <w:rPr>
                <w:rFonts w:eastAsia="仿宋"/>
                <w:sz w:val="24"/>
                <w:szCs w:val="24"/>
              </w:rPr>
            </w:pPr>
            <w:r>
              <w:rPr>
                <w:rFonts w:eastAsia="仿宋"/>
                <w:sz w:val="24"/>
                <w:szCs w:val="24"/>
              </w:rPr>
              <w:t>最高管理者在绿色工厂方面的领导作用和承诺满足</w:t>
            </w:r>
            <w:r>
              <w:rPr>
                <w:rFonts w:eastAsia="仿宋"/>
                <w:sz w:val="24"/>
                <w:szCs w:val="24"/>
              </w:rPr>
              <w:t>GB/T 36132</w:t>
            </w:r>
            <w:r>
              <w:rPr>
                <w:rFonts w:eastAsia="仿宋"/>
                <w:sz w:val="24"/>
                <w:szCs w:val="24"/>
              </w:rPr>
              <w:t>中</w:t>
            </w:r>
            <w:r>
              <w:rPr>
                <w:rFonts w:eastAsia="仿宋"/>
                <w:sz w:val="24"/>
                <w:szCs w:val="24"/>
              </w:rPr>
              <w:t>4.3.1 a)</w:t>
            </w:r>
            <w:r>
              <w:rPr>
                <w:rFonts w:eastAsia="仿宋"/>
                <w:sz w:val="24"/>
                <w:szCs w:val="24"/>
              </w:rPr>
              <w:t>的要求。</w:t>
            </w:r>
          </w:p>
        </w:tc>
        <w:tc>
          <w:tcPr>
            <w:tcW w:w="1392" w:type="dxa"/>
            <w:vAlign w:val="center"/>
          </w:tcPr>
          <w:p w:rsidR="00924E63" w:rsidRDefault="00924E63">
            <w:pPr>
              <w:rPr>
                <w:rFonts w:eastAsia="仿宋"/>
                <w:sz w:val="24"/>
                <w:szCs w:val="24"/>
              </w:rPr>
            </w:pPr>
          </w:p>
        </w:tc>
        <w:tc>
          <w:tcPr>
            <w:tcW w:w="4281" w:type="dxa"/>
            <w:vAlign w:val="center"/>
          </w:tcPr>
          <w:p w:rsidR="00924E63" w:rsidRDefault="00E3049E">
            <w:pPr>
              <w:rPr>
                <w:rFonts w:eastAsia="仿宋"/>
                <w:sz w:val="24"/>
                <w:szCs w:val="24"/>
              </w:rPr>
            </w:pPr>
            <w:r>
              <w:rPr>
                <w:rFonts w:eastAsia="仿宋"/>
                <w:sz w:val="24"/>
                <w:szCs w:val="24"/>
              </w:rPr>
              <w:t xml:space="preserve">　</w:t>
            </w:r>
          </w:p>
        </w:tc>
      </w:tr>
      <w:tr w:rsidR="00924E63">
        <w:trPr>
          <w:trHeight w:val="480"/>
        </w:trPr>
        <w:tc>
          <w:tcPr>
            <w:tcW w:w="1746" w:type="dxa"/>
            <w:vMerge/>
            <w:vAlign w:val="center"/>
          </w:tcPr>
          <w:p w:rsidR="00924E63" w:rsidRDefault="00924E63">
            <w:pPr>
              <w:rPr>
                <w:rFonts w:eastAsia="仿宋"/>
                <w:sz w:val="24"/>
                <w:szCs w:val="24"/>
              </w:rPr>
            </w:pPr>
          </w:p>
        </w:tc>
        <w:tc>
          <w:tcPr>
            <w:tcW w:w="6689" w:type="dxa"/>
            <w:vAlign w:val="center"/>
          </w:tcPr>
          <w:p w:rsidR="00924E63" w:rsidRDefault="00E3049E">
            <w:pPr>
              <w:rPr>
                <w:rFonts w:eastAsia="仿宋"/>
                <w:sz w:val="24"/>
                <w:szCs w:val="24"/>
              </w:rPr>
            </w:pPr>
            <w:r>
              <w:rPr>
                <w:rFonts w:eastAsia="仿宋"/>
                <w:sz w:val="24"/>
                <w:szCs w:val="24"/>
              </w:rPr>
              <w:t>最高管理</w:t>
            </w:r>
            <w:proofErr w:type="gramStart"/>
            <w:r>
              <w:rPr>
                <w:rFonts w:eastAsia="仿宋"/>
                <w:sz w:val="24"/>
                <w:szCs w:val="24"/>
              </w:rPr>
              <w:t>者确保</w:t>
            </w:r>
            <w:proofErr w:type="gramEnd"/>
            <w:r>
              <w:rPr>
                <w:rFonts w:eastAsia="仿宋"/>
                <w:sz w:val="24"/>
                <w:szCs w:val="24"/>
              </w:rPr>
              <w:t>在工厂内部分配并沟通与绿色工厂相关角色的职责和权限，且满足</w:t>
            </w:r>
            <w:r>
              <w:rPr>
                <w:rFonts w:eastAsia="仿宋"/>
                <w:sz w:val="24"/>
                <w:szCs w:val="24"/>
              </w:rPr>
              <w:t>GB/T 36132</w:t>
            </w:r>
            <w:r>
              <w:rPr>
                <w:rFonts w:eastAsia="仿宋"/>
                <w:sz w:val="24"/>
                <w:szCs w:val="24"/>
              </w:rPr>
              <w:t>中</w:t>
            </w:r>
            <w:r>
              <w:rPr>
                <w:rFonts w:eastAsia="仿宋"/>
                <w:sz w:val="24"/>
                <w:szCs w:val="24"/>
              </w:rPr>
              <w:t>4.3.1 b)</w:t>
            </w:r>
            <w:r>
              <w:rPr>
                <w:rFonts w:eastAsia="仿宋"/>
                <w:sz w:val="24"/>
                <w:szCs w:val="24"/>
              </w:rPr>
              <w:t>的要求。</w:t>
            </w:r>
          </w:p>
        </w:tc>
        <w:tc>
          <w:tcPr>
            <w:tcW w:w="1392" w:type="dxa"/>
            <w:vAlign w:val="center"/>
          </w:tcPr>
          <w:p w:rsidR="00924E63" w:rsidRDefault="00924E63">
            <w:pPr>
              <w:rPr>
                <w:rFonts w:eastAsia="仿宋"/>
                <w:sz w:val="24"/>
                <w:szCs w:val="24"/>
              </w:rPr>
            </w:pPr>
          </w:p>
        </w:tc>
        <w:tc>
          <w:tcPr>
            <w:tcW w:w="4281" w:type="dxa"/>
            <w:vAlign w:val="center"/>
          </w:tcPr>
          <w:p w:rsidR="00924E63" w:rsidRDefault="00E3049E">
            <w:pPr>
              <w:rPr>
                <w:rFonts w:eastAsia="仿宋"/>
                <w:sz w:val="24"/>
                <w:szCs w:val="24"/>
              </w:rPr>
            </w:pPr>
            <w:r>
              <w:rPr>
                <w:rFonts w:eastAsia="仿宋"/>
                <w:sz w:val="24"/>
                <w:szCs w:val="24"/>
              </w:rPr>
              <w:t xml:space="preserve">　</w:t>
            </w:r>
          </w:p>
        </w:tc>
      </w:tr>
      <w:tr w:rsidR="00924E63">
        <w:trPr>
          <w:trHeight w:val="480"/>
        </w:trPr>
        <w:tc>
          <w:tcPr>
            <w:tcW w:w="1746" w:type="dxa"/>
            <w:vMerge w:val="restart"/>
            <w:vAlign w:val="center"/>
          </w:tcPr>
          <w:p w:rsidR="00924E63" w:rsidRDefault="00E3049E">
            <w:pPr>
              <w:rPr>
                <w:rFonts w:eastAsia="仿宋"/>
                <w:sz w:val="24"/>
                <w:szCs w:val="24"/>
              </w:rPr>
            </w:pPr>
            <w:r>
              <w:rPr>
                <w:rFonts w:eastAsia="仿宋"/>
                <w:sz w:val="24"/>
                <w:szCs w:val="24"/>
              </w:rPr>
              <w:t>基础管理职责</w:t>
            </w:r>
            <w:r>
              <w:rPr>
                <w:rFonts w:eastAsia="仿宋"/>
                <w:sz w:val="24"/>
                <w:szCs w:val="24"/>
              </w:rPr>
              <w:t>——</w:t>
            </w:r>
            <w:r>
              <w:rPr>
                <w:rFonts w:eastAsia="仿宋"/>
                <w:sz w:val="24"/>
                <w:szCs w:val="24"/>
              </w:rPr>
              <w:t>工厂</w:t>
            </w:r>
          </w:p>
        </w:tc>
        <w:tc>
          <w:tcPr>
            <w:tcW w:w="6689" w:type="dxa"/>
            <w:vAlign w:val="center"/>
          </w:tcPr>
          <w:p w:rsidR="00924E63" w:rsidRDefault="00E3049E">
            <w:pPr>
              <w:rPr>
                <w:rFonts w:eastAsia="仿宋"/>
                <w:sz w:val="24"/>
                <w:szCs w:val="24"/>
              </w:rPr>
            </w:pPr>
            <w:r>
              <w:rPr>
                <w:rFonts w:eastAsia="仿宋"/>
                <w:sz w:val="24"/>
                <w:szCs w:val="24"/>
              </w:rPr>
              <w:t>应设有绿色工厂管理机构，负责有关绿色工厂的制度建设、实施、考核及奖励工作，建立目标责任制。</w:t>
            </w:r>
          </w:p>
        </w:tc>
        <w:tc>
          <w:tcPr>
            <w:tcW w:w="1392" w:type="dxa"/>
            <w:vAlign w:val="center"/>
          </w:tcPr>
          <w:p w:rsidR="00924E63" w:rsidRDefault="00924E63">
            <w:pPr>
              <w:rPr>
                <w:rFonts w:eastAsia="仿宋"/>
                <w:sz w:val="24"/>
                <w:szCs w:val="24"/>
              </w:rPr>
            </w:pPr>
          </w:p>
        </w:tc>
        <w:tc>
          <w:tcPr>
            <w:tcW w:w="4281" w:type="dxa"/>
            <w:vAlign w:val="center"/>
          </w:tcPr>
          <w:p w:rsidR="00924E63" w:rsidRDefault="00E3049E">
            <w:pPr>
              <w:rPr>
                <w:rFonts w:eastAsia="仿宋"/>
                <w:sz w:val="24"/>
                <w:szCs w:val="24"/>
              </w:rPr>
            </w:pPr>
            <w:r>
              <w:rPr>
                <w:rFonts w:eastAsia="仿宋"/>
                <w:sz w:val="24"/>
                <w:szCs w:val="24"/>
              </w:rPr>
              <w:t xml:space="preserve">　</w:t>
            </w:r>
          </w:p>
        </w:tc>
      </w:tr>
      <w:tr w:rsidR="00924E63">
        <w:trPr>
          <w:trHeight w:val="480"/>
        </w:trPr>
        <w:tc>
          <w:tcPr>
            <w:tcW w:w="1746" w:type="dxa"/>
            <w:vMerge/>
            <w:vAlign w:val="center"/>
          </w:tcPr>
          <w:p w:rsidR="00924E63" w:rsidRDefault="00924E63">
            <w:pPr>
              <w:rPr>
                <w:rFonts w:eastAsia="仿宋"/>
                <w:sz w:val="24"/>
                <w:szCs w:val="24"/>
              </w:rPr>
            </w:pPr>
          </w:p>
        </w:tc>
        <w:tc>
          <w:tcPr>
            <w:tcW w:w="6689" w:type="dxa"/>
            <w:vAlign w:val="center"/>
          </w:tcPr>
          <w:p w:rsidR="00924E63" w:rsidRDefault="00E3049E">
            <w:pPr>
              <w:rPr>
                <w:rFonts w:eastAsia="仿宋"/>
                <w:sz w:val="24"/>
                <w:szCs w:val="24"/>
              </w:rPr>
            </w:pPr>
            <w:r>
              <w:rPr>
                <w:rFonts w:eastAsia="仿宋"/>
                <w:sz w:val="24"/>
                <w:szCs w:val="24"/>
              </w:rPr>
              <w:t>应有开展绿色工厂的中长期规划及年度目标、指标和实施方案。可行时，指标应明确且可量化。</w:t>
            </w:r>
          </w:p>
        </w:tc>
        <w:tc>
          <w:tcPr>
            <w:tcW w:w="1392" w:type="dxa"/>
            <w:vAlign w:val="center"/>
          </w:tcPr>
          <w:p w:rsidR="00924E63" w:rsidRDefault="00924E63">
            <w:pPr>
              <w:rPr>
                <w:rFonts w:eastAsia="仿宋"/>
                <w:sz w:val="24"/>
                <w:szCs w:val="24"/>
              </w:rPr>
            </w:pPr>
          </w:p>
        </w:tc>
        <w:tc>
          <w:tcPr>
            <w:tcW w:w="4281" w:type="dxa"/>
            <w:vAlign w:val="center"/>
          </w:tcPr>
          <w:p w:rsidR="00924E63" w:rsidRDefault="00E3049E">
            <w:pPr>
              <w:rPr>
                <w:rFonts w:eastAsia="仿宋"/>
                <w:sz w:val="24"/>
                <w:szCs w:val="24"/>
              </w:rPr>
            </w:pPr>
            <w:r>
              <w:rPr>
                <w:rFonts w:eastAsia="仿宋"/>
                <w:sz w:val="24"/>
                <w:szCs w:val="24"/>
              </w:rPr>
              <w:t xml:space="preserve">　</w:t>
            </w:r>
          </w:p>
        </w:tc>
      </w:tr>
      <w:tr w:rsidR="00924E63">
        <w:trPr>
          <w:trHeight w:val="480"/>
        </w:trPr>
        <w:tc>
          <w:tcPr>
            <w:tcW w:w="1746" w:type="dxa"/>
            <w:vMerge/>
            <w:vAlign w:val="center"/>
          </w:tcPr>
          <w:p w:rsidR="00924E63" w:rsidRDefault="00924E63">
            <w:pPr>
              <w:rPr>
                <w:rFonts w:eastAsia="仿宋"/>
                <w:sz w:val="24"/>
                <w:szCs w:val="24"/>
              </w:rPr>
            </w:pPr>
          </w:p>
        </w:tc>
        <w:tc>
          <w:tcPr>
            <w:tcW w:w="6689" w:type="dxa"/>
            <w:vAlign w:val="center"/>
          </w:tcPr>
          <w:p w:rsidR="00924E63" w:rsidRDefault="00E3049E">
            <w:pPr>
              <w:rPr>
                <w:rFonts w:eastAsia="仿宋"/>
                <w:sz w:val="24"/>
                <w:szCs w:val="24"/>
              </w:rPr>
            </w:pPr>
            <w:proofErr w:type="gramStart"/>
            <w:r>
              <w:rPr>
                <w:rFonts w:eastAsia="仿宋"/>
                <w:sz w:val="24"/>
                <w:szCs w:val="24"/>
              </w:rPr>
              <w:t>应传播</w:t>
            </w:r>
            <w:proofErr w:type="gramEnd"/>
            <w:r>
              <w:rPr>
                <w:rFonts w:eastAsia="仿宋"/>
                <w:sz w:val="24"/>
                <w:szCs w:val="24"/>
              </w:rPr>
              <w:t>绿色制造的概念和知识，定期为员工提供绿色制造相关知识的教育、培训，并对教育和培训的结果进行考评。</w:t>
            </w:r>
          </w:p>
        </w:tc>
        <w:tc>
          <w:tcPr>
            <w:tcW w:w="1392" w:type="dxa"/>
            <w:vAlign w:val="center"/>
          </w:tcPr>
          <w:p w:rsidR="00924E63" w:rsidRDefault="00924E63">
            <w:pPr>
              <w:rPr>
                <w:rFonts w:eastAsia="仿宋"/>
                <w:sz w:val="24"/>
                <w:szCs w:val="24"/>
              </w:rPr>
            </w:pPr>
          </w:p>
        </w:tc>
        <w:tc>
          <w:tcPr>
            <w:tcW w:w="4281" w:type="dxa"/>
            <w:vAlign w:val="center"/>
          </w:tcPr>
          <w:p w:rsidR="00924E63" w:rsidRDefault="00E3049E">
            <w:pPr>
              <w:rPr>
                <w:rFonts w:eastAsia="仿宋"/>
                <w:sz w:val="24"/>
                <w:szCs w:val="24"/>
              </w:rPr>
            </w:pPr>
            <w:r>
              <w:rPr>
                <w:rFonts w:eastAsia="仿宋"/>
                <w:sz w:val="24"/>
                <w:szCs w:val="24"/>
              </w:rPr>
              <w:t xml:space="preserve">　</w:t>
            </w:r>
          </w:p>
        </w:tc>
      </w:tr>
    </w:tbl>
    <w:p w:rsidR="00924E63" w:rsidRDefault="00E3049E">
      <w:pPr>
        <w:rPr>
          <w:rFonts w:eastAsia="仿宋_GB2312"/>
          <w:sz w:val="30"/>
          <w:szCs w:val="30"/>
        </w:rPr>
      </w:pPr>
      <w:r>
        <w:rPr>
          <w:rFonts w:eastAsia="仿宋_GB2312"/>
          <w:sz w:val="30"/>
          <w:szCs w:val="30"/>
        </w:rPr>
        <w:br w:type="page"/>
      </w:r>
      <w:r>
        <w:rPr>
          <w:rFonts w:eastAsia="仿宋"/>
          <w:sz w:val="30"/>
          <w:szCs w:val="30"/>
        </w:rPr>
        <w:lastRenderedPageBreak/>
        <w:t>附表</w:t>
      </w:r>
      <w:r>
        <w:rPr>
          <w:rFonts w:eastAsia="仿宋"/>
          <w:sz w:val="30"/>
          <w:szCs w:val="30"/>
        </w:rPr>
        <w:t>2.2</w:t>
      </w:r>
    </w:p>
    <w:p w:rsidR="00924E63" w:rsidRDefault="00E3049E">
      <w:pPr>
        <w:widowControl/>
        <w:jc w:val="center"/>
        <w:rPr>
          <w:rFonts w:eastAsia="黑体"/>
          <w:sz w:val="36"/>
          <w:szCs w:val="36"/>
        </w:rPr>
      </w:pPr>
      <w:r>
        <w:rPr>
          <w:rFonts w:eastAsia="黑体"/>
          <w:sz w:val="36"/>
          <w:szCs w:val="36"/>
        </w:rPr>
        <w:t>绿色工厂评价指标第三方评价表</w:t>
      </w:r>
    </w:p>
    <w:p w:rsidR="00924E63" w:rsidRDefault="00E3049E">
      <w:pPr>
        <w:autoSpaceDE w:val="0"/>
        <w:autoSpaceDN w:val="0"/>
        <w:adjustRightInd w:val="0"/>
        <w:jc w:val="center"/>
        <w:rPr>
          <w:rFonts w:eastAsia="仿宋_GB2312"/>
          <w:b/>
          <w:kern w:val="0"/>
          <w:sz w:val="30"/>
          <w:szCs w:val="30"/>
        </w:rPr>
      </w:pPr>
      <w:r>
        <w:rPr>
          <w:rFonts w:eastAsia="仿宋_GB2312"/>
          <w:b/>
          <w:kern w:val="0"/>
          <w:sz w:val="30"/>
          <w:szCs w:val="30"/>
        </w:rPr>
        <w:t>（</w:t>
      </w:r>
      <w:r>
        <w:rPr>
          <w:rFonts w:eastAsia="仿宋_GB2312"/>
          <w:b/>
          <w:kern w:val="0"/>
          <w:sz w:val="30"/>
          <w:szCs w:val="30"/>
        </w:rPr>
        <w:t xml:space="preserve">20  </w:t>
      </w:r>
      <w:r>
        <w:rPr>
          <w:rFonts w:eastAsia="仿宋_GB2312"/>
          <w:b/>
          <w:kern w:val="0"/>
          <w:sz w:val="30"/>
          <w:szCs w:val="30"/>
        </w:rPr>
        <w:t>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04"/>
        <w:gridCol w:w="1135"/>
        <w:gridCol w:w="1135"/>
        <w:gridCol w:w="4960"/>
        <w:gridCol w:w="2407"/>
        <w:gridCol w:w="1275"/>
        <w:gridCol w:w="851"/>
        <w:gridCol w:w="711"/>
        <w:gridCol w:w="770"/>
      </w:tblGrid>
      <w:tr w:rsidR="00924E63">
        <w:trPr>
          <w:cantSplit/>
          <w:trHeight w:val="23"/>
          <w:tblHeader/>
        </w:trPr>
        <w:tc>
          <w:tcPr>
            <w:tcW w:w="704" w:type="dxa"/>
            <w:vAlign w:val="center"/>
          </w:tcPr>
          <w:p w:rsidR="00924E63" w:rsidRDefault="00E3049E">
            <w:pPr>
              <w:widowControl/>
              <w:jc w:val="center"/>
              <w:rPr>
                <w:rFonts w:eastAsia="仿宋"/>
                <w:b/>
                <w:kern w:val="0"/>
                <w:sz w:val="24"/>
                <w:szCs w:val="24"/>
              </w:rPr>
            </w:pPr>
            <w:r>
              <w:rPr>
                <w:rFonts w:eastAsia="仿宋"/>
                <w:b/>
                <w:sz w:val="24"/>
                <w:szCs w:val="24"/>
              </w:rPr>
              <w:t>序号</w:t>
            </w:r>
          </w:p>
        </w:tc>
        <w:tc>
          <w:tcPr>
            <w:tcW w:w="1135" w:type="dxa"/>
            <w:vAlign w:val="center"/>
          </w:tcPr>
          <w:p w:rsidR="00924E63" w:rsidRDefault="00E3049E">
            <w:pPr>
              <w:jc w:val="center"/>
              <w:rPr>
                <w:rFonts w:eastAsia="仿宋"/>
                <w:b/>
                <w:sz w:val="24"/>
                <w:szCs w:val="24"/>
              </w:rPr>
            </w:pPr>
            <w:r>
              <w:rPr>
                <w:rFonts w:eastAsia="仿宋"/>
                <w:b/>
                <w:sz w:val="24"/>
                <w:szCs w:val="24"/>
              </w:rPr>
              <w:t>一级指标</w:t>
            </w:r>
          </w:p>
        </w:tc>
        <w:tc>
          <w:tcPr>
            <w:tcW w:w="1135" w:type="dxa"/>
            <w:vAlign w:val="center"/>
          </w:tcPr>
          <w:p w:rsidR="00924E63" w:rsidRDefault="00E3049E">
            <w:pPr>
              <w:jc w:val="center"/>
              <w:rPr>
                <w:rFonts w:eastAsia="仿宋"/>
                <w:b/>
                <w:sz w:val="24"/>
                <w:szCs w:val="24"/>
              </w:rPr>
            </w:pPr>
            <w:r>
              <w:rPr>
                <w:rFonts w:eastAsia="仿宋"/>
                <w:b/>
                <w:sz w:val="24"/>
                <w:szCs w:val="24"/>
              </w:rPr>
              <w:t>二级指标</w:t>
            </w:r>
          </w:p>
        </w:tc>
        <w:tc>
          <w:tcPr>
            <w:tcW w:w="4960" w:type="dxa"/>
            <w:vAlign w:val="center"/>
          </w:tcPr>
          <w:p w:rsidR="00924E63" w:rsidRDefault="00E3049E">
            <w:pPr>
              <w:jc w:val="center"/>
              <w:rPr>
                <w:rFonts w:eastAsia="仿宋"/>
                <w:b/>
                <w:sz w:val="24"/>
                <w:szCs w:val="24"/>
              </w:rPr>
            </w:pPr>
            <w:r>
              <w:rPr>
                <w:rFonts w:eastAsia="仿宋"/>
                <w:b/>
                <w:sz w:val="24"/>
                <w:szCs w:val="24"/>
              </w:rPr>
              <w:t>具体评价要求</w:t>
            </w:r>
          </w:p>
        </w:tc>
        <w:tc>
          <w:tcPr>
            <w:tcW w:w="2407" w:type="dxa"/>
            <w:vAlign w:val="center"/>
          </w:tcPr>
          <w:p w:rsidR="00924E63" w:rsidRDefault="00E3049E">
            <w:pPr>
              <w:jc w:val="center"/>
              <w:rPr>
                <w:rFonts w:eastAsia="仿宋"/>
                <w:b/>
                <w:sz w:val="24"/>
                <w:szCs w:val="24"/>
              </w:rPr>
            </w:pPr>
            <w:r>
              <w:rPr>
                <w:rFonts w:eastAsia="仿宋"/>
                <w:b/>
                <w:sz w:val="24"/>
                <w:szCs w:val="24"/>
              </w:rPr>
              <w:t>符合性说明及证明材料索引</w:t>
            </w:r>
          </w:p>
        </w:tc>
        <w:tc>
          <w:tcPr>
            <w:tcW w:w="1275" w:type="dxa"/>
            <w:vAlign w:val="center"/>
          </w:tcPr>
          <w:p w:rsidR="00924E63" w:rsidRDefault="00E3049E">
            <w:pPr>
              <w:jc w:val="center"/>
              <w:rPr>
                <w:rFonts w:eastAsia="仿宋"/>
                <w:b/>
                <w:sz w:val="24"/>
                <w:szCs w:val="24"/>
              </w:rPr>
            </w:pPr>
            <w:r>
              <w:rPr>
                <w:rFonts w:eastAsia="仿宋"/>
                <w:b/>
                <w:sz w:val="24"/>
                <w:szCs w:val="24"/>
              </w:rPr>
              <w:t>要求类型</w:t>
            </w:r>
          </w:p>
        </w:tc>
        <w:tc>
          <w:tcPr>
            <w:tcW w:w="851" w:type="dxa"/>
            <w:vAlign w:val="center"/>
          </w:tcPr>
          <w:p w:rsidR="00924E63" w:rsidRDefault="00E3049E">
            <w:pPr>
              <w:jc w:val="center"/>
              <w:rPr>
                <w:rFonts w:eastAsia="仿宋"/>
                <w:b/>
                <w:sz w:val="24"/>
                <w:szCs w:val="24"/>
              </w:rPr>
            </w:pPr>
            <w:r>
              <w:rPr>
                <w:rFonts w:eastAsia="仿宋"/>
                <w:b/>
                <w:sz w:val="24"/>
                <w:szCs w:val="24"/>
              </w:rPr>
              <w:t>分值</w:t>
            </w:r>
          </w:p>
        </w:tc>
        <w:tc>
          <w:tcPr>
            <w:tcW w:w="711" w:type="dxa"/>
            <w:vAlign w:val="center"/>
          </w:tcPr>
          <w:p w:rsidR="00924E63" w:rsidRDefault="00E3049E">
            <w:pPr>
              <w:jc w:val="center"/>
              <w:rPr>
                <w:rFonts w:eastAsia="仿宋"/>
                <w:b/>
                <w:sz w:val="24"/>
                <w:szCs w:val="24"/>
              </w:rPr>
            </w:pPr>
            <w:r>
              <w:rPr>
                <w:rFonts w:eastAsia="仿宋"/>
                <w:b/>
                <w:sz w:val="24"/>
                <w:szCs w:val="24"/>
              </w:rPr>
              <w:t>权重</w:t>
            </w:r>
          </w:p>
        </w:tc>
        <w:tc>
          <w:tcPr>
            <w:tcW w:w="770" w:type="dxa"/>
            <w:vAlign w:val="center"/>
          </w:tcPr>
          <w:p w:rsidR="00924E63" w:rsidRDefault="00E3049E">
            <w:pPr>
              <w:jc w:val="center"/>
              <w:rPr>
                <w:rFonts w:eastAsia="仿宋"/>
                <w:b/>
                <w:sz w:val="24"/>
                <w:szCs w:val="24"/>
              </w:rPr>
            </w:pPr>
            <w:r>
              <w:rPr>
                <w:rFonts w:eastAsia="仿宋"/>
                <w:b/>
                <w:sz w:val="24"/>
                <w:szCs w:val="24"/>
              </w:rPr>
              <w:t>得分</w:t>
            </w:r>
          </w:p>
        </w:tc>
      </w:tr>
      <w:tr w:rsidR="00924E63">
        <w:trPr>
          <w:cantSplit/>
          <w:trHeight w:val="23"/>
        </w:trPr>
        <w:tc>
          <w:tcPr>
            <w:tcW w:w="704" w:type="dxa"/>
            <w:vMerge w:val="restart"/>
            <w:vAlign w:val="center"/>
          </w:tcPr>
          <w:p w:rsidR="00924E63" w:rsidRDefault="00E3049E">
            <w:pPr>
              <w:jc w:val="center"/>
              <w:rPr>
                <w:rFonts w:eastAsia="仿宋"/>
                <w:sz w:val="24"/>
                <w:szCs w:val="24"/>
              </w:rPr>
            </w:pPr>
            <w:r>
              <w:rPr>
                <w:rFonts w:eastAsia="仿宋"/>
                <w:sz w:val="24"/>
                <w:szCs w:val="24"/>
              </w:rPr>
              <w:t>1</w:t>
            </w:r>
          </w:p>
        </w:tc>
        <w:tc>
          <w:tcPr>
            <w:tcW w:w="1135" w:type="dxa"/>
            <w:vMerge w:val="restart"/>
            <w:vAlign w:val="center"/>
          </w:tcPr>
          <w:p w:rsidR="00924E63" w:rsidRDefault="00E3049E">
            <w:pPr>
              <w:jc w:val="center"/>
              <w:rPr>
                <w:rFonts w:eastAsia="仿宋"/>
                <w:sz w:val="24"/>
                <w:szCs w:val="24"/>
              </w:rPr>
            </w:pPr>
            <w:r>
              <w:rPr>
                <w:rFonts w:eastAsia="仿宋"/>
                <w:sz w:val="24"/>
                <w:szCs w:val="24"/>
              </w:rPr>
              <w:t>基础设施</w:t>
            </w:r>
          </w:p>
        </w:tc>
        <w:tc>
          <w:tcPr>
            <w:tcW w:w="1135" w:type="dxa"/>
            <w:vMerge w:val="restart"/>
            <w:vAlign w:val="center"/>
          </w:tcPr>
          <w:p w:rsidR="00924E63" w:rsidRDefault="00E3049E">
            <w:pPr>
              <w:jc w:val="center"/>
              <w:rPr>
                <w:rFonts w:eastAsia="仿宋"/>
                <w:sz w:val="24"/>
                <w:szCs w:val="24"/>
              </w:rPr>
            </w:pPr>
            <w:r>
              <w:rPr>
                <w:rFonts w:eastAsia="仿宋"/>
                <w:sz w:val="24"/>
                <w:szCs w:val="24"/>
              </w:rPr>
              <w:t>建筑</w:t>
            </w:r>
          </w:p>
        </w:tc>
        <w:tc>
          <w:tcPr>
            <w:tcW w:w="4960" w:type="dxa"/>
            <w:vAlign w:val="center"/>
          </w:tcPr>
          <w:p w:rsidR="00924E63" w:rsidRDefault="00E3049E">
            <w:pPr>
              <w:rPr>
                <w:rFonts w:eastAsia="仿宋"/>
                <w:sz w:val="24"/>
                <w:szCs w:val="24"/>
              </w:rPr>
            </w:pPr>
            <w:r>
              <w:rPr>
                <w:rFonts w:eastAsia="仿宋"/>
                <w:sz w:val="24"/>
                <w:szCs w:val="24"/>
              </w:rPr>
              <w:t>工厂的建筑应满足国家或地方相关法律法规及标准的要求。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restart"/>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8</w:t>
            </w:r>
          </w:p>
        </w:tc>
        <w:tc>
          <w:tcPr>
            <w:tcW w:w="711" w:type="dxa"/>
            <w:vMerge w:val="restart"/>
            <w:vAlign w:val="center"/>
          </w:tcPr>
          <w:p w:rsidR="00924E63" w:rsidRDefault="00E3049E">
            <w:pPr>
              <w:jc w:val="center"/>
              <w:rPr>
                <w:rFonts w:eastAsia="仿宋"/>
                <w:sz w:val="24"/>
                <w:szCs w:val="24"/>
              </w:rPr>
            </w:pPr>
            <w:r>
              <w:rPr>
                <w:rFonts w:eastAsia="仿宋"/>
                <w:sz w:val="24"/>
                <w:szCs w:val="24"/>
              </w:rPr>
              <w:t>20%</w:t>
            </w: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新建、改建和扩建建筑时，应遵守国家</w:t>
            </w:r>
            <w:r>
              <w:rPr>
                <w:rFonts w:eastAsia="仿宋"/>
                <w:sz w:val="24"/>
                <w:szCs w:val="24"/>
              </w:rPr>
              <w:t>“</w:t>
            </w:r>
            <w:r>
              <w:rPr>
                <w:rFonts w:eastAsia="仿宋"/>
                <w:sz w:val="24"/>
                <w:szCs w:val="24"/>
              </w:rPr>
              <w:t>固定资产投资项目节能评估审查制度</w:t>
            </w:r>
            <w:r>
              <w:rPr>
                <w:rFonts w:eastAsia="仿宋"/>
                <w:sz w:val="24"/>
                <w:szCs w:val="24"/>
              </w:rPr>
              <w:t>”</w:t>
            </w:r>
            <w:r>
              <w:rPr>
                <w:rFonts w:eastAsia="仿宋"/>
                <w:sz w:val="24"/>
                <w:szCs w:val="24"/>
              </w:rPr>
              <w:t>、</w:t>
            </w:r>
            <w:r>
              <w:rPr>
                <w:rFonts w:eastAsia="仿宋"/>
                <w:sz w:val="24"/>
                <w:szCs w:val="24"/>
              </w:rPr>
              <w:t>“</w:t>
            </w:r>
            <w:r>
              <w:rPr>
                <w:rFonts w:eastAsia="仿宋"/>
                <w:sz w:val="24"/>
                <w:szCs w:val="24"/>
              </w:rPr>
              <w:t>三同时制度</w:t>
            </w:r>
            <w:r>
              <w:rPr>
                <w:rFonts w:eastAsia="仿宋"/>
                <w:sz w:val="24"/>
                <w:szCs w:val="24"/>
              </w:rPr>
              <w:t>”</w:t>
            </w:r>
            <w:r>
              <w:rPr>
                <w:rFonts w:eastAsia="仿宋"/>
                <w:sz w:val="24"/>
                <w:szCs w:val="24"/>
              </w:rPr>
              <w:t>、</w:t>
            </w:r>
            <w:r>
              <w:rPr>
                <w:rFonts w:eastAsia="仿宋"/>
                <w:sz w:val="24"/>
                <w:szCs w:val="24"/>
              </w:rPr>
              <w:t>“</w:t>
            </w:r>
            <w:r>
              <w:rPr>
                <w:rFonts w:eastAsia="仿宋"/>
                <w:sz w:val="24"/>
                <w:szCs w:val="24"/>
              </w:rPr>
              <w:t>工业项目建设用地控制指标</w:t>
            </w:r>
            <w:r>
              <w:rPr>
                <w:rFonts w:eastAsia="仿宋"/>
                <w:sz w:val="24"/>
                <w:szCs w:val="24"/>
              </w:rPr>
              <w:t>”</w:t>
            </w:r>
            <w:r>
              <w:rPr>
                <w:rFonts w:eastAsia="仿宋"/>
                <w:sz w:val="24"/>
                <w:szCs w:val="24"/>
              </w:rPr>
              <w:t>等产业政策和有关要求。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6</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厂房内部装饰装修材料中醛、苯、氨、氡等有害物质应符合国家和地方法律、标准要求。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color w:val="000000"/>
                <w:sz w:val="24"/>
                <w:szCs w:val="24"/>
              </w:rPr>
            </w:pPr>
            <w:r>
              <w:rPr>
                <w:rFonts w:eastAsia="仿宋"/>
                <w:color w:val="000000"/>
                <w:sz w:val="24"/>
                <w:szCs w:val="24"/>
              </w:rPr>
              <w:t>3</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危险品仓库、有毒有害操作间、废弃物处理间等产生污染物的房间应独立设置。</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3</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建筑材料：（</w:t>
            </w:r>
            <w:r>
              <w:rPr>
                <w:rFonts w:eastAsia="仿宋"/>
                <w:sz w:val="24"/>
                <w:szCs w:val="24"/>
              </w:rPr>
              <w:t>1</w:t>
            </w:r>
            <w:r>
              <w:rPr>
                <w:rFonts w:eastAsia="仿宋"/>
                <w:sz w:val="24"/>
                <w:szCs w:val="24"/>
              </w:rPr>
              <w:t>）选用</w:t>
            </w:r>
            <w:proofErr w:type="gramStart"/>
            <w:r>
              <w:rPr>
                <w:rFonts w:eastAsia="仿宋"/>
                <w:sz w:val="24"/>
                <w:szCs w:val="24"/>
              </w:rPr>
              <w:t>蕴</w:t>
            </w:r>
            <w:proofErr w:type="gramEnd"/>
            <w:r>
              <w:rPr>
                <w:rFonts w:eastAsia="仿宋"/>
                <w:sz w:val="24"/>
                <w:szCs w:val="24"/>
              </w:rPr>
              <w:t>能低、高性能、高耐久性和本地建材，减少建材在全生命周期中的能源消耗；（</w:t>
            </w:r>
            <w:r>
              <w:rPr>
                <w:rFonts w:eastAsia="仿宋"/>
                <w:sz w:val="24"/>
                <w:szCs w:val="24"/>
              </w:rPr>
              <w:t>2</w:t>
            </w:r>
            <w:r>
              <w:rPr>
                <w:rFonts w:eastAsia="仿宋"/>
                <w:sz w:val="24"/>
                <w:szCs w:val="24"/>
              </w:rPr>
              <w:t>）室内装饰装修材料满足国家标准</w:t>
            </w:r>
            <w:r>
              <w:rPr>
                <w:rFonts w:eastAsia="仿宋"/>
                <w:sz w:val="24"/>
                <w:szCs w:val="24"/>
              </w:rPr>
              <w:t>GB 18580</w:t>
            </w:r>
            <w:r>
              <w:rPr>
                <w:rFonts w:eastAsia="仿宋"/>
                <w:sz w:val="24"/>
                <w:szCs w:val="24"/>
              </w:rPr>
              <w:t>～</w:t>
            </w:r>
            <w:r>
              <w:rPr>
                <w:rFonts w:eastAsia="仿宋"/>
                <w:sz w:val="24"/>
                <w:szCs w:val="24"/>
              </w:rPr>
              <w:t>18588</w:t>
            </w:r>
            <w:r>
              <w:rPr>
                <w:rFonts w:eastAsia="仿宋"/>
                <w:sz w:val="24"/>
                <w:szCs w:val="24"/>
              </w:rPr>
              <w:t>和《建筑材料放射性核素限量》</w:t>
            </w:r>
            <w:r>
              <w:rPr>
                <w:rFonts w:eastAsia="仿宋"/>
                <w:sz w:val="24"/>
                <w:szCs w:val="24"/>
              </w:rPr>
              <w:t>GB 6566</w:t>
            </w:r>
            <w:r>
              <w:rPr>
                <w:rFonts w:eastAsia="仿宋"/>
                <w:sz w:val="24"/>
                <w:szCs w:val="24"/>
              </w:rPr>
              <w:t>的要求。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restart"/>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建筑结构：采用钢结构、砌体结构和木结构等资源消耗和环境影响小的建筑结构体系。</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绿化及场地：（</w:t>
            </w:r>
            <w:r>
              <w:rPr>
                <w:rFonts w:eastAsia="仿宋"/>
                <w:sz w:val="24"/>
                <w:szCs w:val="24"/>
              </w:rPr>
              <w:t>1</w:t>
            </w:r>
            <w:r>
              <w:rPr>
                <w:rFonts w:eastAsia="仿宋"/>
                <w:sz w:val="24"/>
                <w:szCs w:val="24"/>
              </w:rPr>
              <w:t>）场地内设置可遮荫避雨的步行连廊。（</w:t>
            </w:r>
            <w:r>
              <w:rPr>
                <w:rFonts w:eastAsia="仿宋"/>
                <w:sz w:val="24"/>
                <w:szCs w:val="24"/>
              </w:rPr>
              <w:t>2</w:t>
            </w:r>
            <w:r>
              <w:rPr>
                <w:rFonts w:eastAsia="仿宋"/>
                <w:sz w:val="24"/>
                <w:szCs w:val="24"/>
              </w:rPr>
              <w:t>）厂区绿化适宜，优先种植乡土植物，采用少维护、耐候性强的植物，减少日常维护的费用。（</w:t>
            </w:r>
            <w:r>
              <w:rPr>
                <w:rFonts w:eastAsia="仿宋"/>
                <w:sz w:val="24"/>
                <w:szCs w:val="24"/>
              </w:rPr>
              <w:t>3</w:t>
            </w:r>
            <w:r>
              <w:rPr>
                <w:rFonts w:eastAsia="仿宋"/>
                <w:sz w:val="24"/>
                <w:szCs w:val="24"/>
              </w:rPr>
              <w:t>）室外透水地面面积占室外总面积的比例不小于</w:t>
            </w:r>
            <w:r>
              <w:rPr>
                <w:rFonts w:eastAsia="仿宋"/>
                <w:sz w:val="24"/>
                <w:szCs w:val="24"/>
              </w:rPr>
              <w:t>30%</w:t>
            </w:r>
            <w:r>
              <w:rPr>
                <w:rFonts w:eastAsia="仿宋"/>
                <w:sz w:val="24"/>
                <w:szCs w:val="24"/>
              </w:rPr>
              <w:t>。</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再生资源及能源利用：（</w:t>
            </w:r>
            <w:r>
              <w:rPr>
                <w:rFonts w:eastAsia="仿宋"/>
                <w:sz w:val="24"/>
                <w:szCs w:val="24"/>
              </w:rPr>
              <w:t>1</w:t>
            </w:r>
            <w:r>
              <w:rPr>
                <w:rFonts w:eastAsia="仿宋"/>
                <w:sz w:val="24"/>
                <w:szCs w:val="24"/>
              </w:rPr>
              <w:t>）可再生能源的使用占建筑总能耗的比例大于</w:t>
            </w:r>
            <w:r>
              <w:rPr>
                <w:rFonts w:eastAsia="仿宋"/>
                <w:sz w:val="24"/>
                <w:szCs w:val="24"/>
              </w:rPr>
              <w:t>10%</w:t>
            </w:r>
            <w:r>
              <w:rPr>
                <w:rFonts w:eastAsia="仿宋"/>
                <w:sz w:val="24"/>
                <w:szCs w:val="24"/>
              </w:rPr>
              <w:t>；（</w:t>
            </w:r>
            <w:r>
              <w:rPr>
                <w:rFonts w:eastAsia="仿宋"/>
                <w:sz w:val="24"/>
                <w:szCs w:val="24"/>
              </w:rPr>
              <w:t>2</w:t>
            </w:r>
            <w:r>
              <w:rPr>
                <w:rFonts w:eastAsia="仿宋"/>
                <w:sz w:val="24"/>
                <w:szCs w:val="24"/>
              </w:rPr>
              <w:t>）采用节水器具和设备，节水率不低于</w:t>
            </w:r>
            <w:r>
              <w:rPr>
                <w:rFonts w:eastAsia="仿宋"/>
                <w:sz w:val="24"/>
                <w:szCs w:val="24"/>
              </w:rPr>
              <w:t>10%</w:t>
            </w:r>
            <w:r>
              <w:rPr>
                <w:rFonts w:eastAsia="仿宋"/>
                <w:sz w:val="24"/>
                <w:szCs w:val="24"/>
              </w:rPr>
              <w:t>。</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适用时，工厂的厂房采用多层建筑。</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restart"/>
            <w:vAlign w:val="center"/>
          </w:tcPr>
          <w:p w:rsidR="00924E63" w:rsidRDefault="00E3049E">
            <w:pPr>
              <w:jc w:val="center"/>
              <w:rPr>
                <w:rFonts w:eastAsia="仿宋"/>
                <w:sz w:val="24"/>
                <w:szCs w:val="24"/>
              </w:rPr>
            </w:pPr>
            <w:r>
              <w:rPr>
                <w:rFonts w:eastAsia="仿宋"/>
                <w:sz w:val="24"/>
                <w:szCs w:val="24"/>
              </w:rPr>
              <w:t>照明</w:t>
            </w:r>
          </w:p>
        </w:tc>
        <w:tc>
          <w:tcPr>
            <w:tcW w:w="4960" w:type="dxa"/>
            <w:vAlign w:val="center"/>
          </w:tcPr>
          <w:p w:rsidR="00924E63" w:rsidRDefault="00E3049E">
            <w:pPr>
              <w:rPr>
                <w:rFonts w:eastAsia="仿宋"/>
                <w:sz w:val="24"/>
                <w:szCs w:val="24"/>
              </w:rPr>
            </w:pPr>
            <w:r>
              <w:rPr>
                <w:rFonts w:eastAsia="仿宋"/>
                <w:kern w:val="0"/>
                <w:sz w:val="24"/>
              </w:rPr>
              <w:t>人工照明应符合</w:t>
            </w:r>
            <w:r>
              <w:rPr>
                <w:rFonts w:eastAsia="仿宋"/>
                <w:kern w:val="0"/>
                <w:sz w:val="24"/>
              </w:rPr>
              <w:t>GB 50034</w:t>
            </w:r>
            <w:r>
              <w:rPr>
                <w:rFonts w:eastAsia="仿宋"/>
                <w:kern w:val="0"/>
                <w:sz w:val="24"/>
              </w:rPr>
              <w:t>规定。</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restart"/>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7</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kern w:val="0"/>
                <w:sz w:val="24"/>
              </w:rPr>
              <w:t>不同场所的照明应进行分级设计。</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jc w:val="cente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3</w:t>
            </w:r>
          </w:p>
        </w:tc>
        <w:tc>
          <w:tcPr>
            <w:tcW w:w="711" w:type="dxa"/>
            <w:vMerge/>
            <w:vAlign w:val="center"/>
          </w:tcPr>
          <w:p w:rsidR="00924E63" w:rsidRDefault="00924E63">
            <w:pPr>
              <w:rPr>
                <w:rFonts w:eastAsia="仿宋"/>
                <w:sz w:val="24"/>
                <w:szCs w:val="24"/>
              </w:rPr>
            </w:pPr>
          </w:p>
        </w:tc>
        <w:tc>
          <w:tcPr>
            <w:tcW w:w="770" w:type="dxa"/>
            <w:vAlign w:val="center"/>
          </w:tcPr>
          <w:p w:rsidR="00924E63" w:rsidRDefault="00924E63">
            <w:pPr>
              <w:jc w:val="left"/>
              <w:rPr>
                <w:rFonts w:eastAsia="仿宋"/>
                <w:color w:val="000000"/>
                <w:sz w:val="24"/>
                <w:szCs w:val="24"/>
              </w:rPr>
            </w:pP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工厂厂区及各房间或场所的照明尽量利用自然光。</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restart"/>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工艺适用时，节能灯等节能型照明设备的使用占比不低于</w:t>
            </w:r>
            <w:r>
              <w:rPr>
                <w:rFonts w:eastAsia="仿宋"/>
                <w:sz w:val="24"/>
                <w:szCs w:val="24"/>
              </w:rPr>
              <w:t>50%</w:t>
            </w:r>
            <w:r>
              <w:rPr>
                <w:rFonts w:eastAsia="仿宋"/>
                <w:sz w:val="24"/>
                <w:szCs w:val="24"/>
              </w:rPr>
              <w:t>。</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公共场所的照明采取分区、分组与定时自动调光等措施。</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restart"/>
            <w:vAlign w:val="center"/>
          </w:tcPr>
          <w:p w:rsidR="00924E63" w:rsidRDefault="00E3049E">
            <w:pPr>
              <w:jc w:val="center"/>
              <w:rPr>
                <w:rFonts w:eastAsia="仿宋"/>
                <w:sz w:val="24"/>
                <w:szCs w:val="24"/>
              </w:rPr>
            </w:pPr>
            <w:r>
              <w:rPr>
                <w:rFonts w:eastAsia="仿宋"/>
                <w:sz w:val="24"/>
                <w:szCs w:val="24"/>
              </w:rPr>
              <w:t>设备</w:t>
            </w:r>
          </w:p>
          <w:p w:rsidR="00924E63" w:rsidRDefault="00E3049E">
            <w:pPr>
              <w:jc w:val="center"/>
              <w:rPr>
                <w:rFonts w:eastAsia="仿宋"/>
                <w:sz w:val="24"/>
                <w:szCs w:val="24"/>
              </w:rPr>
            </w:pPr>
            <w:r>
              <w:rPr>
                <w:rFonts w:eastAsia="仿宋"/>
                <w:sz w:val="24"/>
                <w:szCs w:val="24"/>
              </w:rPr>
              <w:t>设施</w:t>
            </w:r>
          </w:p>
        </w:tc>
        <w:tc>
          <w:tcPr>
            <w:tcW w:w="4960" w:type="dxa"/>
            <w:vAlign w:val="center"/>
          </w:tcPr>
          <w:p w:rsidR="00924E63" w:rsidRDefault="00E3049E">
            <w:pPr>
              <w:autoSpaceDE w:val="0"/>
              <w:autoSpaceDN w:val="0"/>
              <w:adjustRightInd w:val="0"/>
              <w:rPr>
                <w:rFonts w:eastAsia="仿宋"/>
                <w:sz w:val="24"/>
                <w:szCs w:val="24"/>
              </w:rPr>
            </w:pPr>
            <w:r>
              <w:rPr>
                <w:rFonts w:eastAsia="仿宋"/>
                <w:kern w:val="0"/>
                <w:sz w:val="24"/>
                <w:szCs w:val="24"/>
              </w:rPr>
              <w:t>工厂使用的专用设备应符合产业准入要求，降低能源与资源消耗，减少污染物排放。</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restart"/>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5</w:t>
            </w:r>
          </w:p>
        </w:tc>
        <w:tc>
          <w:tcPr>
            <w:tcW w:w="711" w:type="dxa"/>
            <w:vMerge/>
            <w:vAlign w:val="center"/>
          </w:tcPr>
          <w:p w:rsidR="00924E63" w:rsidRDefault="00924E63">
            <w:pPr>
              <w:rPr>
                <w:rFonts w:eastAsia="仿宋"/>
                <w:sz w:val="24"/>
                <w:szCs w:val="24"/>
              </w:rPr>
            </w:pPr>
          </w:p>
        </w:tc>
        <w:tc>
          <w:tcPr>
            <w:tcW w:w="770" w:type="dxa"/>
            <w:vAlign w:val="center"/>
          </w:tcPr>
          <w:p w:rsidR="00924E63" w:rsidRDefault="00924E63">
            <w:pPr>
              <w:jc w:val="left"/>
              <w:rPr>
                <w:rFonts w:eastAsia="仿宋"/>
                <w:color w:val="000000"/>
                <w:sz w:val="24"/>
                <w:szCs w:val="24"/>
              </w:rPr>
            </w:pP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autoSpaceDE w:val="0"/>
              <w:autoSpaceDN w:val="0"/>
              <w:adjustRightInd w:val="0"/>
              <w:rPr>
                <w:rFonts w:eastAsia="仿宋"/>
                <w:sz w:val="24"/>
                <w:szCs w:val="24"/>
              </w:rPr>
            </w:pPr>
            <w:r>
              <w:rPr>
                <w:rFonts w:eastAsia="仿宋"/>
                <w:kern w:val="0"/>
                <w:sz w:val="24"/>
                <w:szCs w:val="24"/>
              </w:rPr>
              <w:t>适用时，工厂使用的通用设备应达到相关标准中能效限定值的强制性要求。已明令禁止生产、使用的和能耗高、效率低的设备应限期淘汰更新。</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5</w:t>
            </w:r>
          </w:p>
        </w:tc>
        <w:tc>
          <w:tcPr>
            <w:tcW w:w="711" w:type="dxa"/>
            <w:vMerge/>
            <w:vAlign w:val="center"/>
          </w:tcPr>
          <w:p w:rsidR="00924E63" w:rsidRDefault="00924E63">
            <w:pPr>
              <w:rPr>
                <w:rFonts w:eastAsia="仿宋"/>
                <w:sz w:val="24"/>
                <w:szCs w:val="24"/>
              </w:rPr>
            </w:pPr>
          </w:p>
        </w:tc>
        <w:tc>
          <w:tcPr>
            <w:tcW w:w="770" w:type="dxa"/>
            <w:vAlign w:val="center"/>
          </w:tcPr>
          <w:p w:rsidR="00924E63" w:rsidRDefault="00924E63">
            <w:pPr>
              <w:jc w:val="left"/>
              <w:rPr>
                <w:rFonts w:eastAsia="仿宋"/>
                <w:color w:val="000000"/>
                <w:sz w:val="24"/>
                <w:szCs w:val="24"/>
              </w:rPr>
            </w:pP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autoSpaceDE w:val="0"/>
              <w:autoSpaceDN w:val="0"/>
              <w:adjustRightInd w:val="0"/>
              <w:rPr>
                <w:rFonts w:eastAsia="仿宋"/>
                <w:sz w:val="24"/>
                <w:szCs w:val="24"/>
              </w:rPr>
            </w:pPr>
            <w:r>
              <w:rPr>
                <w:rFonts w:eastAsia="仿宋"/>
                <w:kern w:val="0"/>
                <w:sz w:val="24"/>
                <w:szCs w:val="24"/>
              </w:rPr>
              <w:t>工厂使用的通用设备或其系统的实际运行效率或主要运行参数应符合该设备经济运行的要求。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5</w:t>
            </w:r>
          </w:p>
        </w:tc>
        <w:tc>
          <w:tcPr>
            <w:tcW w:w="711" w:type="dxa"/>
            <w:vMerge/>
            <w:vAlign w:val="center"/>
          </w:tcPr>
          <w:p w:rsidR="00924E63" w:rsidRDefault="00924E63">
            <w:pPr>
              <w:rPr>
                <w:rFonts w:eastAsia="仿宋"/>
                <w:sz w:val="24"/>
                <w:szCs w:val="24"/>
              </w:rPr>
            </w:pPr>
          </w:p>
        </w:tc>
        <w:tc>
          <w:tcPr>
            <w:tcW w:w="770" w:type="dxa"/>
            <w:vAlign w:val="center"/>
          </w:tcPr>
          <w:p w:rsidR="00924E63" w:rsidRDefault="00924E63">
            <w:pPr>
              <w:jc w:val="left"/>
              <w:rPr>
                <w:rFonts w:eastAsia="仿宋"/>
                <w:color w:val="000000"/>
                <w:sz w:val="24"/>
                <w:szCs w:val="24"/>
              </w:rPr>
            </w:pP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pStyle w:val="3"/>
              <w:autoSpaceDE w:val="0"/>
              <w:autoSpaceDN w:val="0"/>
              <w:adjustRightInd w:val="0"/>
              <w:spacing w:before="0" w:beforeAutospacing="0" w:after="0" w:afterAutospacing="0"/>
              <w:jc w:val="both"/>
              <w:rPr>
                <w:rFonts w:ascii="Times New Roman" w:eastAsia="仿宋" w:hAnsi="Times New Roman" w:cs="Times New Roman"/>
                <w:szCs w:val="24"/>
              </w:rPr>
            </w:pPr>
            <w:r>
              <w:rPr>
                <w:rFonts w:ascii="Times New Roman" w:eastAsia="仿宋" w:hAnsi="Times New Roman" w:cs="Times New Roman"/>
              </w:rPr>
              <w:t>工厂应依据</w:t>
            </w:r>
            <w:r>
              <w:rPr>
                <w:rFonts w:ascii="Times New Roman" w:eastAsia="仿宋" w:hAnsi="Times New Roman" w:cs="Times New Roman"/>
              </w:rPr>
              <w:t>GB 17167</w:t>
            </w:r>
            <w:r>
              <w:rPr>
                <w:rFonts w:ascii="Times New Roman" w:eastAsia="仿宋" w:hAnsi="Times New Roman" w:cs="Times New Roman"/>
              </w:rPr>
              <w:t>、</w:t>
            </w:r>
            <w:r>
              <w:rPr>
                <w:rFonts w:ascii="Times New Roman" w:eastAsia="仿宋" w:hAnsi="Times New Roman" w:cs="Times New Roman"/>
              </w:rPr>
              <w:t>GB24789</w:t>
            </w:r>
            <w:r>
              <w:rPr>
                <w:rFonts w:ascii="Times New Roman" w:eastAsia="仿宋" w:hAnsi="Times New Roman" w:cs="Times New Roman"/>
              </w:rPr>
              <w:t>等要求配备、使用和管理能源、水以及其他资源的计量器具和装置。</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5</w:t>
            </w:r>
          </w:p>
        </w:tc>
        <w:tc>
          <w:tcPr>
            <w:tcW w:w="711" w:type="dxa"/>
            <w:vMerge/>
            <w:vAlign w:val="center"/>
          </w:tcPr>
          <w:p w:rsidR="00924E63" w:rsidRDefault="00924E63">
            <w:pPr>
              <w:rPr>
                <w:rFonts w:eastAsia="仿宋"/>
                <w:sz w:val="24"/>
                <w:szCs w:val="24"/>
              </w:rPr>
            </w:pPr>
          </w:p>
        </w:tc>
        <w:tc>
          <w:tcPr>
            <w:tcW w:w="770" w:type="dxa"/>
            <w:vAlign w:val="center"/>
          </w:tcPr>
          <w:p w:rsidR="00924E63" w:rsidRDefault="00924E63">
            <w:pPr>
              <w:jc w:val="left"/>
              <w:rPr>
                <w:rFonts w:eastAsia="仿宋"/>
                <w:color w:val="000000"/>
                <w:sz w:val="24"/>
                <w:szCs w:val="24"/>
              </w:rPr>
            </w:pP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autoSpaceDE w:val="0"/>
              <w:autoSpaceDN w:val="0"/>
              <w:adjustRightInd w:val="0"/>
              <w:rPr>
                <w:rFonts w:eastAsia="仿宋"/>
                <w:sz w:val="24"/>
                <w:szCs w:val="24"/>
              </w:rPr>
            </w:pPr>
            <w:r>
              <w:rPr>
                <w:rFonts w:eastAsia="仿宋"/>
                <w:kern w:val="0"/>
                <w:sz w:val="24"/>
                <w:szCs w:val="24"/>
              </w:rPr>
              <w:t>能源及资源使用的类型不同时，应进行分类计量。工厂若具有以下设备，需满足分类计量的要求：（</w:t>
            </w:r>
            <w:r>
              <w:rPr>
                <w:rFonts w:eastAsia="仿宋"/>
                <w:kern w:val="0"/>
                <w:sz w:val="24"/>
                <w:szCs w:val="24"/>
              </w:rPr>
              <w:t>1</w:t>
            </w:r>
            <w:r>
              <w:rPr>
                <w:rFonts w:eastAsia="仿宋"/>
                <w:kern w:val="0"/>
                <w:sz w:val="24"/>
                <w:szCs w:val="24"/>
              </w:rPr>
              <w:t>）照明系统；（</w:t>
            </w:r>
            <w:r>
              <w:rPr>
                <w:rFonts w:eastAsia="仿宋"/>
                <w:kern w:val="0"/>
                <w:sz w:val="24"/>
                <w:szCs w:val="24"/>
              </w:rPr>
              <w:t>2</w:t>
            </w:r>
            <w:r>
              <w:rPr>
                <w:rFonts w:eastAsia="仿宋"/>
                <w:kern w:val="0"/>
                <w:sz w:val="24"/>
                <w:szCs w:val="24"/>
              </w:rPr>
              <w:t>）冷水机组、相关用能设备的能耗计量和控制；（</w:t>
            </w:r>
            <w:r>
              <w:rPr>
                <w:rFonts w:eastAsia="仿宋"/>
                <w:kern w:val="0"/>
                <w:sz w:val="24"/>
                <w:szCs w:val="24"/>
              </w:rPr>
              <w:t>3</w:t>
            </w:r>
            <w:r>
              <w:rPr>
                <w:rFonts w:eastAsia="仿宋"/>
                <w:kern w:val="0"/>
                <w:sz w:val="24"/>
                <w:szCs w:val="24"/>
              </w:rPr>
              <w:t>）室内用水、室外用水；（</w:t>
            </w:r>
            <w:r>
              <w:rPr>
                <w:rFonts w:eastAsia="仿宋"/>
                <w:kern w:val="0"/>
                <w:sz w:val="24"/>
                <w:szCs w:val="24"/>
              </w:rPr>
              <w:t>4</w:t>
            </w:r>
            <w:r>
              <w:rPr>
                <w:rFonts w:eastAsia="仿宋"/>
                <w:kern w:val="0"/>
                <w:sz w:val="24"/>
                <w:szCs w:val="24"/>
              </w:rPr>
              <w:t>）空气处理设备的流量和压力计量；（</w:t>
            </w:r>
            <w:r>
              <w:rPr>
                <w:rFonts w:eastAsia="仿宋"/>
                <w:kern w:val="0"/>
                <w:sz w:val="24"/>
                <w:szCs w:val="24"/>
              </w:rPr>
              <w:t>5</w:t>
            </w:r>
            <w:r>
              <w:rPr>
                <w:rFonts w:eastAsia="仿宋"/>
                <w:kern w:val="0"/>
                <w:sz w:val="24"/>
                <w:szCs w:val="24"/>
              </w:rPr>
              <w:t>）锅炉；（</w:t>
            </w:r>
            <w:r>
              <w:rPr>
                <w:rFonts w:eastAsia="仿宋"/>
                <w:kern w:val="0"/>
                <w:sz w:val="24"/>
                <w:szCs w:val="24"/>
              </w:rPr>
              <w:t>6</w:t>
            </w:r>
            <w:r>
              <w:rPr>
                <w:rFonts w:eastAsia="仿宋"/>
                <w:kern w:val="0"/>
                <w:sz w:val="24"/>
                <w:szCs w:val="24"/>
              </w:rPr>
              <w:t>）冷却塔。</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5</w:t>
            </w:r>
          </w:p>
        </w:tc>
        <w:tc>
          <w:tcPr>
            <w:tcW w:w="711" w:type="dxa"/>
            <w:vMerge/>
            <w:vAlign w:val="center"/>
          </w:tcPr>
          <w:p w:rsidR="00924E63" w:rsidRDefault="00924E63">
            <w:pPr>
              <w:rPr>
                <w:rFonts w:eastAsia="仿宋"/>
                <w:sz w:val="24"/>
                <w:szCs w:val="24"/>
              </w:rPr>
            </w:pPr>
          </w:p>
        </w:tc>
        <w:tc>
          <w:tcPr>
            <w:tcW w:w="770" w:type="dxa"/>
            <w:vAlign w:val="center"/>
          </w:tcPr>
          <w:p w:rsidR="00924E63" w:rsidRDefault="00924E63">
            <w:pPr>
              <w:jc w:val="left"/>
              <w:rPr>
                <w:rFonts w:eastAsia="仿宋"/>
                <w:color w:val="000000"/>
                <w:sz w:val="24"/>
                <w:szCs w:val="24"/>
              </w:rPr>
            </w:pP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autoSpaceDE w:val="0"/>
              <w:autoSpaceDN w:val="0"/>
              <w:adjustRightInd w:val="0"/>
              <w:rPr>
                <w:rFonts w:eastAsia="仿宋"/>
                <w:sz w:val="24"/>
                <w:szCs w:val="24"/>
              </w:rPr>
            </w:pPr>
            <w:r>
              <w:rPr>
                <w:rFonts w:eastAsia="仿宋"/>
                <w:kern w:val="0"/>
                <w:sz w:val="24"/>
                <w:szCs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5</w:t>
            </w:r>
          </w:p>
        </w:tc>
        <w:tc>
          <w:tcPr>
            <w:tcW w:w="711" w:type="dxa"/>
            <w:vMerge/>
            <w:vAlign w:val="center"/>
          </w:tcPr>
          <w:p w:rsidR="00924E63" w:rsidRDefault="00924E63">
            <w:pPr>
              <w:rPr>
                <w:rFonts w:eastAsia="仿宋"/>
                <w:sz w:val="24"/>
                <w:szCs w:val="24"/>
              </w:rPr>
            </w:pPr>
          </w:p>
        </w:tc>
        <w:tc>
          <w:tcPr>
            <w:tcW w:w="770" w:type="dxa"/>
            <w:vAlign w:val="center"/>
          </w:tcPr>
          <w:p w:rsidR="00924E63" w:rsidRDefault="00924E63">
            <w:pPr>
              <w:jc w:val="left"/>
              <w:rPr>
                <w:rFonts w:eastAsia="仿宋"/>
                <w:color w:val="000000"/>
                <w:sz w:val="24"/>
                <w:szCs w:val="24"/>
              </w:rPr>
            </w:pP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工厂使用的通用</w:t>
            </w:r>
            <w:proofErr w:type="gramStart"/>
            <w:r>
              <w:rPr>
                <w:rFonts w:eastAsia="仿宋"/>
                <w:sz w:val="24"/>
                <w:szCs w:val="24"/>
              </w:rPr>
              <w:t>用</w:t>
            </w:r>
            <w:proofErr w:type="gramEnd"/>
            <w:r>
              <w:rPr>
                <w:rFonts w:eastAsia="仿宋"/>
                <w:sz w:val="24"/>
                <w:szCs w:val="24"/>
              </w:rPr>
              <w:t>能设备采用了节能型产品或效率高、能耗低、水耗低、</w:t>
            </w:r>
            <w:proofErr w:type="gramStart"/>
            <w:r>
              <w:rPr>
                <w:rFonts w:eastAsia="仿宋"/>
                <w:sz w:val="24"/>
                <w:szCs w:val="24"/>
              </w:rPr>
              <w:t>物耗低</w:t>
            </w:r>
            <w:proofErr w:type="gramEnd"/>
            <w:r>
              <w:rPr>
                <w:rFonts w:eastAsia="仿宋"/>
                <w:sz w:val="24"/>
                <w:szCs w:val="24"/>
              </w:rPr>
              <w:t>的产品。</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8</w:t>
            </w:r>
          </w:p>
        </w:tc>
        <w:tc>
          <w:tcPr>
            <w:tcW w:w="711" w:type="dxa"/>
            <w:vMerge/>
            <w:vAlign w:val="center"/>
          </w:tcPr>
          <w:p w:rsidR="00924E63" w:rsidRDefault="00924E63">
            <w:pPr>
              <w:rPr>
                <w:rFonts w:eastAsia="仿宋"/>
                <w:sz w:val="24"/>
                <w:szCs w:val="24"/>
              </w:rPr>
            </w:pPr>
          </w:p>
        </w:tc>
        <w:tc>
          <w:tcPr>
            <w:tcW w:w="770" w:type="dxa"/>
            <w:vAlign w:val="center"/>
          </w:tcPr>
          <w:p w:rsidR="00924E63" w:rsidRDefault="00924E63">
            <w:pPr>
              <w:jc w:val="left"/>
              <w:rPr>
                <w:rFonts w:eastAsia="仿宋"/>
                <w:color w:val="000000"/>
                <w:sz w:val="24"/>
                <w:szCs w:val="24"/>
              </w:rPr>
            </w:pPr>
          </w:p>
        </w:tc>
      </w:tr>
      <w:tr w:rsidR="00924E63">
        <w:trPr>
          <w:cantSplit/>
          <w:trHeight w:val="23"/>
        </w:trPr>
        <w:tc>
          <w:tcPr>
            <w:tcW w:w="704" w:type="dxa"/>
            <w:vMerge w:val="restart"/>
            <w:vAlign w:val="center"/>
          </w:tcPr>
          <w:p w:rsidR="00924E63" w:rsidRDefault="00E3049E">
            <w:pPr>
              <w:jc w:val="center"/>
              <w:rPr>
                <w:rFonts w:eastAsia="仿宋"/>
                <w:sz w:val="24"/>
                <w:szCs w:val="24"/>
              </w:rPr>
            </w:pPr>
            <w:r>
              <w:rPr>
                <w:rFonts w:eastAsia="仿宋"/>
                <w:sz w:val="24"/>
                <w:szCs w:val="24"/>
              </w:rPr>
              <w:lastRenderedPageBreak/>
              <w:t>2</w:t>
            </w:r>
          </w:p>
        </w:tc>
        <w:tc>
          <w:tcPr>
            <w:tcW w:w="1135" w:type="dxa"/>
            <w:vMerge w:val="restart"/>
            <w:vAlign w:val="center"/>
          </w:tcPr>
          <w:p w:rsidR="00924E63" w:rsidRDefault="00E3049E">
            <w:pPr>
              <w:jc w:val="center"/>
              <w:rPr>
                <w:rFonts w:eastAsia="仿宋"/>
                <w:sz w:val="24"/>
                <w:szCs w:val="24"/>
              </w:rPr>
            </w:pPr>
            <w:r>
              <w:rPr>
                <w:rFonts w:eastAsia="仿宋"/>
                <w:sz w:val="24"/>
                <w:szCs w:val="24"/>
              </w:rPr>
              <w:t>管理体系</w:t>
            </w:r>
          </w:p>
        </w:tc>
        <w:tc>
          <w:tcPr>
            <w:tcW w:w="1135" w:type="dxa"/>
            <w:vMerge w:val="restart"/>
            <w:vAlign w:val="center"/>
          </w:tcPr>
          <w:p w:rsidR="00924E63" w:rsidRDefault="00E3049E">
            <w:pPr>
              <w:jc w:val="center"/>
              <w:rPr>
                <w:rFonts w:eastAsia="仿宋"/>
                <w:sz w:val="24"/>
                <w:szCs w:val="24"/>
              </w:rPr>
            </w:pPr>
            <w:r>
              <w:rPr>
                <w:rFonts w:eastAsia="仿宋"/>
                <w:sz w:val="24"/>
                <w:szCs w:val="24"/>
              </w:rPr>
              <w:t>一般</w:t>
            </w:r>
          </w:p>
          <w:p w:rsidR="00924E63" w:rsidRDefault="00E3049E">
            <w:pPr>
              <w:jc w:val="center"/>
              <w:rPr>
                <w:rFonts w:eastAsia="仿宋"/>
                <w:sz w:val="24"/>
                <w:szCs w:val="24"/>
              </w:rPr>
            </w:pPr>
            <w:r>
              <w:rPr>
                <w:rFonts w:eastAsia="仿宋"/>
                <w:sz w:val="24"/>
                <w:szCs w:val="24"/>
              </w:rPr>
              <w:t>要求</w:t>
            </w:r>
          </w:p>
        </w:tc>
        <w:tc>
          <w:tcPr>
            <w:tcW w:w="4960" w:type="dxa"/>
            <w:vAlign w:val="center"/>
          </w:tcPr>
          <w:p w:rsidR="00924E63" w:rsidRDefault="00E3049E">
            <w:pPr>
              <w:rPr>
                <w:rFonts w:eastAsia="仿宋"/>
                <w:sz w:val="24"/>
                <w:szCs w:val="24"/>
              </w:rPr>
            </w:pPr>
            <w:r>
              <w:rPr>
                <w:rFonts w:eastAsia="仿宋"/>
                <w:sz w:val="24"/>
                <w:szCs w:val="24"/>
              </w:rPr>
              <w:t>工厂建立、实施并保持满足</w:t>
            </w:r>
            <w:r>
              <w:rPr>
                <w:rFonts w:eastAsia="仿宋"/>
                <w:sz w:val="24"/>
                <w:szCs w:val="24"/>
              </w:rPr>
              <w:t>GB/T 19001</w:t>
            </w:r>
            <w:r>
              <w:rPr>
                <w:rFonts w:eastAsia="仿宋"/>
                <w:sz w:val="24"/>
                <w:szCs w:val="24"/>
              </w:rPr>
              <w:t>的要求的质量管理体系。</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10</w:t>
            </w:r>
          </w:p>
        </w:tc>
        <w:tc>
          <w:tcPr>
            <w:tcW w:w="711" w:type="dxa"/>
            <w:vMerge w:val="restart"/>
            <w:vAlign w:val="center"/>
          </w:tcPr>
          <w:p w:rsidR="00924E63" w:rsidRDefault="00E3049E">
            <w:pPr>
              <w:jc w:val="center"/>
              <w:rPr>
                <w:rFonts w:eastAsia="仿宋"/>
                <w:sz w:val="24"/>
                <w:szCs w:val="24"/>
              </w:rPr>
            </w:pPr>
            <w:r>
              <w:rPr>
                <w:rFonts w:eastAsia="仿宋"/>
                <w:sz w:val="24"/>
                <w:szCs w:val="24"/>
              </w:rPr>
              <w:t>15%</w:t>
            </w: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通过质量管理体系第三方认证。</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8</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工厂建立、实施并保持满足</w:t>
            </w:r>
            <w:r>
              <w:rPr>
                <w:rFonts w:eastAsia="仿宋"/>
                <w:sz w:val="24"/>
                <w:szCs w:val="24"/>
              </w:rPr>
              <w:t>GB/T 28001</w:t>
            </w:r>
            <w:r>
              <w:rPr>
                <w:rFonts w:eastAsia="仿宋"/>
                <w:sz w:val="24"/>
                <w:szCs w:val="24"/>
              </w:rPr>
              <w:t>要求的职业健康安全管理体系。</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10</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通过职业健康安全管理体系第三方认证。</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8</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restart"/>
            <w:vAlign w:val="center"/>
          </w:tcPr>
          <w:p w:rsidR="00924E63" w:rsidRDefault="00E3049E">
            <w:pPr>
              <w:jc w:val="center"/>
              <w:rPr>
                <w:rFonts w:eastAsia="仿宋"/>
                <w:sz w:val="24"/>
                <w:szCs w:val="24"/>
              </w:rPr>
            </w:pPr>
            <w:r>
              <w:rPr>
                <w:rFonts w:eastAsia="仿宋"/>
                <w:sz w:val="24"/>
                <w:szCs w:val="24"/>
              </w:rPr>
              <w:t>环境管理体系</w:t>
            </w:r>
          </w:p>
        </w:tc>
        <w:tc>
          <w:tcPr>
            <w:tcW w:w="4960" w:type="dxa"/>
            <w:vAlign w:val="center"/>
          </w:tcPr>
          <w:p w:rsidR="00924E63" w:rsidRDefault="00E3049E">
            <w:pPr>
              <w:rPr>
                <w:rFonts w:eastAsia="仿宋"/>
                <w:sz w:val="24"/>
                <w:szCs w:val="24"/>
              </w:rPr>
            </w:pPr>
            <w:r>
              <w:rPr>
                <w:rFonts w:eastAsia="仿宋"/>
                <w:sz w:val="24"/>
                <w:szCs w:val="24"/>
              </w:rPr>
              <w:t>工厂建立、实施并保持满足</w:t>
            </w:r>
            <w:r>
              <w:rPr>
                <w:rFonts w:eastAsia="仿宋"/>
                <w:sz w:val="24"/>
                <w:szCs w:val="24"/>
              </w:rPr>
              <w:t>GB/T 24001</w:t>
            </w:r>
            <w:r>
              <w:rPr>
                <w:rFonts w:eastAsia="仿宋"/>
                <w:sz w:val="24"/>
                <w:szCs w:val="24"/>
              </w:rPr>
              <w:t>要求的环境管理体系。</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20</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通过环境管理体系第三方认证。</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10</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restart"/>
            <w:vAlign w:val="center"/>
          </w:tcPr>
          <w:p w:rsidR="00924E63" w:rsidRDefault="00E3049E">
            <w:pPr>
              <w:jc w:val="center"/>
              <w:rPr>
                <w:rFonts w:eastAsia="仿宋"/>
                <w:sz w:val="24"/>
                <w:szCs w:val="24"/>
              </w:rPr>
            </w:pPr>
            <w:r>
              <w:rPr>
                <w:rFonts w:eastAsia="仿宋"/>
                <w:sz w:val="24"/>
                <w:szCs w:val="24"/>
              </w:rPr>
              <w:t>能源管理体系</w:t>
            </w:r>
          </w:p>
        </w:tc>
        <w:tc>
          <w:tcPr>
            <w:tcW w:w="4960" w:type="dxa"/>
            <w:vAlign w:val="center"/>
          </w:tcPr>
          <w:p w:rsidR="00924E63" w:rsidRDefault="00E3049E">
            <w:pPr>
              <w:rPr>
                <w:rFonts w:eastAsia="仿宋"/>
                <w:sz w:val="24"/>
                <w:szCs w:val="24"/>
              </w:rPr>
            </w:pPr>
            <w:r>
              <w:rPr>
                <w:rFonts w:eastAsia="仿宋"/>
                <w:sz w:val="24"/>
                <w:szCs w:val="24"/>
              </w:rPr>
              <w:t>工厂建立、实施并保持满足</w:t>
            </w:r>
            <w:r>
              <w:rPr>
                <w:rFonts w:eastAsia="仿宋"/>
                <w:sz w:val="24"/>
                <w:szCs w:val="24"/>
              </w:rPr>
              <w:t>GB/T 23331</w:t>
            </w:r>
            <w:r>
              <w:rPr>
                <w:rFonts w:eastAsia="仿宋"/>
                <w:sz w:val="24"/>
                <w:szCs w:val="24"/>
              </w:rPr>
              <w:t>要求的能源管理体系。</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20</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通过能源管理体系第三方认证。</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10</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Align w:val="center"/>
          </w:tcPr>
          <w:p w:rsidR="00924E63" w:rsidRDefault="00E3049E">
            <w:pPr>
              <w:jc w:val="center"/>
              <w:rPr>
                <w:rFonts w:eastAsia="仿宋"/>
                <w:sz w:val="24"/>
                <w:szCs w:val="24"/>
              </w:rPr>
            </w:pPr>
            <w:r>
              <w:rPr>
                <w:rFonts w:eastAsia="仿宋"/>
                <w:sz w:val="24"/>
                <w:szCs w:val="24"/>
              </w:rPr>
              <w:t>社会</w:t>
            </w:r>
          </w:p>
          <w:p w:rsidR="00924E63" w:rsidRDefault="00E3049E">
            <w:pPr>
              <w:jc w:val="center"/>
              <w:rPr>
                <w:rFonts w:eastAsia="仿宋"/>
                <w:sz w:val="24"/>
                <w:szCs w:val="24"/>
              </w:rPr>
            </w:pPr>
            <w:r>
              <w:rPr>
                <w:rFonts w:eastAsia="仿宋"/>
                <w:sz w:val="24"/>
                <w:szCs w:val="24"/>
              </w:rPr>
              <w:t>责任</w:t>
            </w:r>
          </w:p>
        </w:tc>
        <w:tc>
          <w:tcPr>
            <w:tcW w:w="4960" w:type="dxa"/>
            <w:vAlign w:val="center"/>
          </w:tcPr>
          <w:p w:rsidR="00924E63" w:rsidRDefault="00E3049E">
            <w:pPr>
              <w:rPr>
                <w:rFonts w:eastAsia="仿宋"/>
                <w:sz w:val="24"/>
                <w:szCs w:val="24"/>
              </w:rPr>
            </w:pPr>
            <w:r>
              <w:rPr>
                <w:rFonts w:eastAsia="仿宋"/>
                <w:sz w:val="24"/>
                <w:szCs w:val="24"/>
              </w:rPr>
              <w:t>每年发布社会责任报告，说明履行利益相关方责任的情况，特别是环境社会责任的履行情况，报告公开可获得。</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restart"/>
            <w:vAlign w:val="center"/>
          </w:tcPr>
          <w:p w:rsidR="00924E63" w:rsidRDefault="00E3049E">
            <w:pPr>
              <w:jc w:val="center"/>
              <w:rPr>
                <w:rFonts w:eastAsia="仿宋"/>
                <w:sz w:val="24"/>
                <w:szCs w:val="24"/>
              </w:rPr>
            </w:pPr>
            <w:r>
              <w:rPr>
                <w:rFonts w:eastAsia="仿宋"/>
                <w:sz w:val="24"/>
                <w:szCs w:val="24"/>
              </w:rPr>
              <w:t>3</w:t>
            </w:r>
          </w:p>
        </w:tc>
        <w:tc>
          <w:tcPr>
            <w:tcW w:w="1135" w:type="dxa"/>
            <w:vMerge w:val="restart"/>
            <w:vAlign w:val="center"/>
          </w:tcPr>
          <w:p w:rsidR="00924E63" w:rsidRDefault="00E3049E">
            <w:pPr>
              <w:jc w:val="center"/>
              <w:rPr>
                <w:rFonts w:eastAsia="仿宋"/>
                <w:sz w:val="24"/>
                <w:szCs w:val="24"/>
              </w:rPr>
            </w:pPr>
            <w:r>
              <w:rPr>
                <w:rFonts w:eastAsia="仿宋"/>
                <w:sz w:val="24"/>
                <w:szCs w:val="24"/>
              </w:rPr>
              <w:t>能源资源投入</w:t>
            </w:r>
          </w:p>
        </w:tc>
        <w:tc>
          <w:tcPr>
            <w:tcW w:w="1135" w:type="dxa"/>
            <w:vMerge w:val="restart"/>
            <w:vAlign w:val="center"/>
          </w:tcPr>
          <w:p w:rsidR="00924E63" w:rsidRDefault="00E3049E">
            <w:pPr>
              <w:jc w:val="center"/>
              <w:rPr>
                <w:rFonts w:eastAsia="仿宋"/>
                <w:sz w:val="24"/>
                <w:szCs w:val="24"/>
              </w:rPr>
            </w:pPr>
            <w:r>
              <w:rPr>
                <w:rFonts w:eastAsia="仿宋"/>
                <w:sz w:val="24"/>
                <w:szCs w:val="24"/>
              </w:rPr>
              <w:t>能源</w:t>
            </w:r>
          </w:p>
          <w:p w:rsidR="00924E63" w:rsidRDefault="00E3049E">
            <w:pPr>
              <w:jc w:val="center"/>
              <w:rPr>
                <w:rFonts w:eastAsia="仿宋"/>
                <w:sz w:val="24"/>
                <w:szCs w:val="24"/>
              </w:rPr>
            </w:pPr>
            <w:r>
              <w:rPr>
                <w:rFonts w:eastAsia="仿宋"/>
                <w:sz w:val="24"/>
                <w:szCs w:val="24"/>
              </w:rPr>
              <w:t>投入</w:t>
            </w:r>
          </w:p>
        </w:tc>
        <w:tc>
          <w:tcPr>
            <w:tcW w:w="4960" w:type="dxa"/>
            <w:vAlign w:val="center"/>
          </w:tcPr>
          <w:p w:rsidR="00924E63" w:rsidRDefault="00E3049E">
            <w:pPr>
              <w:rPr>
                <w:rFonts w:eastAsia="仿宋"/>
                <w:sz w:val="24"/>
                <w:szCs w:val="24"/>
              </w:rPr>
            </w:pPr>
            <w:r>
              <w:rPr>
                <w:rFonts w:eastAsia="仿宋"/>
                <w:sz w:val="24"/>
              </w:rPr>
              <w:t>工厂应优化用能结构，在保证安全、质量的前提下减少不可再生能源投入。</w:t>
            </w:r>
          </w:p>
        </w:tc>
        <w:tc>
          <w:tcPr>
            <w:tcW w:w="2407" w:type="dxa"/>
            <w:vAlign w:val="center"/>
          </w:tcPr>
          <w:p w:rsidR="00924E63" w:rsidRDefault="00E3049E">
            <w:pPr>
              <w:jc w:val="left"/>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10</w:t>
            </w:r>
          </w:p>
        </w:tc>
        <w:tc>
          <w:tcPr>
            <w:tcW w:w="711" w:type="dxa"/>
            <w:vMerge w:val="restart"/>
            <w:vAlign w:val="center"/>
          </w:tcPr>
          <w:p w:rsidR="00924E63" w:rsidRDefault="00E3049E">
            <w:pPr>
              <w:jc w:val="center"/>
              <w:rPr>
                <w:rFonts w:eastAsia="仿宋"/>
                <w:sz w:val="24"/>
                <w:szCs w:val="24"/>
              </w:rPr>
            </w:pPr>
            <w:r>
              <w:rPr>
                <w:rFonts w:eastAsia="仿宋"/>
                <w:sz w:val="24"/>
                <w:szCs w:val="24"/>
              </w:rPr>
              <w:t>15%</w:t>
            </w: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adjustRightInd w:val="0"/>
              <w:snapToGrid w:val="0"/>
              <w:rPr>
                <w:rFonts w:eastAsia="仿宋"/>
                <w:sz w:val="24"/>
                <w:szCs w:val="24"/>
              </w:rPr>
            </w:pPr>
            <w:r>
              <w:rPr>
                <w:rFonts w:eastAsia="仿宋"/>
                <w:kern w:val="0"/>
                <w:sz w:val="24"/>
                <w:szCs w:val="24"/>
              </w:rPr>
              <w:t>建有能源管理中心。</w:t>
            </w:r>
          </w:p>
        </w:tc>
        <w:tc>
          <w:tcPr>
            <w:tcW w:w="2407" w:type="dxa"/>
            <w:vAlign w:val="center"/>
          </w:tcPr>
          <w:p w:rsidR="00924E63" w:rsidRDefault="00E3049E">
            <w:pPr>
              <w:jc w:val="left"/>
              <w:rPr>
                <w:rFonts w:eastAsia="仿宋"/>
                <w:sz w:val="24"/>
                <w:szCs w:val="24"/>
              </w:rPr>
            </w:pPr>
            <w:r>
              <w:rPr>
                <w:rFonts w:eastAsia="仿宋"/>
                <w:sz w:val="24"/>
                <w:szCs w:val="24"/>
              </w:rPr>
              <w:t xml:space="preserve">　</w:t>
            </w:r>
          </w:p>
        </w:tc>
        <w:tc>
          <w:tcPr>
            <w:tcW w:w="1275" w:type="dxa"/>
            <w:vMerge w:val="restart"/>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8</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adjustRightInd w:val="0"/>
              <w:snapToGrid w:val="0"/>
              <w:rPr>
                <w:rFonts w:eastAsia="仿宋"/>
                <w:sz w:val="24"/>
                <w:szCs w:val="24"/>
              </w:rPr>
            </w:pPr>
            <w:r>
              <w:rPr>
                <w:rFonts w:eastAsia="仿宋"/>
                <w:kern w:val="0"/>
                <w:sz w:val="24"/>
                <w:szCs w:val="24"/>
              </w:rPr>
              <w:t>建有</w:t>
            </w:r>
            <w:proofErr w:type="gramStart"/>
            <w:r>
              <w:rPr>
                <w:rFonts w:eastAsia="仿宋"/>
                <w:kern w:val="0"/>
                <w:sz w:val="24"/>
                <w:szCs w:val="24"/>
              </w:rPr>
              <w:t>厂区光</w:t>
            </w:r>
            <w:proofErr w:type="gramEnd"/>
            <w:r>
              <w:rPr>
                <w:rFonts w:eastAsia="仿宋"/>
                <w:kern w:val="0"/>
                <w:sz w:val="24"/>
                <w:szCs w:val="24"/>
              </w:rPr>
              <w:t>伏电站、智能微电网。</w:t>
            </w:r>
          </w:p>
        </w:tc>
        <w:tc>
          <w:tcPr>
            <w:tcW w:w="2407" w:type="dxa"/>
            <w:vAlign w:val="center"/>
          </w:tcPr>
          <w:p w:rsidR="00924E63" w:rsidRDefault="00E3049E">
            <w:pPr>
              <w:jc w:val="left"/>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5</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adjustRightInd w:val="0"/>
              <w:snapToGrid w:val="0"/>
              <w:rPr>
                <w:rFonts w:eastAsia="仿宋"/>
                <w:sz w:val="24"/>
                <w:szCs w:val="24"/>
              </w:rPr>
            </w:pPr>
            <w:r>
              <w:rPr>
                <w:rFonts w:eastAsia="仿宋"/>
                <w:kern w:val="0"/>
                <w:sz w:val="24"/>
                <w:szCs w:val="24"/>
              </w:rPr>
              <w:t>使用了低碳清洁的新能源。</w:t>
            </w:r>
          </w:p>
        </w:tc>
        <w:tc>
          <w:tcPr>
            <w:tcW w:w="2407" w:type="dxa"/>
            <w:vAlign w:val="center"/>
          </w:tcPr>
          <w:p w:rsidR="00924E63" w:rsidRDefault="00E3049E">
            <w:pPr>
              <w:jc w:val="left"/>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3</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adjustRightInd w:val="0"/>
              <w:snapToGrid w:val="0"/>
              <w:rPr>
                <w:rFonts w:eastAsia="仿宋"/>
                <w:sz w:val="24"/>
                <w:szCs w:val="24"/>
              </w:rPr>
            </w:pPr>
            <w:r>
              <w:rPr>
                <w:rFonts w:eastAsia="仿宋"/>
                <w:kern w:val="0"/>
                <w:sz w:val="24"/>
                <w:szCs w:val="24"/>
              </w:rPr>
              <w:t>使用可再生能源代替不可再生能源。</w:t>
            </w:r>
          </w:p>
        </w:tc>
        <w:tc>
          <w:tcPr>
            <w:tcW w:w="2407" w:type="dxa"/>
            <w:vAlign w:val="center"/>
          </w:tcPr>
          <w:p w:rsidR="00924E63" w:rsidRDefault="00E3049E">
            <w:pPr>
              <w:jc w:val="left"/>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3</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adjustRightInd w:val="0"/>
              <w:snapToGrid w:val="0"/>
              <w:rPr>
                <w:rFonts w:eastAsia="仿宋"/>
                <w:sz w:val="24"/>
                <w:szCs w:val="24"/>
              </w:rPr>
            </w:pPr>
            <w:r>
              <w:rPr>
                <w:rFonts w:eastAsia="仿宋"/>
                <w:kern w:val="0"/>
                <w:sz w:val="24"/>
                <w:szCs w:val="24"/>
              </w:rPr>
              <w:t>充分利用余热余压。</w:t>
            </w:r>
          </w:p>
        </w:tc>
        <w:tc>
          <w:tcPr>
            <w:tcW w:w="2407" w:type="dxa"/>
            <w:vAlign w:val="center"/>
          </w:tcPr>
          <w:p w:rsidR="00924E63" w:rsidRDefault="00E3049E">
            <w:pPr>
              <w:jc w:val="left"/>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3</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restart"/>
            <w:vAlign w:val="center"/>
          </w:tcPr>
          <w:p w:rsidR="00924E63" w:rsidRDefault="00E3049E">
            <w:pPr>
              <w:jc w:val="center"/>
              <w:rPr>
                <w:rFonts w:eastAsia="仿宋"/>
                <w:sz w:val="24"/>
                <w:szCs w:val="24"/>
              </w:rPr>
            </w:pPr>
            <w:r>
              <w:rPr>
                <w:rFonts w:eastAsia="仿宋"/>
                <w:sz w:val="24"/>
                <w:szCs w:val="24"/>
              </w:rPr>
              <w:t>资源</w:t>
            </w:r>
          </w:p>
          <w:p w:rsidR="00924E63" w:rsidRDefault="00E3049E">
            <w:pPr>
              <w:jc w:val="center"/>
              <w:rPr>
                <w:rFonts w:eastAsia="仿宋"/>
                <w:sz w:val="24"/>
                <w:szCs w:val="24"/>
              </w:rPr>
            </w:pPr>
            <w:r>
              <w:rPr>
                <w:rFonts w:eastAsia="仿宋"/>
                <w:sz w:val="24"/>
                <w:szCs w:val="24"/>
              </w:rPr>
              <w:t>投入</w:t>
            </w:r>
          </w:p>
        </w:tc>
        <w:tc>
          <w:tcPr>
            <w:tcW w:w="4960" w:type="dxa"/>
            <w:vAlign w:val="center"/>
          </w:tcPr>
          <w:p w:rsidR="00924E63" w:rsidRDefault="00E3049E">
            <w:pPr>
              <w:adjustRightInd w:val="0"/>
              <w:snapToGrid w:val="0"/>
              <w:rPr>
                <w:rFonts w:eastAsia="仿宋"/>
                <w:sz w:val="24"/>
                <w:szCs w:val="24"/>
              </w:rPr>
            </w:pPr>
            <w:r>
              <w:rPr>
                <w:rFonts w:eastAsia="仿宋"/>
                <w:kern w:val="0"/>
                <w:sz w:val="24"/>
                <w:szCs w:val="24"/>
              </w:rPr>
              <w:t>工厂应按照</w:t>
            </w:r>
            <w:r>
              <w:rPr>
                <w:rFonts w:eastAsia="仿宋"/>
                <w:kern w:val="0"/>
                <w:sz w:val="24"/>
                <w:szCs w:val="24"/>
              </w:rPr>
              <w:t>GB/T 7119</w:t>
            </w:r>
            <w:r>
              <w:rPr>
                <w:rFonts w:eastAsia="仿宋"/>
                <w:kern w:val="0"/>
                <w:sz w:val="24"/>
                <w:szCs w:val="24"/>
              </w:rPr>
              <w:t>的要求对其开展节水评价工作，且满足</w:t>
            </w:r>
            <w:r>
              <w:rPr>
                <w:rFonts w:eastAsia="仿宋"/>
                <w:kern w:val="0"/>
                <w:sz w:val="24"/>
                <w:szCs w:val="24"/>
              </w:rPr>
              <w:t>GB/T 18916</w:t>
            </w:r>
            <w:r>
              <w:rPr>
                <w:rFonts w:eastAsia="仿宋"/>
                <w:kern w:val="0"/>
                <w:sz w:val="24"/>
                <w:szCs w:val="24"/>
              </w:rPr>
              <w:t>（所有部分）中对应本行业的取水定额要求。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restart"/>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10</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kern w:val="0"/>
                <w:sz w:val="24"/>
              </w:rPr>
              <w:t>工厂应减少材料、尤其是有害物质的使用，评估有害物质及化学品减量使用或替代的可行性。</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jc w:val="cente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10</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kern w:val="0"/>
                <w:sz w:val="24"/>
              </w:rPr>
            </w:pPr>
            <w:r>
              <w:rPr>
                <w:rFonts w:eastAsia="仿宋"/>
                <w:kern w:val="0"/>
                <w:sz w:val="24"/>
                <w:szCs w:val="24"/>
              </w:rPr>
              <w:t>工厂应按照</w:t>
            </w:r>
            <w:r>
              <w:rPr>
                <w:rFonts w:eastAsia="仿宋"/>
                <w:kern w:val="0"/>
                <w:sz w:val="24"/>
                <w:szCs w:val="24"/>
              </w:rPr>
              <w:t>GB/T 29115</w:t>
            </w:r>
            <w:r>
              <w:rPr>
                <w:rFonts w:eastAsia="仿宋"/>
                <w:kern w:val="0"/>
                <w:sz w:val="24"/>
                <w:szCs w:val="24"/>
              </w:rPr>
              <w:t>的要求对其原材料使用量的减少进行评价。</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jc w:val="cente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10</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rPr>
                <w:rFonts w:eastAsia="仿宋"/>
                <w:color w:val="000000"/>
                <w:sz w:val="24"/>
                <w:szCs w:val="24"/>
              </w:rPr>
            </w:pPr>
            <w:r>
              <w:rPr>
                <w:rFonts w:eastAsia="仿宋"/>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autoSpaceDE w:val="0"/>
              <w:autoSpaceDN w:val="0"/>
              <w:adjustRightInd w:val="0"/>
              <w:rPr>
                <w:rFonts w:eastAsia="仿宋"/>
                <w:sz w:val="24"/>
                <w:szCs w:val="24"/>
              </w:rPr>
            </w:pPr>
            <w:r>
              <w:rPr>
                <w:rFonts w:eastAsia="仿宋"/>
                <w:kern w:val="0"/>
                <w:sz w:val="24"/>
                <w:szCs w:val="24"/>
              </w:rPr>
              <w:t>使用回收料、可回收材料替代原生材料、不可回收材料。</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restart"/>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5</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adjustRightInd w:val="0"/>
              <w:snapToGrid w:val="0"/>
              <w:rPr>
                <w:rFonts w:eastAsia="仿宋"/>
                <w:sz w:val="24"/>
                <w:szCs w:val="24"/>
              </w:rPr>
            </w:pPr>
            <w:r>
              <w:rPr>
                <w:rFonts w:eastAsia="仿宋"/>
                <w:kern w:val="0"/>
                <w:sz w:val="24"/>
                <w:szCs w:val="24"/>
              </w:rPr>
              <w:t>替代或减少全球增温潜势较高温室气体的使用。</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jc w:val="cente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restart"/>
            <w:vAlign w:val="center"/>
          </w:tcPr>
          <w:p w:rsidR="00924E63" w:rsidRDefault="00E3049E">
            <w:pPr>
              <w:jc w:val="center"/>
              <w:rPr>
                <w:rFonts w:eastAsia="仿宋"/>
                <w:sz w:val="24"/>
                <w:szCs w:val="24"/>
              </w:rPr>
            </w:pPr>
            <w:r>
              <w:rPr>
                <w:rFonts w:eastAsia="仿宋"/>
                <w:sz w:val="24"/>
                <w:szCs w:val="24"/>
              </w:rPr>
              <w:t>采购</w:t>
            </w:r>
          </w:p>
        </w:tc>
        <w:tc>
          <w:tcPr>
            <w:tcW w:w="4960" w:type="dxa"/>
            <w:vAlign w:val="center"/>
          </w:tcPr>
          <w:p w:rsidR="00924E63" w:rsidRDefault="00E3049E">
            <w:pPr>
              <w:rPr>
                <w:rFonts w:eastAsia="仿宋"/>
                <w:sz w:val="24"/>
                <w:szCs w:val="24"/>
              </w:rPr>
            </w:pPr>
            <w:r>
              <w:rPr>
                <w:rFonts w:eastAsia="仿宋"/>
                <w:kern w:val="0"/>
                <w:sz w:val="24"/>
              </w:rPr>
              <w:t>工厂应制定并实施包括环保要求的选择、评价和重新评价供方的准则</w:t>
            </w:r>
            <w:r>
              <w:rPr>
                <w:rFonts w:eastAsia="仿宋"/>
                <w:sz w:val="24"/>
                <w:szCs w:val="24"/>
              </w:rPr>
              <w:t>。</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restart"/>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10</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kern w:val="0"/>
                <w:sz w:val="24"/>
              </w:rPr>
              <w:t>工厂应确定并实施检验或其他必要的活动，以确保采购的产品满足规定的采购要求。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10</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工厂向供方提供的采购信息包含有害物质使用、可回收材料使用、能效等环保要求。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restart"/>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rPr>
                <w:rFonts w:eastAsia="仿宋"/>
                <w:color w:val="000000"/>
                <w:sz w:val="24"/>
                <w:szCs w:val="24"/>
              </w:rPr>
            </w:pPr>
            <w:r>
              <w:rPr>
                <w:rFonts w:eastAsia="仿宋"/>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满足绿色供应</w:t>
            </w:r>
            <w:proofErr w:type="gramStart"/>
            <w:r>
              <w:rPr>
                <w:rFonts w:eastAsia="仿宋"/>
                <w:sz w:val="24"/>
                <w:szCs w:val="24"/>
              </w:rPr>
              <w:t>链评价</w:t>
            </w:r>
            <w:proofErr w:type="gramEnd"/>
            <w:r>
              <w:rPr>
                <w:rFonts w:eastAsia="仿宋"/>
                <w:sz w:val="24"/>
                <w:szCs w:val="24"/>
              </w:rPr>
              <w:t>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jc w:val="cente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5</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rPr>
                <w:rFonts w:eastAsia="仿宋"/>
                <w:color w:val="000000"/>
                <w:sz w:val="24"/>
                <w:szCs w:val="24"/>
              </w:rPr>
            </w:pPr>
            <w:r>
              <w:rPr>
                <w:rFonts w:eastAsia="仿宋"/>
                <w:sz w:val="24"/>
                <w:szCs w:val="24"/>
              </w:rPr>
              <w:t xml:space="preserve">　</w:t>
            </w:r>
          </w:p>
        </w:tc>
      </w:tr>
      <w:tr w:rsidR="00924E63">
        <w:trPr>
          <w:cantSplit/>
          <w:trHeight w:val="23"/>
        </w:trPr>
        <w:tc>
          <w:tcPr>
            <w:tcW w:w="704" w:type="dxa"/>
            <w:vMerge w:val="restart"/>
            <w:vAlign w:val="center"/>
          </w:tcPr>
          <w:p w:rsidR="00924E63" w:rsidRDefault="00E3049E">
            <w:pPr>
              <w:jc w:val="center"/>
              <w:rPr>
                <w:rFonts w:eastAsia="仿宋"/>
                <w:sz w:val="24"/>
                <w:szCs w:val="24"/>
              </w:rPr>
            </w:pPr>
            <w:r>
              <w:rPr>
                <w:rFonts w:eastAsia="仿宋"/>
                <w:sz w:val="24"/>
                <w:szCs w:val="24"/>
              </w:rPr>
              <w:t>4</w:t>
            </w:r>
          </w:p>
        </w:tc>
        <w:tc>
          <w:tcPr>
            <w:tcW w:w="1135" w:type="dxa"/>
            <w:vMerge w:val="restart"/>
            <w:vAlign w:val="center"/>
          </w:tcPr>
          <w:p w:rsidR="00924E63" w:rsidRDefault="00E3049E">
            <w:pPr>
              <w:jc w:val="center"/>
              <w:rPr>
                <w:rFonts w:eastAsia="仿宋"/>
                <w:sz w:val="24"/>
                <w:szCs w:val="24"/>
              </w:rPr>
            </w:pPr>
            <w:r>
              <w:rPr>
                <w:rFonts w:eastAsia="仿宋"/>
                <w:sz w:val="24"/>
                <w:szCs w:val="24"/>
              </w:rPr>
              <w:t>产品</w:t>
            </w:r>
          </w:p>
        </w:tc>
        <w:tc>
          <w:tcPr>
            <w:tcW w:w="1135" w:type="dxa"/>
            <w:vMerge w:val="restart"/>
            <w:vAlign w:val="center"/>
          </w:tcPr>
          <w:p w:rsidR="00924E63" w:rsidRDefault="00E3049E">
            <w:pPr>
              <w:jc w:val="center"/>
              <w:rPr>
                <w:rFonts w:eastAsia="仿宋"/>
                <w:sz w:val="24"/>
                <w:szCs w:val="24"/>
              </w:rPr>
            </w:pPr>
            <w:r>
              <w:rPr>
                <w:rFonts w:eastAsia="仿宋"/>
                <w:sz w:val="24"/>
                <w:szCs w:val="24"/>
              </w:rPr>
              <w:t>生态</w:t>
            </w:r>
          </w:p>
          <w:p w:rsidR="00924E63" w:rsidRDefault="00E3049E">
            <w:pPr>
              <w:jc w:val="center"/>
              <w:rPr>
                <w:rFonts w:eastAsia="仿宋"/>
                <w:sz w:val="24"/>
                <w:szCs w:val="24"/>
              </w:rPr>
            </w:pPr>
            <w:r>
              <w:rPr>
                <w:rFonts w:eastAsia="仿宋"/>
                <w:sz w:val="24"/>
                <w:szCs w:val="24"/>
              </w:rPr>
              <w:lastRenderedPageBreak/>
              <w:t>设计</w:t>
            </w:r>
          </w:p>
        </w:tc>
        <w:tc>
          <w:tcPr>
            <w:tcW w:w="4960" w:type="dxa"/>
            <w:vAlign w:val="center"/>
          </w:tcPr>
          <w:p w:rsidR="00924E63" w:rsidRDefault="00E3049E">
            <w:pPr>
              <w:rPr>
                <w:rFonts w:eastAsia="仿宋"/>
                <w:sz w:val="24"/>
                <w:szCs w:val="24"/>
              </w:rPr>
            </w:pPr>
            <w:r>
              <w:rPr>
                <w:rFonts w:eastAsia="仿宋"/>
                <w:sz w:val="24"/>
                <w:szCs w:val="24"/>
              </w:rPr>
              <w:lastRenderedPageBreak/>
              <w:t>工厂在产品设计中引入生态设计的理念。</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30</w:t>
            </w:r>
          </w:p>
        </w:tc>
        <w:tc>
          <w:tcPr>
            <w:tcW w:w="711" w:type="dxa"/>
            <w:vMerge w:val="restart"/>
            <w:vAlign w:val="center"/>
          </w:tcPr>
          <w:p w:rsidR="00924E63" w:rsidRDefault="00E3049E">
            <w:pPr>
              <w:jc w:val="center"/>
              <w:rPr>
                <w:rFonts w:eastAsia="仿宋"/>
                <w:sz w:val="24"/>
                <w:szCs w:val="24"/>
              </w:rPr>
            </w:pPr>
            <w:r>
              <w:rPr>
                <w:rFonts w:eastAsia="仿宋"/>
                <w:sz w:val="24"/>
                <w:szCs w:val="24"/>
              </w:rPr>
              <w:t>10%</w:t>
            </w: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kern w:val="0"/>
                <w:sz w:val="24"/>
              </w:rPr>
              <w:t>按照</w:t>
            </w:r>
            <w:r>
              <w:rPr>
                <w:rFonts w:eastAsia="仿宋"/>
                <w:kern w:val="0"/>
                <w:sz w:val="24"/>
              </w:rPr>
              <w:t>GB/T 24256</w:t>
            </w:r>
            <w:r>
              <w:rPr>
                <w:rFonts w:eastAsia="仿宋"/>
                <w:kern w:val="0"/>
                <w:sz w:val="24"/>
              </w:rPr>
              <w:t>对生产的产品进行生态设计。</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restart"/>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6</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32161</w:t>
            </w:r>
            <w:r>
              <w:rPr>
                <w:rFonts w:eastAsia="仿宋"/>
                <w:sz w:val="24"/>
                <w:szCs w:val="24"/>
              </w:rPr>
              <w:t>对生产的产品进行生态设计产品评价，满足绿色产品（生态设计产品）评价要求。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jc w:val="cente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restart"/>
            <w:vAlign w:val="center"/>
          </w:tcPr>
          <w:p w:rsidR="00924E63" w:rsidRDefault="00E3049E">
            <w:pPr>
              <w:jc w:val="center"/>
              <w:rPr>
                <w:rFonts w:eastAsia="仿宋"/>
                <w:sz w:val="24"/>
                <w:szCs w:val="24"/>
              </w:rPr>
            </w:pPr>
            <w:r>
              <w:rPr>
                <w:rFonts w:eastAsia="仿宋"/>
                <w:sz w:val="24"/>
                <w:szCs w:val="24"/>
              </w:rPr>
              <w:t>有害物质使用</w:t>
            </w:r>
          </w:p>
        </w:tc>
        <w:tc>
          <w:tcPr>
            <w:tcW w:w="4960" w:type="dxa"/>
            <w:vAlign w:val="center"/>
          </w:tcPr>
          <w:p w:rsidR="00924E63" w:rsidRDefault="00E3049E">
            <w:pPr>
              <w:rPr>
                <w:rFonts w:eastAsia="仿宋"/>
                <w:sz w:val="24"/>
                <w:szCs w:val="24"/>
              </w:rPr>
            </w:pPr>
            <w:r>
              <w:rPr>
                <w:rFonts w:eastAsia="仿宋"/>
                <w:sz w:val="24"/>
                <w:szCs w:val="24"/>
              </w:rPr>
              <w:t>工厂生产的产品（包括原料和辅料）应减少有害物质的使用，避免有害物质的泄露，满足国家对产品中有害物质限制使用的要求。</w:t>
            </w:r>
          </w:p>
        </w:tc>
        <w:tc>
          <w:tcPr>
            <w:tcW w:w="2407" w:type="dxa"/>
            <w:vAlign w:val="center"/>
          </w:tcPr>
          <w:p w:rsidR="00924E63" w:rsidRDefault="00E3049E">
            <w:pPr>
              <w:rPr>
                <w:rFonts w:eastAsia="仿宋"/>
                <w:sz w:val="24"/>
                <w:szCs w:val="24"/>
              </w:rPr>
            </w:pPr>
            <w:r>
              <w:rPr>
                <w:rFonts w:eastAsia="仿宋"/>
                <w:color w:val="000000"/>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15</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kern w:val="0"/>
                <w:sz w:val="24"/>
              </w:rPr>
              <w:t>实现有害物质替代。</w:t>
            </w:r>
          </w:p>
        </w:tc>
        <w:tc>
          <w:tcPr>
            <w:tcW w:w="2407" w:type="dxa"/>
            <w:vAlign w:val="center"/>
          </w:tcPr>
          <w:p w:rsidR="00924E63" w:rsidRDefault="00E3049E">
            <w:pPr>
              <w:rPr>
                <w:rFonts w:eastAsia="仿宋"/>
                <w:sz w:val="24"/>
                <w:szCs w:val="24"/>
              </w:rPr>
            </w:pPr>
            <w:r>
              <w:rPr>
                <w:rFonts w:eastAsia="仿宋"/>
                <w:color w:val="000000"/>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restart"/>
            <w:vAlign w:val="center"/>
          </w:tcPr>
          <w:p w:rsidR="00924E63" w:rsidRDefault="00E3049E">
            <w:pPr>
              <w:jc w:val="center"/>
              <w:rPr>
                <w:rFonts w:eastAsia="仿宋"/>
                <w:sz w:val="24"/>
                <w:szCs w:val="24"/>
              </w:rPr>
            </w:pPr>
            <w:r>
              <w:rPr>
                <w:rFonts w:eastAsia="仿宋"/>
                <w:sz w:val="24"/>
                <w:szCs w:val="24"/>
              </w:rPr>
              <w:t>节能</w:t>
            </w:r>
          </w:p>
        </w:tc>
        <w:tc>
          <w:tcPr>
            <w:tcW w:w="4960" w:type="dxa"/>
            <w:vAlign w:val="center"/>
          </w:tcPr>
          <w:p w:rsidR="00924E63" w:rsidRDefault="00E3049E">
            <w:pPr>
              <w:rPr>
                <w:rFonts w:eastAsia="仿宋"/>
                <w:sz w:val="24"/>
                <w:szCs w:val="24"/>
              </w:rPr>
            </w:pPr>
            <w:r>
              <w:rPr>
                <w:rFonts w:eastAsia="仿宋"/>
                <w:sz w:val="24"/>
                <w:szCs w:val="24"/>
              </w:rPr>
              <w:t>工厂生产的产品若为用能产品或在使用过程中对最终产品</w:t>
            </w:r>
            <w:r>
              <w:rPr>
                <w:rFonts w:eastAsia="仿宋"/>
                <w:sz w:val="24"/>
                <w:szCs w:val="24"/>
              </w:rPr>
              <w:t>/</w:t>
            </w:r>
            <w:r>
              <w:rPr>
                <w:rFonts w:eastAsia="仿宋"/>
                <w:sz w:val="24"/>
                <w:szCs w:val="24"/>
              </w:rPr>
              <w:t>构造的能耗有影响的产品，适用时，应满足相关标准的限定值要求。未制定标准的，产品能效应不低于行业平均值。</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必选（适用时）</w:t>
            </w:r>
          </w:p>
        </w:tc>
        <w:tc>
          <w:tcPr>
            <w:tcW w:w="851" w:type="dxa"/>
            <w:vAlign w:val="center"/>
          </w:tcPr>
          <w:p w:rsidR="00924E63" w:rsidRDefault="00E3049E">
            <w:pPr>
              <w:jc w:val="center"/>
              <w:rPr>
                <w:rFonts w:eastAsia="仿宋"/>
                <w:sz w:val="24"/>
                <w:szCs w:val="24"/>
              </w:rPr>
            </w:pPr>
            <w:r>
              <w:rPr>
                <w:rFonts w:eastAsia="仿宋"/>
                <w:sz w:val="24"/>
                <w:szCs w:val="24"/>
              </w:rPr>
              <w:t>15</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kern w:val="0"/>
                <w:sz w:val="24"/>
              </w:rPr>
              <w:t>达到相关标准中的节能评价值</w:t>
            </w:r>
            <w:r>
              <w:rPr>
                <w:rFonts w:eastAsia="仿宋"/>
                <w:kern w:val="0"/>
                <w:sz w:val="24"/>
              </w:rPr>
              <w:t>/</w:t>
            </w:r>
            <w:r>
              <w:rPr>
                <w:rFonts w:eastAsia="仿宋"/>
                <w:kern w:val="0"/>
                <w:sz w:val="24"/>
              </w:rPr>
              <w:t>先进值要求，未制定标准的，产品能效达到行业前</w:t>
            </w:r>
            <w:r>
              <w:rPr>
                <w:rFonts w:eastAsia="仿宋"/>
                <w:kern w:val="0"/>
                <w:sz w:val="24"/>
              </w:rPr>
              <w:t>20%</w:t>
            </w:r>
            <w:r>
              <w:rPr>
                <w:rFonts w:eastAsia="仿宋"/>
                <w:kern w:val="0"/>
                <w:sz w:val="24"/>
              </w:rPr>
              <w:t>的水平，前</w:t>
            </w:r>
            <w:r>
              <w:rPr>
                <w:rFonts w:eastAsia="仿宋"/>
                <w:kern w:val="0"/>
                <w:sz w:val="24"/>
              </w:rPr>
              <w:t>5%</w:t>
            </w:r>
            <w:r>
              <w:rPr>
                <w:rFonts w:eastAsia="仿宋"/>
                <w:kern w:val="0"/>
                <w:sz w:val="24"/>
              </w:rPr>
              <w:t>为满分。</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可选（适用时）</w:t>
            </w:r>
          </w:p>
        </w:tc>
        <w:tc>
          <w:tcPr>
            <w:tcW w:w="851" w:type="dxa"/>
            <w:vAlign w:val="center"/>
          </w:tcPr>
          <w:p w:rsidR="00924E63" w:rsidRDefault="00E3049E">
            <w:pPr>
              <w:jc w:val="center"/>
              <w:rPr>
                <w:rFonts w:eastAsia="仿宋"/>
                <w:sz w:val="24"/>
                <w:szCs w:val="24"/>
              </w:rPr>
            </w:pPr>
            <w:r>
              <w:rPr>
                <w:rFonts w:eastAsia="仿宋"/>
                <w:sz w:val="24"/>
                <w:szCs w:val="24"/>
              </w:rPr>
              <w:t>6</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restart"/>
            <w:vAlign w:val="center"/>
          </w:tcPr>
          <w:p w:rsidR="00924E63" w:rsidRDefault="00E3049E">
            <w:pPr>
              <w:jc w:val="center"/>
              <w:rPr>
                <w:rFonts w:eastAsia="仿宋"/>
                <w:sz w:val="24"/>
                <w:szCs w:val="24"/>
              </w:rPr>
            </w:pPr>
            <w:proofErr w:type="gramStart"/>
            <w:r>
              <w:rPr>
                <w:rFonts w:eastAsia="仿宋"/>
                <w:sz w:val="24"/>
                <w:szCs w:val="24"/>
              </w:rPr>
              <w:t>减碳</w:t>
            </w:r>
            <w:proofErr w:type="gramEnd"/>
          </w:p>
        </w:tc>
        <w:tc>
          <w:tcPr>
            <w:tcW w:w="4960" w:type="dxa"/>
            <w:vAlign w:val="center"/>
          </w:tcPr>
          <w:p w:rsidR="00924E63" w:rsidRDefault="00E3049E">
            <w:pPr>
              <w:rPr>
                <w:rFonts w:eastAsia="仿宋"/>
                <w:sz w:val="24"/>
                <w:szCs w:val="24"/>
              </w:rPr>
            </w:pPr>
            <w:r>
              <w:rPr>
                <w:rFonts w:eastAsia="仿宋"/>
                <w:kern w:val="0"/>
                <w:sz w:val="24"/>
              </w:rPr>
              <w:t>采用适用的标准或规范对产品进行碳足迹核算或核查。</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restart"/>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6</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kern w:val="0"/>
                <w:sz w:val="24"/>
              </w:rPr>
              <w:t>利用核算或核查结果对其产品的碳足迹进行改善。核算或核查结果对外公布。</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jc w:val="cente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3</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kern w:val="0"/>
                <w:sz w:val="24"/>
              </w:rPr>
              <w:t>适用时，产品满足相关低碳产品要求。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jc w:val="cente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3</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rPr>
                <w:rFonts w:eastAsia="仿宋"/>
                <w:color w:val="000000"/>
                <w:sz w:val="24"/>
                <w:szCs w:val="24"/>
              </w:rPr>
            </w:pPr>
            <w:r>
              <w:rPr>
                <w:rFonts w:eastAsia="仿宋"/>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restart"/>
            <w:vAlign w:val="center"/>
          </w:tcPr>
          <w:p w:rsidR="00924E63" w:rsidRDefault="00E3049E">
            <w:pPr>
              <w:jc w:val="center"/>
              <w:rPr>
                <w:rFonts w:eastAsia="仿宋"/>
                <w:sz w:val="24"/>
                <w:szCs w:val="24"/>
              </w:rPr>
            </w:pPr>
            <w:r>
              <w:rPr>
                <w:rFonts w:eastAsia="仿宋"/>
                <w:sz w:val="24"/>
                <w:szCs w:val="24"/>
              </w:rPr>
              <w:t>可回收利用率</w:t>
            </w:r>
          </w:p>
        </w:tc>
        <w:tc>
          <w:tcPr>
            <w:tcW w:w="4960" w:type="dxa"/>
            <w:vAlign w:val="center"/>
          </w:tcPr>
          <w:p w:rsidR="00924E63" w:rsidRDefault="00E3049E">
            <w:pPr>
              <w:autoSpaceDE w:val="0"/>
              <w:autoSpaceDN w:val="0"/>
              <w:adjustRightInd w:val="0"/>
              <w:rPr>
                <w:rFonts w:eastAsia="仿宋"/>
                <w:sz w:val="24"/>
                <w:szCs w:val="24"/>
              </w:rPr>
            </w:pPr>
            <w:r>
              <w:rPr>
                <w:rFonts w:eastAsia="仿宋"/>
                <w:kern w:val="0"/>
                <w:sz w:val="24"/>
                <w:szCs w:val="24"/>
              </w:rPr>
              <w:t>按照</w:t>
            </w:r>
            <w:r>
              <w:rPr>
                <w:rFonts w:eastAsia="仿宋"/>
                <w:kern w:val="0"/>
                <w:sz w:val="24"/>
                <w:szCs w:val="24"/>
              </w:rPr>
              <w:t>GB/T 20862</w:t>
            </w:r>
            <w:r>
              <w:rPr>
                <w:rFonts w:eastAsia="仿宋"/>
                <w:kern w:val="0"/>
                <w:sz w:val="24"/>
                <w:szCs w:val="24"/>
              </w:rPr>
              <w:t>的要求计算其产品的可回收利用率。</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restart"/>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rPr>
                <w:rFonts w:eastAsia="仿宋"/>
                <w:color w:val="000000"/>
                <w:sz w:val="24"/>
                <w:szCs w:val="24"/>
              </w:rPr>
            </w:pPr>
            <w:r>
              <w:rPr>
                <w:rFonts w:eastAsia="仿宋"/>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autoSpaceDE w:val="0"/>
              <w:autoSpaceDN w:val="0"/>
              <w:adjustRightInd w:val="0"/>
              <w:rPr>
                <w:rFonts w:eastAsia="仿宋"/>
                <w:sz w:val="24"/>
                <w:szCs w:val="24"/>
              </w:rPr>
            </w:pPr>
            <w:r>
              <w:rPr>
                <w:rFonts w:eastAsia="仿宋"/>
                <w:kern w:val="0"/>
                <w:sz w:val="24"/>
                <w:szCs w:val="24"/>
              </w:rPr>
              <w:t>利用计算结果对产品的可回收利用率进行改善。</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Merge/>
            <w:vAlign w:val="center"/>
          </w:tcPr>
          <w:p w:rsidR="00924E63" w:rsidRDefault="00924E63">
            <w:pPr>
              <w:jc w:val="center"/>
              <w:rPr>
                <w:rFonts w:eastAsia="仿宋"/>
                <w:sz w:val="24"/>
                <w:szCs w:val="24"/>
              </w:rPr>
            </w:pP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rPr>
                <w:rFonts w:eastAsia="仿宋"/>
                <w:color w:val="000000"/>
                <w:sz w:val="24"/>
                <w:szCs w:val="24"/>
              </w:rPr>
            </w:pPr>
            <w:r>
              <w:rPr>
                <w:rFonts w:eastAsia="仿宋"/>
                <w:sz w:val="24"/>
                <w:szCs w:val="24"/>
              </w:rPr>
              <w:t xml:space="preserve">　</w:t>
            </w:r>
          </w:p>
        </w:tc>
      </w:tr>
      <w:tr w:rsidR="00924E63">
        <w:trPr>
          <w:cantSplit/>
          <w:trHeight w:val="23"/>
        </w:trPr>
        <w:tc>
          <w:tcPr>
            <w:tcW w:w="704" w:type="dxa"/>
            <w:vMerge w:val="restart"/>
            <w:vAlign w:val="center"/>
          </w:tcPr>
          <w:p w:rsidR="00924E63" w:rsidRDefault="00E3049E">
            <w:pPr>
              <w:jc w:val="center"/>
              <w:rPr>
                <w:rFonts w:eastAsia="仿宋"/>
                <w:sz w:val="24"/>
                <w:szCs w:val="24"/>
              </w:rPr>
            </w:pPr>
            <w:r>
              <w:rPr>
                <w:rFonts w:eastAsia="仿宋"/>
                <w:sz w:val="24"/>
                <w:szCs w:val="24"/>
              </w:rPr>
              <w:t>5</w:t>
            </w:r>
          </w:p>
        </w:tc>
        <w:tc>
          <w:tcPr>
            <w:tcW w:w="1135" w:type="dxa"/>
            <w:vMerge w:val="restart"/>
            <w:vAlign w:val="center"/>
          </w:tcPr>
          <w:p w:rsidR="00924E63" w:rsidRDefault="00E3049E">
            <w:pPr>
              <w:jc w:val="center"/>
              <w:rPr>
                <w:rFonts w:eastAsia="仿宋"/>
                <w:sz w:val="24"/>
                <w:szCs w:val="24"/>
              </w:rPr>
            </w:pPr>
            <w:r>
              <w:rPr>
                <w:rFonts w:eastAsia="仿宋"/>
                <w:sz w:val="24"/>
                <w:szCs w:val="24"/>
              </w:rPr>
              <w:t>环境排放</w:t>
            </w:r>
          </w:p>
        </w:tc>
        <w:tc>
          <w:tcPr>
            <w:tcW w:w="1135" w:type="dxa"/>
            <w:vMerge w:val="restart"/>
            <w:vAlign w:val="center"/>
          </w:tcPr>
          <w:p w:rsidR="00924E63" w:rsidRDefault="00E3049E">
            <w:pPr>
              <w:jc w:val="center"/>
              <w:rPr>
                <w:rFonts w:eastAsia="仿宋"/>
                <w:sz w:val="24"/>
                <w:szCs w:val="24"/>
              </w:rPr>
            </w:pPr>
            <w:r>
              <w:rPr>
                <w:rFonts w:eastAsia="仿宋"/>
                <w:sz w:val="24"/>
                <w:szCs w:val="24"/>
              </w:rPr>
              <w:t>大气污染物</w:t>
            </w:r>
          </w:p>
        </w:tc>
        <w:tc>
          <w:tcPr>
            <w:tcW w:w="4960" w:type="dxa"/>
            <w:vAlign w:val="center"/>
          </w:tcPr>
          <w:p w:rsidR="00924E63" w:rsidRDefault="00E3049E">
            <w:pPr>
              <w:autoSpaceDE w:val="0"/>
              <w:autoSpaceDN w:val="0"/>
              <w:adjustRightInd w:val="0"/>
              <w:rPr>
                <w:rFonts w:eastAsia="仿宋"/>
                <w:sz w:val="24"/>
                <w:szCs w:val="24"/>
              </w:rPr>
            </w:pPr>
            <w:r>
              <w:rPr>
                <w:rFonts w:eastAsia="仿宋"/>
                <w:kern w:val="0"/>
                <w:sz w:val="24"/>
                <w:szCs w:val="24"/>
              </w:rPr>
              <w:t>工厂的大气污染物排放应符合相关国家标准、行业标准及地方标准要求，并满足区域内排放总量控制要求。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15</w:t>
            </w:r>
          </w:p>
        </w:tc>
        <w:tc>
          <w:tcPr>
            <w:tcW w:w="711" w:type="dxa"/>
            <w:vMerge w:val="restart"/>
            <w:vAlign w:val="center"/>
          </w:tcPr>
          <w:p w:rsidR="00924E63" w:rsidRDefault="00E3049E">
            <w:pPr>
              <w:jc w:val="center"/>
              <w:rPr>
                <w:rFonts w:eastAsia="仿宋"/>
                <w:sz w:val="24"/>
                <w:szCs w:val="24"/>
              </w:rPr>
            </w:pPr>
            <w:r>
              <w:rPr>
                <w:rFonts w:eastAsia="仿宋"/>
                <w:sz w:val="24"/>
                <w:szCs w:val="24"/>
              </w:rPr>
              <w:t>10%</w:t>
            </w: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jc w:val="cente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autoSpaceDE w:val="0"/>
              <w:autoSpaceDN w:val="0"/>
              <w:adjustRightInd w:val="0"/>
              <w:rPr>
                <w:rFonts w:eastAsia="仿宋"/>
                <w:kern w:val="0"/>
                <w:sz w:val="24"/>
                <w:szCs w:val="24"/>
              </w:rPr>
            </w:pPr>
            <w:r>
              <w:rPr>
                <w:rFonts w:eastAsia="仿宋"/>
                <w:kern w:val="0"/>
                <w:sz w:val="24"/>
              </w:rPr>
              <w:t>工厂的主要大气污染物排放满足标准中更高等级的要求。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10</w:t>
            </w:r>
          </w:p>
        </w:tc>
        <w:tc>
          <w:tcPr>
            <w:tcW w:w="711" w:type="dxa"/>
            <w:vMerge/>
            <w:vAlign w:val="center"/>
          </w:tcPr>
          <w:p w:rsidR="00924E63" w:rsidRDefault="00924E63">
            <w:pPr>
              <w:jc w:val="cente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restart"/>
            <w:vAlign w:val="center"/>
          </w:tcPr>
          <w:p w:rsidR="00924E63" w:rsidRDefault="00E3049E">
            <w:pPr>
              <w:jc w:val="center"/>
              <w:rPr>
                <w:rFonts w:eastAsia="仿宋"/>
                <w:sz w:val="24"/>
                <w:szCs w:val="24"/>
              </w:rPr>
            </w:pPr>
            <w:r>
              <w:rPr>
                <w:rFonts w:eastAsia="仿宋"/>
                <w:sz w:val="24"/>
                <w:szCs w:val="24"/>
              </w:rPr>
              <w:t>水体污染物</w:t>
            </w:r>
          </w:p>
        </w:tc>
        <w:tc>
          <w:tcPr>
            <w:tcW w:w="4960" w:type="dxa"/>
            <w:vAlign w:val="center"/>
          </w:tcPr>
          <w:p w:rsidR="00924E63" w:rsidRDefault="00E3049E">
            <w:pPr>
              <w:autoSpaceDE w:val="0"/>
              <w:autoSpaceDN w:val="0"/>
              <w:adjustRightInd w:val="0"/>
              <w:rPr>
                <w:rFonts w:eastAsia="仿宋"/>
                <w:sz w:val="24"/>
                <w:szCs w:val="24"/>
              </w:rPr>
            </w:pPr>
            <w:r>
              <w:rPr>
                <w:rFonts w:eastAsia="仿宋"/>
                <w:kern w:val="0"/>
                <w:sz w:val="24"/>
              </w:rPr>
              <w:t>工厂的水体污染物排放应符合相关国家标准、行业标准及地方标准要求，或在满足要求的前提下委托具备相应能力和资质的处理厂进行处理，并满足区域内排放总量控制要求。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15</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autoSpaceDE w:val="0"/>
              <w:autoSpaceDN w:val="0"/>
              <w:adjustRightInd w:val="0"/>
              <w:rPr>
                <w:rFonts w:eastAsia="仿宋"/>
                <w:kern w:val="0"/>
                <w:sz w:val="24"/>
              </w:rPr>
            </w:pPr>
            <w:r>
              <w:rPr>
                <w:rFonts w:eastAsia="仿宋"/>
                <w:kern w:val="0"/>
                <w:sz w:val="24"/>
              </w:rPr>
              <w:t>工厂的主要水体污染物排放满足标准中更高等级的要求。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10</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Align w:val="center"/>
          </w:tcPr>
          <w:p w:rsidR="00924E63" w:rsidRDefault="00E3049E">
            <w:pPr>
              <w:jc w:val="center"/>
              <w:rPr>
                <w:rFonts w:eastAsia="仿宋"/>
                <w:sz w:val="24"/>
                <w:szCs w:val="24"/>
              </w:rPr>
            </w:pPr>
            <w:r>
              <w:rPr>
                <w:rFonts w:eastAsia="仿宋"/>
                <w:sz w:val="24"/>
                <w:szCs w:val="24"/>
              </w:rPr>
              <w:t>固体废弃物</w:t>
            </w:r>
          </w:p>
        </w:tc>
        <w:tc>
          <w:tcPr>
            <w:tcW w:w="4960" w:type="dxa"/>
            <w:vAlign w:val="center"/>
          </w:tcPr>
          <w:p w:rsidR="00924E63" w:rsidRDefault="00E3049E">
            <w:pPr>
              <w:adjustRightInd w:val="0"/>
              <w:snapToGrid w:val="0"/>
              <w:rPr>
                <w:rFonts w:eastAsia="仿宋"/>
                <w:sz w:val="24"/>
                <w:szCs w:val="24"/>
              </w:rPr>
            </w:pPr>
            <w:r>
              <w:rPr>
                <w:rFonts w:eastAsia="仿宋"/>
                <w:kern w:val="0"/>
                <w:sz w:val="24"/>
                <w:szCs w:val="24"/>
              </w:rPr>
              <w:t>工厂产生的固体废弃物的处理应符合</w:t>
            </w:r>
            <w:r>
              <w:rPr>
                <w:rFonts w:eastAsia="仿宋"/>
                <w:kern w:val="0"/>
                <w:sz w:val="24"/>
                <w:szCs w:val="24"/>
              </w:rPr>
              <w:t>GB 18599</w:t>
            </w:r>
            <w:r>
              <w:rPr>
                <w:rFonts w:eastAsia="仿宋"/>
                <w:kern w:val="0"/>
                <w:sz w:val="24"/>
                <w:szCs w:val="24"/>
              </w:rPr>
              <w:t>及相关标准的要求。工厂无法自行处理的，应将固体废弃物转交给具备相应能力和资质的处理厂进行处理。</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10</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Align w:val="center"/>
          </w:tcPr>
          <w:p w:rsidR="00924E63" w:rsidRDefault="00E3049E">
            <w:pPr>
              <w:jc w:val="center"/>
              <w:rPr>
                <w:rFonts w:eastAsia="仿宋"/>
                <w:sz w:val="24"/>
                <w:szCs w:val="24"/>
              </w:rPr>
            </w:pPr>
            <w:r>
              <w:rPr>
                <w:rFonts w:eastAsia="仿宋"/>
                <w:sz w:val="24"/>
                <w:szCs w:val="24"/>
              </w:rPr>
              <w:t>噪声</w:t>
            </w:r>
          </w:p>
        </w:tc>
        <w:tc>
          <w:tcPr>
            <w:tcW w:w="4960" w:type="dxa"/>
            <w:vAlign w:val="center"/>
          </w:tcPr>
          <w:p w:rsidR="00924E63" w:rsidRDefault="00E3049E">
            <w:pPr>
              <w:autoSpaceDE w:val="0"/>
              <w:autoSpaceDN w:val="0"/>
              <w:adjustRightInd w:val="0"/>
              <w:rPr>
                <w:rFonts w:eastAsia="仿宋"/>
                <w:sz w:val="24"/>
                <w:szCs w:val="24"/>
              </w:rPr>
            </w:pPr>
            <w:r>
              <w:rPr>
                <w:rFonts w:eastAsia="仿宋"/>
                <w:kern w:val="0"/>
                <w:sz w:val="24"/>
              </w:rPr>
              <w:t>工厂的厂界环境噪声排放应符合相关国家标准、行业标准及地方标准要求。</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10</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restart"/>
            <w:vAlign w:val="center"/>
          </w:tcPr>
          <w:p w:rsidR="00924E63" w:rsidRDefault="00E3049E">
            <w:pPr>
              <w:jc w:val="center"/>
              <w:rPr>
                <w:rFonts w:eastAsia="仿宋"/>
                <w:sz w:val="24"/>
                <w:szCs w:val="24"/>
              </w:rPr>
            </w:pPr>
            <w:r>
              <w:rPr>
                <w:rFonts w:eastAsia="仿宋"/>
                <w:sz w:val="24"/>
                <w:szCs w:val="24"/>
              </w:rPr>
              <w:t>温室</w:t>
            </w:r>
          </w:p>
          <w:p w:rsidR="00924E63" w:rsidRDefault="00E3049E">
            <w:pPr>
              <w:jc w:val="center"/>
              <w:rPr>
                <w:rFonts w:eastAsia="仿宋"/>
                <w:sz w:val="24"/>
                <w:szCs w:val="24"/>
              </w:rPr>
            </w:pPr>
            <w:r>
              <w:rPr>
                <w:rFonts w:eastAsia="仿宋"/>
                <w:sz w:val="24"/>
                <w:szCs w:val="24"/>
              </w:rPr>
              <w:t>气体</w:t>
            </w:r>
          </w:p>
        </w:tc>
        <w:tc>
          <w:tcPr>
            <w:tcW w:w="4960" w:type="dxa"/>
            <w:vAlign w:val="center"/>
          </w:tcPr>
          <w:p w:rsidR="00924E63" w:rsidRDefault="00E3049E">
            <w:pPr>
              <w:adjustRightInd w:val="0"/>
              <w:snapToGrid w:val="0"/>
              <w:rPr>
                <w:rFonts w:eastAsia="仿宋"/>
                <w:sz w:val="24"/>
                <w:szCs w:val="24"/>
              </w:rPr>
            </w:pPr>
            <w:r>
              <w:rPr>
                <w:rFonts w:eastAsia="仿宋"/>
                <w:kern w:val="0"/>
                <w:sz w:val="24"/>
                <w:szCs w:val="24"/>
              </w:rPr>
              <w:t>工厂应采用</w:t>
            </w:r>
            <w:r>
              <w:rPr>
                <w:rFonts w:eastAsia="仿宋"/>
                <w:kern w:val="0"/>
                <w:sz w:val="24"/>
                <w:szCs w:val="24"/>
              </w:rPr>
              <w:t>GB/T 32150</w:t>
            </w:r>
            <w:r>
              <w:rPr>
                <w:rFonts w:eastAsia="仿宋"/>
                <w:kern w:val="0"/>
                <w:sz w:val="24"/>
                <w:szCs w:val="24"/>
              </w:rPr>
              <w:t>或适用的标准或规范对其厂界范围内的温室气体排放进行核算和报告。</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10</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获得温室气体排放量第三方核查声明。</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10</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核查结果对外公布。</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可行时，利用核算或核查结果对其温室气体的排放进行改善。</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6</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restart"/>
            <w:vAlign w:val="center"/>
          </w:tcPr>
          <w:p w:rsidR="00924E63" w:rsidRDefault="00E3049E">
            <w:pPr>
              <w:jc w:val="center"/>
              <w:rPr>
                <w:rFonts w:eastAsia="仿宋"/>
                <w:sz w:val="24"/>
                <w:szCs w:val="24"/>
              </w:rPr>
            </w:pPr>
            <w:r>
              <w:rPr>
                <w:rFonts w:eastAsia="仿宋"/>
                <w:sz w:val="24"/>
                <w:szCs w:val="24"/>
              </w:rPr>
              <w:t>6</w:t>
            </w:r>
          </w:p>
        </w:tc>
        <w:tc>
          <w:tcPr>
            <w:tcW w:w="1135" w:type="dxa"/>
            <w:vMerge w:val="restart"/>
            <w:vAlign w:val="center"/>
          </w:tcPr>
          <w:p w:rsidR="00924E63" w:rsidRDefault="00E3049E">
            <w:pPr>
              <w:jc w:val="center"/>
              <w:rPr>
                <w:rFonts w:eastAsia="仿宋"/>
                <w:sz w:val="24"/>
                <w:szCs w:val="24"/>
              </w:rPr>
            </w:pPr>
            <w:r>
              <w:rPr>
                <w:rFonts w:eastAsia="仿宋"/>
                <w:sz w:val="24"/>
                <w:szCs w:val="24"/>
              </w:rPr>
              <w:t>绩效</w:t>
            </w:r>
          </w:p>
        </w:tc>
        <w:tc>
          <w:tcPr>
            <w:tcW w:w="1135" w:type="dxa"/>
            <w:vMerge w:val="restart"/>
            <w:vAlign w:val="center"/>
          </w:tcPr>
          <w:p w:rsidR="00924E63" w:rsidRDefault="00E3049E">
            <w:pPr>
              <w:jc w:val="center"/>
              <w:rPr>
                <w:rFonts w:eastAsia="仿宋"/>
                <w:sz w:val="24"/>
                <w:szCs w:val="24"/>
              </w:rPr>
            </w:pPr>
            <w:r>
              <w:rPr>
                <w:rFonts w:eastAsia="仿宋"/>
                <w:sz w:val="24"/>
                <w:szCs w:val="24"/>
              </w:rPr>
              <w:t>用地集约化</w:t>
            </w: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计算工厂容积率，指标应不低于《工业项目建设用地控制指标》的要求。</w:t>
            </w:r>
          </w:p>
        </w:tc>
        <w:tc>
          <w:tcPr>
            <w:tcW w:w="2407" w:type="dxa"/>
            <w:vMerge w:val="restart"/>
            <w:vAlign w:val="center"/>
          </w:tcPr>
          <w:p w:rsidR="00924E63" w:rsidRDefault="00E3049E">
            <w:pPr>
              <w:jc w:val="left"/>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3</w:t>
            </w:r>
          </w:p>
        </w:tc>
        <w:tc>
          <w:tcPr>
            <w:tcW w:w="711" w:type="dxa"/>
            <w:vMerge w:val="restart"/>
            <w:vAlign w:val="center"/>
          </w:tcPr>
          <w:p w:rsidR="00924E63" w:rsidRDefault="00E3049E">
            <w:pPr>
              <w:jc w:val="center"/>
              <w:rPr>
                <w:rFonts w:eastAsia="仿宋"/>
                <w:sz w:val="24"/>
                <w:szCs w:val="24"/>
              </w:rPr>
            </w:pPr>
            <w:r>
              <w:rPr>
                <w:rFonts w:eastAsia="仿宋"/>
                <w:sz w:val="24"/>
                <w:szCs w:val="24"/>
              </w:rPr>
              <w:t>30%</w:t>
            </w: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计算工厂容积率，指标达到《工业项目建设用地控制指标》要求的</w:t>
            </w:r>
            <w:r>
              <w:rPr>
                <w:rFonts w:eastAsia="仿宋"/>
                <w:sz w:val="24"/>
                <w:szCs w:val="24"/>
              </w:rPr>
              <w:t>1.2</w:t>
            </w:r>
            <w:r>
              <w:rPr>
                <w:rFonts w:eastAsia="仿宋"/>
                <w:sz w:val="24"/>
                <w:szCs w:val="24"/>
              </w:rPr>
              <w:t>倍及以上，</w:t>
            </w:r>
            <w:r>
              <w:rPr>
                <w:rFonts w:eastAsia="仿宋"/>
                <w:sz w:val="24"/>
                <w:szCs w:val="24"/>
              </w:rPr>
              <w:t>2</w:t>
            </w:r>
            <w:r>
              <w:rPr>
                <w:rFonts w:eastAsia="仿宋"/>
                <w:sz w:val="24"/>
                <w:szCs w:val="24"/>
              </w:rPr>
              <w:t>倍及以上为满分。</w:t>
            </w:r>
          </w:p>
        </w:tc>
        <w:tc>
          <w:tcPr>
            <w:tcW w:w="2407" w:type="dxa"/>
            <w:vMerge/>
            <w:vAlign w:val="center"/>
          </w:tcPr>
          <w:p w:rsidR="00924E63" w:rsidRDefault="00924E63">
            <w:pPr>
              <w:rPr>
                <w:rFonts w:eastAsia="仿宋"/>
                <w:sz w:val="24"/>
                <w:szCs w:val="24"/>
              </w:rPr>
            </w:pP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2</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计算工厂建筑密度，建筑密度不低于</w:t>
            </w:r>
            <w:r>
              <w:rPr>
                <w:rFonts w:eastAsia="仿宋"/>
                <w:sz w:val="24"/>
                <w:szCs w:val="24"/>
              </w:rPr>
              <w:t>30%</w:t>
            </w:r>
            <w:r>
              <w:rPr>
                <w:rFonts w:eastAsia="仿宋"/>
                <w:sz w:val="24"/>
                <w:szCs w:val="24"/>
              </w:rPr>
              <w:t>。</w:t>
            </w:r>
          </w:p>
        </w:tc>
        <w:tc>
          <w:tcPr>
            <w:tcW w:w="2407" w:type="dxa"/>
            <w:vMerge w:val="restart"/>
            <w:vAlign w:val="center"/>
          </w:tcPr>
          <w:p w:rsidR="00924E63" w:rsidRDefault="00924E63">
            <w:pPr>
              <w:rPr>
                <w:rFonts w:eastAsia="仿宋"/>
                <w:sz w:val="24"/>
                <w:szCs w:val="24"/>
              </w:rPr>
            </w:pP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3</w:t>
            </w:r>
          </w:p>
        </w:tc>
        <w:tc>
          <w:tcPr>
            <w:tcW w:w="711" w:type="dxa"/>
            <w:vMerge/>
            <w:vAlign w:val="center"/>
          </w:tcPr>
          <w:p w:rsidR="00924E63" w:rsidRDefault="00924E63">
            <w:pPr>
              <w:rPr>
                <w:rFonts w:eastAsia="仿宋"/>
                <w:sz w:val="24"/>
                <w:szCs w:val="24"/>
              </w:rPr>
            </w:pPr>
          </w:p>
        </w:tc>
        <w:tc>
          <w:tcPr>
            <w:tcW w:w="770" w:type="dxa"/>
            <w:vAlign w:val="center"/>
          </w:tcPr>
          <w:p w:rsidR="00924E63" w:rsidRDefault="00924E63">
            <w:pPr>
              <w:jc w:val="left"/>
              <w:rPr>
                <w:rFonts w:eastAsia="仿宋"/>
                <w:color w:val="000000"/>
                <w:sz w:val="24"/>
                <w:szCs w:val="24"/>
              </w:rPr>
            </w:pP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计算工厂建筑密度，建筑密度达到</w:t>
            </w:r>
            <w:r>
              <w:rPr>
                <w:rFonts w:eastAsia="仿宋"/>
                <w:sz w:val="24"/>
                <w:szCs w:val="24"/>
              </w:rPr>
              <w:t>40%</w:t>
            </w:r>
            <w:r>
              <w:rPr>
                <w:rFonts w:eastAsia="仿宋"/>
                <w:sz w:val="24"/>
                <w:szCs w:val="24"/>
              </w:rPr>
              <w:t>。</w:t>
            </w:r>
          </w:p>
        </w:tc>
        <w:tc>
          <w:tcPr>
            <w:tcW w:w="2407" w:type="dxa"/>
            <w:vMerge/>
            <w:vAlign w:val="center"/>
          </w:tcPr>
          <w:p w:rsidR="00924E63" w:rsidRDefault="00924E63">
            <w:pPr>
              <w:rPr>
                <w:rFonts w:eastAsia="仿宋"/>
                <w:sz w:val="24"/>
                <w:szCs w:val="24"/>
              </w:rPr>
            </w:pP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2</w:t>
            </w:r>
          </w:p>
        </w:tc>
        <w:tc>
          <w:tcPr>
            <w:tcW w:w="711" w:type="dxa"/>
            <w:vMerge/>
            <w:vAlign w:val="center"/>
          </w:tcPr>
          <w:p w:rsidR="00924E63" w:rsidRDefault="00924E63">
            <w:pPr>
              <w:rPr>
                <w:rFonts w:eastAsia="仿宋"/>
                <w:sz w:val="24"/>
                <w:szCs w:val="24"/>
              </w:rPr>
            </w:pPr>
          </w:p>
        </w:tc>
        <w:tc>
          <w:tcPr>
            <w:tcW w:w="770" w:type="dxa"/>
            <w:vAlign w:val="center"/>
          </w:tcPr>
          <w:p w:rsidR="00924E63" w:rsidRDefault="00924E63">
            <w:pPr>
              <w:jc w:val="left"/>
              <w:rPr>
                <w:rFonts w:eastAsia="仿宋"/>
                <w:color w:val="000000"/>
                <w:sz w:val="24"/>
                <w:szCs w:val="24"/>
              </w:rPr>
            </w:pP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工厂的单位用地面积产能应不低于行业平均水平；或：工厂的单位用地面积产值不低于地方发布的单位用地面积产值的要求；</w:t>
            </w:r>
            <w:proofErr w:type="gramStart"/>
            <w:r>
              <w:rPr>
                <w:rFonts w:eastAsia="仿宋"/>
                <w:sz w:val="24"/>
                <w:szCs w:val="24"/>
              </w:rPr>
              <w:t>未发布</w:t>
            </w:r>
            <w:proofErr w:type="gramEnd"/>
            <w:r>
              <w:rPr>
                <w:rFonts w:eastAsia="仿宋"/>
                <w:sz w:val="24"/>
                <w:szCs w:val="24"/>
              </w:rPr>
              <w:t>单位用地面积产值的地区，单位用地面积产值应超过本年度所在省市的单位用地面积产值。</w:t>
            </w:r>
          </w:p>
        </w:tc>
        <w:tc>
          <w:tcPr>
            <w:tcW w:w="2407" w:type="dxa"/>
            <w:vMerge w:val="restart"/>
            <w:vAlign w:val="center"/>
          </w:tcPr>
          <w:p w:rsidR="00924E63" w:rsidRDefault="00E3049E">
            <w:pPr>
              <w:jc w:val="left"/>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3</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工厂的单位用地面积产能指标优于行业前</w:t>
            </w:r>
            <w:r>
              <w:rPr>
                <w:rFonts w:eastAsia="仿宋"/>
                <w:sz w:val="24"/>
                <w:szCs w:val="24"/>
              </w:rPr>
              <w:t>20%</w:t>
            </w:r>
            <w:r>
              <w:rPr>
                <w:rFonts w:eastAsia="仿宋"/>
                <w:sz w:val="24"/>
                <w:szCs w:val="24"/>
              </w:rPr>
              <w:t>，前</w:t>
            </w:r>
            <w:r>
              <w:rPr>
                <w:rFonts w:eastAsia="仿宋"/>
                <w:sz w:val="24"/>
                <w:szCs w:val="24"/>
              </w:rPr>
              <w:t>5%</w:t>
            </w:r>
            <w:r>
              <w:rPr>
                <w:rFonts w:eastAsia="仿宋"/>
                <w:sz w:val="24"/>
                <w:szCs w:val="24"/>
              </w:rPr>
              <w:t>为满分；或：单位用地面积产值达到地方发布的单位用地面积产值的要求的</w:t>
            </w:r>
            <w:r>
              <w:rPr>
                <w:rFonts w:eastAsia="仿宋"/>
                <w:sz w:val="24"/>
                <w:szCs w:val="24"/>
              </w:rPr>
              <w:t>1.2</w:t>
            </w:r>
            <w:r>
              <w:rPr>
                <w:rFonts w:eastAsia="仿宋"/>
                <w:sz w:val="24"/>
                <w:szCs w:val="24"/>
              </w:rPr>
              <w:t>倍及以上，</w:t>
            </w:r>
            <w:r>
              <w:rPr>
                <w:rFonts w:eastAsia="仿宋"/>
                <w:sz w:val="24"/>
                <w:szCs w:val="24"/>
              </w:rPr>
              <w:t>2</w:t>
            </w:r>
            <w:r>
              <w:rPr>
                <w:rFonts w:eastAsia="仿宋"/>
                <w:sz w:val="24"/>
                <w:szCs w:val="24"/>
              </w:rPr>
              <w:t>倍为满分；</w:t>
            </w:r>
            <w:proofErr w:type="gramStart"/>
            <w:r>
              <w:rPr>
                <w:rFonts w:eastAsia="仿宋"/>
                <w:sz w:val="24"/>
                <w:szCs w:val="24"/>
              </w:rPr>
              <w:t>未发布</w:t>
            </w:r>
            <w:proofErr w:type="gramEnd"/>
            <w:r>
              <w:rPr>
                <w:rFonts w:eastAsia="仿宋"/>
                <w:sz w:val="24"/>
                <w:szCs w:val="24"/>
              </w:rPr>
              <w:t>单位用地面积产值的地区，单位用地面积产值应达到本年度所在省市的单位用地面积产值</w:t>
            </w:r>
            <w:r>
              <w:rPr>
                <w:rFonts w:eastAsia="仿宋"/>
                <w:sz w:val="24"/>
                <w:szCs w:val="24"/>
              </w:rPr>
              <w:t>1.2</w:t>
            </w:r>
            <w:r>
              <w:rPr>
                <w:rFonts w:eastAsia="仿宋"/>
                <w:sz w:val="24"/>
                <w:szCs w:val="24"/>
              </w:rPr>
              <w:t>倍及以上，</w:t>
            </w:r>
            <w:r>
              <w:rPr>
                <w:rFonts w:eastAsia="仿宋"/>
                <w:sz w:val="24"/>
                <w:szCs w:val="24"/>
              </w:rPr>
              <w:t>2</w:t>
            </w:r>
            <w:r>
              <w:rPr>
                <w:rFonts w:eastAsia="仿宋"/>
                <w:sz w:val="24"/>
                <w:szCs w:val="24"/>
              </w:rPr>
              <w:t>倍为满分。</w:t>
            </w:r>
          </w:p>
        </w:tc>
        <w:tc>
          <w:tcPr>
            <w:tcW w:w="2407" w:type="dxa"/>
            <w:vMerge/>
            <w:vAlign w:val="center"/>
          </w:tcPr>
          <w:p w:rsidR="00924E63" w:rsidRDefault="00924E63">
            <w:pPr>
              <w:rPr>
                <w:rFonts w:eastAsia="仿宋"/>
                <w:sz w:val="24"/>
                <w:szCs w:val="24"/>
              </w:rPr>
            </w:pP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2</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restart"/>
            <w:vAlign w:val="center"/>
          </w:tcPr>
          <w:p w:rsidR="00924E63" w:rsidRDefault="00E3049E">
            <w:pPr>
              <w:jc w:val="center"/>
              <w:rPr>
                <w:rFonts w:eastAsia="仿宋"/>
                <w:sz w:val="24"/>
                <w:szCs w:val="24"/>
              </w:rPr>
            </w:pPr>
            <w:r>
              <w:rPr>
                <w:rFonts w:eastAsia="仿宋"/>
                <w:sz w:val="24"/>
                <w:szCs w:val="24"/>
              </w:rPr>
              <w:t>原料无害化</w:t>
            </w: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识别、统计和计算工厂的绿色物料使用情况。</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6</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计算工厂主要物料的绿色物料使用率达</w:t>
            </w:r>
            <w:r>
              <w:rPr>
                <w:rFonts w:eastAsia="仿宋"/>
                <w:sz w:val="24"/>
                <w:szCs w:val="24"/>
              </w:rPr>
              <w:t>30%</w:t>
            </w:r>
            <w:r>
              <w:rPr>
                <w:rFonts w:eastAsia="仿宋"/>
                <w:sz w:val="24"/>
                <w:szCs w:val="24"/>
              </w:rPr>
              <w:t>及以上。</w:t>
            </w:r>
          </w:p>
        </w:tc>
        <w:tc>
          <w:tcPr>
            <w:tcW w:w="2407" w:type="dxa"/>
            <w:vAlign w:val="center"/>
          </w:tcPr>
          <w:p w:rsidR="00924E63" w:rsidRDefault="00E3049E">
            <w:pPr>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restart"/>
            <w:vAlign w:val="center"/>
          </w:tcPr>
          <w:p w:rsidR="00924E63" w:rsidRDefault="00E3049E">
            <w:pPr>
              <w:jc w:val="center"/>
              <w:rPr>
                <w:rFonts w:eastAsia="仿宋"/>
                <w:sz w:val="24"/>
                <w:szCs w:val="24"/>
              </w:rPr>
            </w:pPr>
            <w:r>
              <w:rPr>
                <w:rFonts w:eastAsia="仿宋"/>
                <w:sz w:val="24"/>
                <w:szCs w:val="24"/>
              </w:rPr>
              <w:t>生产洁净化</w:t>
            </w: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计算单位产品主要污染物产生量（包括化学需氧量、氨氮、二氧化硫、氮氧化物等），指标应不高于行业平均水平。（装备、电子、电器等离散制造业可采用单位产值或单位工业增加值指标。）</w:t>
            </w:r>
          </w:p>
        </w:tc>
        <w:tc>
          <w:tcPr>
            <w:tcW w:w="2407" w:type="dxa"/>
            <w:vMerge w:val="restart"/>
            <w:vAlign w:val="center"/>
          </w:tcPr>
          <w:p w:rsidR="00924E63" w:rsidRDefault="00E3049E">
            <w:pPr>
              <w:jc w:val="left"/>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6</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计算单位产品主要污染物产生量（包括化学需氧量、氨氮、二氧化硫、氮氧化物等），指标优于行业前</w:t>
            </w:r>
            <w:r>
              <w:rPr>
                <w:rFonts w:eastAsia="仿宋"/>
                <w:sz w:val="24"/>
                <w:szCs w:val="24"/>
              </w:rPr>
              <w:t>20%</w:t>
            </w:r>
            <w:r>
              <w:rPr>
                <w:rFonts w:eastAsia="仿宋"/>
                <w:sz w:val="24"/>
                <w:szCs w:val="24"/>
              </w:rPr>
              <w:t>水平。（装备、电子、电器等离散制造业可采用单位产值或单位工业增加值指标。）前</w:t>
            </w:r>
            <w:r>
              <w:rPr>
                <w:rFonts w:eastAsia="仿宋"/>
                <w:sz w:val="24"/>
                <w:szCs w:val="24"/>
              </w:rPr>
              <w:t>5%</w:t>
            </w:r>
            <w:r>
              <w:rPr>
                <w:rFonts w:eastAsia="仿宋"/>
                <w:sz w:val="24"/>
                <w:szCs w:val="24"/>
              </w:rPr>
              <w:t>为满分。</w:t>
            </w:r>
          </w:p>
        </w:tc>
        <w:tc>
          <w:tcPr>
            <w:tcW w:w="2407" w:type="dxa"/>
            <w:vMerge/>
            <w:vAlign w:val="center"/>
          </w:tcPr>
          <w:p w:rsidR="00924E63" w:rsidRDefault="00924E63">
            <w:pPr>
              <w:rPr>
                <w:rFonts w:eastAsia="仿宋"/>
                <w:sz w:val="24"/>
                <w:szCs w:val="24"/>
              </w:rPr>
            </w:pP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计算单位产品废气产生量，指标应不高于行业平均水平。（装备、电子、电器等离散制造业可采用单位产值或单位工业增加值指标。）</w:t>
            </w:r>
          </w:p>
        </w:tc>
        <w:tc>
          <w:tcPr>
            <w:tcW w:w="2407" w:type="dxa"/>
            <w:vMerge w:val="restart"/>
            <w:vAlign w:val="center"/>
          </w:tcPr>
          <w:p w:rsidR="00924E63" w:rsidRDefault="00E3049E">
            <w:pPr>
              <w:jc w:val="left"/>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6</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计算单位产品废气产生量，指标优于行业前</w:t>
            </w:r>
            <w:r>
              <w:rPr>
                <w:rFonts w:eastAsia="仿宋"/>
                <w:sz w:val="24"/>
                <w:szCs w:val="24"/>
              </w:rPr>
              <w:t>20%</w:t>
            </w:r>
            <w:r>
              <w:rPr>
                <w:rFonts w:eastAsia="仿宋"/>
                <w:sz w:val="24"/>
                <w:szCs w:val="24"/>
              </w:rPr>
              <w:t>水平。（装备、电子、电器等离散制造业可采用单位产值或单位工业增加值指标。）前</w:t>
            </w:r>
            <w:r>
              <w:rPr>
                <w:rFonts w:eastAsia="仿宋"/>
                <w:sz w:val="24"/>
                <w:szCs w:val="24"/>
              </w:rPr>
              <w:t>5%</w:t>
            </w:r>
            <w:r>
              <w:rPr>
                <w:rFonts w:eastAsia="仿宋"/>
                <w:sz w:val="24"/>
                <w:szCs w:val="24"/>
              </w:rPr>
              <w:t>为满分。</w:t>
            </w:r>
          </w:p>
        </w:tc>
        <w:tc>
          <w:tcPr>
            <w:tcW w:w="2407" w:type="dxa"/>
            <w:vMerge/>
            <w:vAlign w:val="center"/>
          </w:tcPr>
          <w:p w:rsidR="00924E63" w:rsidRDefault="00924E63">
            <w:pPr>
              <w:rPr>
                <w:rFonts w:eastAsia="仿宋"/>
                <w:sz w:val="24"/>
                <w:szCs w:val="24"/>
              </w:rPr>
            </w:pP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计算单位产品废水产生量，指标应不高于行业平均水平。（装备、电子、电器等离散制造业可采用单位产值或单位工业增加值指标。）</w:t>
            </w:r>
          </w:p>
        </w:tc>
        <w:tc>
          <w:tcPr>
            <w:tcW w:w="2407" w:type="dxa"/>
            <w:vMerge w:val="restart"/>
            <w:vAlign w:val="center"/>
          </w:tcPr>
          <w:p w:rsidR="00924E63" w:rsidRDefault="00E3049E">
            <w:pPr>
              <w:jc w:val="left"/>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6</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计算单位产品废水产生量，指标优于行业前</w:t>
            </w:r>
            <w:r>
              <w:rPr>
                <w:rFonts w:eastAsia="仿宋"/>
                <w:sz w:val="24"/>
                <w:szCs w:val="24"/>
              </w:rPr>
              <w:t>20%</w:t>
            </w:r>
            <w:r>
              <w:rPr>
                <w:rFonts w:eastAsia="仿宋"/>
                <w:sz w:val="24"/>
                <w:szCs w:val="24"/>
              </w:rPr>
              <w:t>水平。（装备、电子、电器等离散制造业可采用单位产值或单位工业增加值指标。）前</w:t>
            </w:r>
            <w:r>
              <w:rPr>
                <w:rFonts w:eastAsia="仿宋"/>
                <w:sz w:val="24"/>
                <w:szCs w:val="24"/>
              </w:rPr>
              <w:t>5%</w:t>
            </w:r>
            <w:r>
              <w:rPr>
                <w:rFonts w:eastAsia="仿宋"/>
                <w:sz w:val="24"/>
                <w:szCs w:val="24"/>
              </w:rPr>
              <w:t>为满分。</w:t>
            </w:r>
          </w:p>
        </w:tc>
        <w:tc>
          <w:tcPr>
            <w:tcW w:w="2407" w:type="dxa"/>
            <w:vMerge/>
            <w:vAlign w:val="center"/>
          </w:tcPr>
          <w:p w:rsidR="00924E63" w:rsidRDefault="00924E63">
            <w:pPr>
              <w:rPr>
                <w:rFonts w:eastAsia="仿宋"/>
                <w:sz w:val="24"/>
                <w:szCs w:val="24"/>
              </w:rPr>
            </w:pP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restart"/>
            <w:vAlign w:val="center"/>
          </w:tcPr>
          <w:p w:rsidR="00924E63" w:rsidRDefault="00E3049E">
            <w:pPr>
              <w:jc w:val="center"/>
              <w:rPr>
                <w:rFonts w:eastAsia="仿宋"/>
                <w:sz w:val="24"/>
                <w:szCs w:val="24"/>
              </w:rPr>
            </w:pPr>
            <w:r>
              <w:rPr>
                <w:rFonts w:eastAsia="仿宋"/>
                <w:sz w:val="24"/>
                <w:szCs w:val="24"/>
              </w:rPr>
              <w:t>废物资源化</w:t>
            </w: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计算单位产品主要原材料消耗量，指标应不高于行业平均水平。</w:t>
            </w:r>
          </w:p>
        </w:tc>
        <w:tc>
          <w:tcPr>
            <w:tcW w:w="2407" w:type="dxa"/>
            <w:vMerge w:val="restart"/>
            <w:vAlign w:val="center"/>
          </w:tcPr>
          <w:p w:rsidR="00924E63" w:rsidRDefault="00E3049E">
            <w:pPr>
              <w:jc w:val="left"/>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6</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计算单位产品主要原材料消耗量，指标优于行业前</w:t>
            </w:r>
            <w:r>
              <w:rPr>
                <w:rFonts w:eastAsia="仿宋"/>
                <w:sz w:val="24"/>
                <w:szCs w:val="24"/>
              </w:rPr>
              <w:t>20%</w:t>
            </w:r>
            <w:r>
              <w:rPr>
                <w:rFonts w:eastAsia="仿宋"/>
                <w:sz w:val="24"/>
                <w:szCs w:val="24"/>
              </w:rPr>
              <w:t>水平，前</w:t>
            </w:r>
            <w:r>
              <w:rPr>
                <w:rFonts w:eastAsia="仿宋"/>
                <w:sz w:val="24"/>
                <w:szCs w:val="24"/>
              </w:rPr>
              <w:t>5%</w:t>
            </w:r>
            <w:r>
              <w:rPr>
                <w:rFonts w:eastAsia="仿宋"/>
                <w:sz w:val="24"/>
                <w:szCs w:val="24"/>
              </w:rPr>
              <w:t>为满分。</w:t>
            </w:r>
          </w:p>
        </w:tc>
        <w:tc>
          <w:tcPr>
            <w:tcW w:w="2407" w:type="dxa"/>
            <w:vMerge/>
            <w:vAlign w:val="center"/>
          </w:tcPr>
          <w:p w:rsidR="00924E63" w:rsidRDefault="00924E63">
            <w:pPr>
              <w:rPr>
                <w:rFonts w:eastAsia="仿宋"/>
                <w:sz w:val="24"/>
                <w:szCs w:val="24"/>
              </w:rPr>
            </w:pP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计算工业固体废物综合利用率，指标应大于</w:t>
            </w:r>
            <w:r>
              <w:rPr>
                <w:rFonts w:eastAsia="仿宋"/>
                <w:sz w:val="24"/>
                <w:szCs w:val="24"/>
              </w:rPr>
              <w:t>65%</w:t>
            </w:r>
            <w:r>
              <w:rPr>
                <w:rFonts w:eastAsia="仿宋"/>
                <w:sz w:val="24"/>
                <w:szCs w:val="24"/>
              </w:rPr>
              <w:t>（根据行业特点，该指标可在</w:t>
            </w:r>
            <w:r>
              <w:rPr>
                <w:rFonts w:eastAsia="仿宋"/>
                <w:sz w:val="24"/>
                <w:szCs w:val="24"/>
              </w:rPr>
              <w:t>±20%</w:t>
            </w:r>
            <w:r>
              <w:rPr>
                <w:rFonts w:eastAsia="仿宋"/>
                <w:sz w:val="24"/>
                <w:szCs w:val="24"/>
              </w:rPr>
              <w:t>之间选取）。</w:t>
            </w:r>
          </w:p>
        </w:tc>
        <w:tc>
          <w:tcPr>
            <w:tcW w:w="2407" w:type="dxa"/>
            <w:vMerge w:val="restart"/>
            <w:vAlign w:val="center"/>
          </w:tcPr>
          <w:p w:rsidR="00924E63" w:rsidRDefault="00E3049E">
            <w:pPr>
              <w:jc w:val="left"/>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6</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计算工业固体废物综合利用率，指标达到</w:t>
            </w:r>
            <w:r>
              <w:rPr>
                <w:rFonts w:eastAsia="仿宋"/>
                <w:sz w:val="24"/>
                <w:szCs w:val="24"/>
              </w:rPr>
              <w:t>73%</w:t>
            </w:r>
            <w:r>
              <w:rPr>
                <w:rFonts w:eastAsia="仿宋"/>
                <w:sz w:val="24"/>
                <w:szCs w:val="24"/>
              </w:rPr>
              <w:t>（根据行业特点，该指标可在</w:t>
            </w:r>
            <w:r>
              <w:rPr>
                <w:rFonts w:eastAsia="仿宋"/>
                <w:sz w:val="24"/>
                <w:szCs w:val="24"/>
              </w:rPr>
              <w:t>±20%</w:t>
            </w:r>
            <w:r>
              <w:rPr>
                <w:rFonts w:eastAsia="仿宋"/>
                <w:sz w:val="24"/>
                <w:szCs w:val="24"/>
              </w:rPr>
              <w:t>之间选取），</w:t>
            </w:r>
            <w:r>
              <w:rPr>
                <w:rFonts w:eastAsia="仿宋"/>
                <w:sz w:val="24"/>
                <w:szCs w:val="24"/>
              </w:rPr>
              <w:t>90%</w:t>
            </w:r>
            <w:r>
              <w:rPr>
                <w:rFonts w:eastAsia="仿宋"/>
                <w:sz w:val="24"/>
                <w:szCs w:val="24"/>
              </w:rPr>
              <w:t>为满分。</w:t>
            </w:r>
          </w:p>
        </w:tc>
        <w:tc>
          <w:tcPr>
            <w:tcW w:w="2407" w:type="dxa"/>
            <w:vMerge/>
            <w:vAlign w:val="center"/>
          </w:tcPr>
          <w:p w:rsidR="00924E63" w:rsidRDefault="00924E63">
            <w:pPr>
              <w:rPr>
                <w:rFonts w:eastAsia="仿宋"/>
                <w:sz w:val="24"/>
                <w:szCs w:val="24"/>
              </w:rPr>
            </w:pP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计算废水处理回用率，指标高于行业平均值。</w:t>
            </w:r>
          </w:p>
        </w:tc>
        <w:tc>
          <w:tcPr>
            <w:tcW w:w="2407" w:type="dxa"/>
            <w:vMerge w:val="restart"/>
            <w:vAlign w:val="center"/>
          </w:tcPr>
          <w:p w:rsidR="00924E63" w:rsidRDefault="00E3049E">
            <w:pPr>
              <w:jc w:val="left"/>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6</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jc w:val="cente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计算废水处理回用率，指标优于行业前</w:t>
            </w:r>
            <w:r>
              <w:rPr>
                <w:rFonts w:eastAsia="仿宋"/>
                <w:sz w:val="24"/>
                <w:szCs w:val="24"/>
              </w:rPr>
              <w:t>20%</w:t>
            </w:r>
            <w:r>
              <w:rPr>
                <w:rFonts w:eastAsia="仿宋"/>
                <w:sz w:val="24"/>
                <w:szCs w:val="24"/>
              </w:rPr>
              <w:t>水平，前</w:t>
            </w:r>
            <w:r>
              <w:rPr>
                <w:rFonts w:eastAsia="仿宋"/>
                <w:sz w:val="24"/>
                <w:szCs w:val="24"/>
              </w:rPr>
              <w:t>5%</w:t>
            </w:r>
            <w:r>
              <w:rPr>
                <w:rFonts w:eastAsia="仿宋"/>
                <w:sz w:val="24"/>
                <w:szCs w:val="24"/>
              </w:rPr>
              <w:t>为满分。</w:t>
            </w:r>
          </w:p>
        </w:tc>
        <w:tc>
          <w:tcPr>
            <w:tcW w:w="2407" w:type="dxa"/>
            <w:vMerge/>
            <w:vAlign w:val="center"/>
          </w:tcPr>
          <w:p w:rsidR="00924E63" w:rsidRDefault="00924E63">
            <w:pPr>
              <w:rPr>
                <w:rFonts w:eastAsia="仿宋"/>
                <w:sz w:val="24"/>
                <w:szCs w:val="24"/>
              </w:rPr>
            </w:pP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restart"/>
            <w:vAlign w:val="center"/>
          </w:tcPr>
          <w:p w:rsidR="00924E63" w:rsidRDefault="00E3049E">
            <w:pPr>
              <w:jc w:val="center"/>
              <w:rPr>
                <w:rFonts w:eastAsia="仿宋"/>
                <w:sz w:val="24"/>
                <w:szCs w:val="24"/>
              </w:rPr>
            </w:pPr>
            <w:r>
              <w:rPr>
                <w:rFonts w:eastAsia="仿宋"/>
                <w:sz w:val="24"/>
                <w:szCs w:val="24"/>
              </w:rPr>
              <w:t>能源低碳化</w:t>
            </w: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计算单位产品综合能耗，指标应符合相关国家、行业标准中的限额要求。未制定相关标准的，应达到行业平均水平。（装备、电子、电器等离散制造业可采用单位产值或单位工业增加值指标。）</w:t>
            </w:r>
          </w:p>
        </w:tc>
        <w:tc>
          <w:tcPr>
            <w:tcW w:w="2407" w:type="dxa"/>
            <w:vMerge w:val="restart"/>
            <w:vAlign w:val="center"/>
          </w:tcPr>
          <w:p w:rsidR="00924E63" w:rsidRDefault="00E3049E">
            <w:pPr>
              <w:jc w:val="left"/>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6</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计算单位产品综合能耗，指标达到相关国家、行业标准中的先进值要求。未制定相关标准的，应优于行业前</w:t>
            </w:r>
            <w:r>
              <w:rPr>
                <w:rFonts w:eastAsia="仿宋"/>
                <w:sz w:val="24"/>
                <w:szCs w:val="24"/>
              </w:rPr>
              <w:t>20%</w:t>
            </w:r>
            <w:r>
              <w:rPr>
                <w:rFonts w:eastAsia="仿宋"/>
                <w:sz w:val="24"/>
                <w:szCs w:val="24"/>
              </w:rPr>
              <w:t>水平。（装备、电子、电器等离散制造业可采用单位产值或单位工业增加值指标。）前</w:t>
            </w:r>
            <w:r>
              <w:rPr>
                <w:rFonts w:eastAsia="仿宋"/>
                <w:sz w:val="24"/>
                <w:szCs w:val="24"/>
              </w:rPr>
              <w:t>5%</w:t>
            </w:r>
            <w:r>
              <w:rPr>
                <w:rFonts w:eastAsia="仿宋"/>
                <w:sz w:val="24"/>
                <w:szCs w:val="24"/>
              </w:rPr>
              <w:t>为满分。</w:t>
            </w:r>
          </w:p>
        </w:tc>
        <w:tc>
          <w:tcPr>
            <w:tcW w:w="2407" w:type="dxa"/>
            <w:vMerge/>
            <w:vAlign w:val="center"/>
          </w:tcPr>
          <w:p w:rsidR="00924E63" w:rsidRDefault="00924E63">
            <w:pPr>
              <w:rPr>
                <w:rFonts w:eastAsia="仿宋"/>
                <w:sz w:val="24"/>
                <w:szCs w:val="24"/>
              </w:rPr>
            </w:pP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4</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计算单位产品碳排放量，指标应优于行业平均水平。（装备、电子、电器等离散制造业可采用单位产值或单位工业增加值指标。）</w:t>
            </w:r>
          </w:p>
        </w:tc>
        <w:tc>
          <w:tcPr>
            <w:tcW w:w="2407" w:type="dxa"/>
            <w:vMerge w:val="restart"/>
            <w:vAlign w:val="center"/>
          </w:tcPr>
          <w:p w:rsidR="00924E63" w:rsidRDefault="00E3049E">
            <w:pPr>
              <w:jc w:val="left"/>
              <w:rPr>
                <w:rFonts w:eastAsia="仿宋"/>
                <w:sz w:val="24"/>
                <w:szCs w:val="24"/>
              </w:rPr>
            </w:pPr>
            <w:r>
              <w:rPr>
                <w:rFonts w:eastAsia="仿宋"/>
                <w:sz w:val="24"/>
                <w:szCs w:val="24"/>
              </w:rPr>
              <w:t xml:space="preserve">　</w:t>
            </w:r>
          </w:p>
        </w:tc>
        <w:tc>
          <w:tcPr>
            <w:tcW w:w="1275" w:type="dxa"/>
            <w:vAlign w:val="center"/>
          </w:tcPr>
          <w:p w:rsidR="00924E63" w:rsidRDefault="00E3049E">
            <w:pPr>
              <w:jc w:val="center"/>
              <w:rPr>
                <w:rFonts w:eastAsia="仿宋"/>
                <w:sz w:val="24"/>
                <w:szCs w:val="24"/>
              </w:rPr>
            </w:pPr>
            <w:r>
              <w:rPr>
                <w:rFonts w:eastAsia="仿宋"/>
                <w:sz w:val="24"/>
                <w:szCs w:val="24"/>
              </w:rPr>
              <w:t>必选</w:t>
            </w:r>
          </w:p>
        </w:tc>
        <w:tc>
          <w:tcPr>
            <w:tcW w:w="851" w:type="dxa"/>
            <w:vAlign w:val="center"/>
          </w:tcPr>
          <w:p w:rsidR="00924E63" w:rsidRDefault="00E3049E">
            <w:pPr>
              <w:jc w:val="center"/>
              <w:rPr>
                <w:rFonts w:eastAsia="仿宋"/>
                <w:sz w:val="24"/>
                <w:szCs w:val="24"/>
              </w:rPr>
            </w:pPr>
            <w:r>
              <w:rPr>
                <w:rFonts w:eastAsia="仿宋"/>
                <w:sz w:val="24"/>
                <w:szCs w:val="24"/>
              </w:rPr>
              <w:t>3</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704"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1135" w:type="dxa"/>
            <w:vMerge/>
            <w:vAlign w:val="center"/>
          </w:tcPr>
          <w:p w:rsidR="00924E63" w:rsidRDefault="00924E63">
            <w:pPr>
              <w:rPr>
                <w:rFonts w:eastAsia="仿宋"/>
                <w:sz w:val="24"/>
                <w:szCs w:val="24"/>
              </w:rPr>
            </w:pPr>
          </w:p>
        </w:tc>
        <w:tc>
          <w:tcPr>
            <w:tcW w:w="4960" w:type="dxa"/>
            <w:vAlign w:val="center"/>
          </w:tcPr>
          <w:p w:rsidR="00924E63" w:rsidRDefault="00E3049E">
            <w:pPr>
              <w:rPr>
                <w:rFonts w:eastAsia="仿宋"/>
                <w:sz w:val="24"/>
                <w:szCs w:val="24"/>
              </w:rPr>
            </w:pPr>
            <w:r>
              <w:rPr>
                <w:rFonts w:eastAsia="仿宋"/>
                <w:sz w:val="24"/>
                <w:szCs w:val="24"/>
              </w:rPr>
              <w:t>按照</w:t>
            </w:r>
            <w:r>
              <w:rPr>
                <w:rFonts w:eastAsia="仿宋"/>
                <w:sz w:val="24"/>
                <w:szCs w:val="24"/>
              </w:rPr>
              <w:t>GB/T 36132</w:t>
            </w:r>
            <w:r>
              <w:rPr>
                <w:rFonts w:eastAsia="仿宋"/>
                <w:sz w:val="24"/>
                <w:szCs w:val="24"/>
              </w:rPr>
              <w:t>附录</w:t>
            </w:r>
            <w:r>
              <w:rPr>
                <w:rFonts w:eastAsia="仿宋"/>
                <w:sz w:val="24"/>
                <w:szCs w:val="24"/>
              </w:rPr>
              <w:t>A</w:t>
            </w:r>
            <w:r>
              <w:rPr>
                <w:rFonts w:eastAsia="仿宋"/>
                <w:sz w:val="24"/>
                <w:szCs w:val="24"/>
              </w:rPr>
              <w:t>计算单位产品碳排放量，指标优于行业前</w:t>
            </w:r>
            <w:r>
              <w:rPr>
                <w:rFonts w:eastAsia="仿宋"/>
                <w:sz w:val="24"/>
                <w:szCs w:val="24"/>
              </w:rPr>
              <w:t>20%</w:t>
            </w:r>
            <w:r>
              <w:rPr>
                <w:rFonts w:eastAsia="仿宋"/>
                <w:sz w:val="24"/>
                <w:szCs w:val="24"/>
              </w:rPr>
              <w:t>水平。（装备、电子、电器等离散制造业可采用单位产值或单位工业增加值指标。）前</w:t>
            </w:r>
            <w:r>
              <w:rPr>
                <w:rFonts w:eastAsia="仿宋"/>
                <w:sz w:val="24"/>
                <w:szCs w:val="24"/>
              </w:rPr>
              <w:t>5%</w:t>
            </w:r>
            <w:r>
              <w:rPr>
                <w:rFonts w:eastAsia="仿宋"/>
                <w:sz w:val="24"/>
                <w:szCs w:val="24"/>
              </w:rPr>
              <w:t>为满分。</w:t>
            </w:r>
          </w:p>
        </w:tc>
        <w:tc>
          <w:tcPr>
            <w:tcW w:w="2407" w:type="dxa"/>
            <w:vMerge/>
            <w:vAlign w:val="center"/>
          </w:tcPr>
          <w:p w:rsidR="00924E63" w:rsidRDefault="00924E63">
            <w:pPr>
              <w:rPr>
                <w:rFonts w:eastAsia="仿宋"/>
                <w:sz w:val="24"/>
                <w:szCs w:val="24"/>
              </w:rPr>
            </w:pPr>
          </w:p>
        </w:tc>
        <w:tc>
          <w:tcPr>
            <w:tcW w:w="1275" w:type="dxa"/>
            <w:vAlign w:val="center"/>
          </w:tcPr>
          <w:p w:rsidR="00924E63" w:rsidRDefault="00E3049E">
            <w:pPr>
              <w:jc w:val="center"/>
              <w:rPr>
                <w:rFonts w:eastAsia="仿宋"/>
                <w:sz w:val="24"/>
                <w:szCs w:val="24"/>
              </w:rPr>
            </w:pPr>
            <w:r>
              <w:rPr>
                <w:rFonts w:eastAsia="仿宋"/>
                <w:sz w:val="24"/>
                <w:szCs w:val="24"/>
              </w:rPr>
              <w:t>可选</w:t>
            </w:r>
          </w:p>
        </w:tc>
        <w:tc>
          <w:tcPr>
            <w:tcW w:w="851" w:type="dxa"/>
            <w:vAlign w:val="center"/>
          </w:tcPr>
          <w:p w:rsidR="00924E63" w:rsidRDefault="00E3049E">
            <w:pPr>
              <w:jc w:val="center"/>
              <w:rPr>
                <w:rFonts w:eastAsia="仿宋"/>
                <w:sz w:val="24"/>
                <w:szCs w:val="24"/>
              </w:rPr>
            </w:pPr>
            <w:r>
              <w:rPr>
                <w:rFonts w:eastAsia="仿宋"/>
                <w:sz w:val="24"/>
                <w:szCs w:val="24"/>
              </w:rPr>
              <w:t>2</w:t>
            </w:r>
          </w:p>
        </w:tc>
        <w:tc>
          <w:tcPr>
            <w:tcW w:w="711" w:type="dxa"/>
            <w:vMerge/>
            <w:vAlign w:val="center"/>
          </w:tcPr>
          <w:p w:rsidR="00924E63" w:rsidRDefault="00924E63">
            <w:pPr>
              <w:rPr>
                <w:rFonts w:eastAsia="仿宋"/>
                <w:sz w:val="24"/>
                <w:szCs w:val="24"/>
              </w:rPr>
            </w:pPr>
          </w:p>
        </w:tc>
        <w:tc>
          <w:tcPr>
            <w:tcW w:w="770" w:type="dxa"/>
            <w:vAlign w:val="center"/>
          </w:tcPr>
          <w:p w:rsidR="00924E63" w:rsidRDefault="00E3049E">
            <w:pPr>
              <w:jc w:val="left"/>
              <w:rPr>
                <w:rFonts w:eastAsia="仿宋"/>
                <w:color w:val="000000"/>
                <w:sz w:val="24"/>
                <w:szCs w:val="24"/>
              </w:rPr>
            </w:pPr>
            <w:r>
              <w:rPr>
                <w:rFonts w:eastAsia="仿宋"/>
                <w:color w:val="000000"/>
                <w:sz w:val="24"/>
                <w:szCs w:val="24"/>
              </w:rPr>
              <w:t xml:space="preserve">　</w:t>
            </w:r>
          </w:p>
        </w:tc>
      </w:tr>
      <w:tr w:rsidR="00924E63">
        <w:trPr>
          <w:cantSplit/>
          <w:trHeight w:val="23"/>
        </w:trPr>
        <w:tc>
          <w:tcPr>
            <w:tcW w:w="13178" w:type="dxa"/>
            <w:gridSpan w:val="8"/>
            <w:vAlign w:val="center"/>
          </w:tcPr>
          <w:p w:rsidR="00924E63" w:rsidRDefault="00E3049E">
            <w:pPr>
              <w:jc w:val="center"/>
              <w:rPr>
                <w:rFonts w:eastAsia="仿宋"/>
                <w:sz w:val="24"/>
                <w:szCs w:val="24"/>
              </w:rPr>
            </w:pPr>
            <w:r>
              <w:rPr>
                <w:rFonts w:eastAsia="仿宋"/>
                <w:sz w:val="24"/>
                <w:szCs w:val="24"/>
              </w:rPr>
              <w:t>总分</w:t>
            </w:r>
          </w:p>
        </w:tc>
        <w:tc>
          <w:tcPr>
            <w:tcW w:w="770" w:type="dxa"/>
            <w:vAlign w:val="center"/>
          </w:tcPr>
          <w:p w:rsidR="00924E63" w:rsidRDefault="00924E63">
            <w:pPr>
              <w:jc w:val="left"/>
              <w:rPr>
                <w:rFonts w:eastAsia="仿宋"/>
                <w:color w:val="000000"/>
                <w:sz w:val="24"/>
                <w:szCs w:val="24"/>
              </w:rPr>
            </w:pPr>
          </w:p>
        </w:tc>
      </w:tr>
    </w:tbl>
    <w:p w:rsidR="00924E63" w:rsidRDefault="00E3049E">
      <w:pPr>
        <w:rPr>
          <w:rFonts w:eastAsia="仿宋"/>
          <w:sz w:val="24"/>
          <w:szCs w:val="24"/>
        </w:rPr>
      </w:pPr>
      <w:r>
        <w:rPr>
          <w:rFonts w:eastAsia="仿宋"/>
          <w:sz w:val="24"/>
          <w:szCs w:val="24"/>
        </w:rPr>
        <w:t>注</w:t>
      </w:r>
      <w:r>
        <w:rPr>
          <w:rFonts w:eastAsia="仿宋"/>
          <w:sz w:val="24"/>
          <w:szCs w:val="24"/>
        </w:rPr>
        <w:t>1</w:t>
      </w:r>
      <w:r>
        <w:rPr>
          <w:rFonts w:eastAsia="仿宋"/>
          <w:sz w:val="24"/>
          <w:szCs w:val="24"/>
        </w:rPr>
        <w:t>：绿色工厂必须满足各项必选要求，可选要求按照受</w:t>
      </w:r>
      <w:proofErr w:type="gramStart"/>
      <w:r>
        <w:rPr>
          <w:rFonts w:eastAsia="仿宋"/>
          <w:sz w:val="24"/>
          <w:szCs w:val="24"/>
        </w:rPr>
        <w:t>评工厂满足</w:t>
      </w:r>
      <w:proofErr w:type="gramEnd"/>
      <w:r>
        <w:rPr>
          <w:rFonts w:eastAsia="仿宋"/>
          <w:sz w:val="24"/>
          <w:szCs w:val="24"/>
        </w:rPr>
        <w:t>程度在</w:t>
      </w:r>
      <w:r>
        <w:rPr>
          <w:rFonts w:eastAsia="仿宋"/>
          <w:sz w:val="24"/>
          <w:szCs w:val="24"/>
        </w:rPr>
        <w:t>0</w:t>
      </w:r>
      <w:r>
        <w:rPr>
          <w:rFonts w:eastAsia="仿宋"/>
          <w:sz w:val="24"/>
          <w:szCs w:val="24"/>
        </w:rPr>
        <w:t>分到满分中取值。</w:t>
      </w:r>
    </w:p>
    <w:p w:rsidR="00924E63" w:rsidRDefault="00E3049E">
      <w:pPr>
        <w:rPr>
          <w:rFonts w:eastAsia="仿宋"/>
          <w:kern w:val="0"/>
          <w:sz w:val="24"/>
          <w:szCs w:val="24"/>
        </w:rPr>
      </w:pPr>
      <w:r>
        <w:rPr>
          <w:rFonts w:eastAsia="仿宋"/>
          <w:kern w:val="0"/>
          <w:sz w:val="24"/>
          <w:szCs w:val="24"/>
        </w:rPr>
        <w:t>注</w:t>
      </w:r>
      <w:r>
        <w:rPr>
          <w:rFonts w:eastAsia="仿宋"/>
          <w:kern w:val="0"/>
          <w:sz w:val="24"/>
          <w:szCs w:val="24"/>
        </w:rPr>
        <w:t>2</w:t>
      </w:r>
      <w:r>
        <w:rPr>
          <w:rFonts w:eastAsia="仿宋"/>
          <w:kern w:val="0"/>
          <w:sz w:val="24"/>
          <w:szCs w:val="24"/>
        </w:rPr>
        <w:t>：凡符合</w:t>
      </w:r>
      <w:r>
        <w:rPr>
          <w:rFonts w:eastAsia="仿宋"/>
          <w:kern w:val="0"/>
          <w:sz w:val="24"/>
          <w:szCs w:val="24"/>
        </w:rPr>
        <w:t>“</w:t>
      </w:r>
      <w:r>
        <w:rPr>
          <w:rFonts w:eastAsia="仿宋"/>
          <w:kern w:val="0"/>
          <w:sz w:val="24"/>
          <w:szCs w:val="24"/>
        </w:rPr>
        <w:t>绿色工厂行业标准清单</w:t>
      </w:r>
      <w:r>
        <w:rPr>
          <w:rFonts w:eastAsia="仿宋"/>
          <w:kern w:val="0"/>
          <w:sz w:val="24"/>
          <w:szCs w:val="24"/>
        </w:rPr>
        <w:t>”</w:t>
      </w:r>
      <w:r>
        <w:rPr>
          <w:rFonts w:eastAsia="仿宋"/>
          <w:kern w:val="0"/>
          <w:sz w:val="24"/>
          <w:szCs w:val="24"/>
        </w:rPr>
        <w:t>的工厂，请根据清单中的标准自行设计该表格。</w:t>
      </w:r>
    </w:p>
    <w:p w:rsidR="00924E63" w:rsidRDefault="00924E63">
      <w:pPr>
        <w:jc w:val="center"/>
        <w:rPr>
          <w:rFonts w:eastAsia="仿宋_GB2312"/>
          <w:sz w:val="24"/>
          <w:szCs w:val="24"/>
        </w:rPr>
      </w:pPr>
    </w:p>
    <w:p w:rsidR="00924E63" w:rsidRDefault="00924E63">
      <w:pPr>
        <w:rPr>
          <w:sz w:val="32"/>
          <w:szCs w:val="32"/>
        </w:rPr>
        <w:sectPr w:rsidR="00924E63">
          <w:pgSz w:w="16838" w:h="11906" w:orient="landscape"/>
          <w:pgMar w:top="1797" w:right="1440" w:bottom="1797" w:left="1440" w:header="851" w:footer="992" w:gutter="0"/>
          <w:cols w:space="425"/>
          <w:docGrid w:type="linesAndChars" w:linePitch="312"/>
        </w:sectPr>
      </w:pPr>
    </w:p>
    <w:p w:rsidR="00924E63" w:rsidRDefault="00E3049E">
      <w:pPr>
        <w:rPr>
          <w:rFonts w:eastAsia="方正黑体_GBK"/>
          <w:sz w:val="32"/>
          <w:szCs w:val="32"/>
        </w:rPr>
      </w:pPr>
      <w:r>
        <w:rPr>
          <w:rFonts w:eastAsia="方正黑体_GBK"/>
          <w:sz w:val="32"/>
          <w:szCs w:val="32"/>
        </w:rPr>
        <w:lastRenderedPageBreak/>
        <w:tab/>
      </w:r>
      <w:r>
        <w:rPr>
          <w:rFonts w:eastAsia="方正黑体_GBK"/>
          <w:sz w:val="32"/>
          <w:szCs w:val="32"/>
        </w:rPr>
        <w:t>附件</w:t>
      </w:r>
      <w:r>
        <w:rPr>
          <w:rFonts w:eastAsia="方正黑体_GBK"/>
          <w:sz w:val="32"/>
          <w:szCs w:val="32"/>
        </w:rPr>
        <w:t xml:space="preserve">4 </w:t>
      </w:r>
    </w:p>
    <w:p w:rsidR="00924E63" w:rsidRDefault="00E3049E">
      <w:pPr>
        <w:spacing w:line="360" w:lineRule="auto"/>
        <w:rPr>
          <w:rFonts w:eastAsia="仿宋"/>
          <w:sz w:val="30"/>
        </w:rPr>
      </w:pPr>
      <w:r>
        <w:rPr>
          <w:rFonts w:eastAsia="仿宋"/>
          <w:sz w:val="30"/>
        </w:rPr>
        <w:t xml:space="preserve">                                       </w:t>
      </w:r>
    </w:p>
    <w:p w:rsidR="00924E63" w:rsidRDefault="00924E63">
      <w:pPr>
        <w:spacing w:line="360" w:lineRule="auto"/>
        <w:rPr>
          <w:sz w:val="30"/>
        </w:rPr>
      </w:pPr>
    </w:p>
    <w:p w:rsidR="00924E63" w:rsidRDefault="00924E63">
      <w:pPr>
        <w:spacing w:line="360" w:lineRule="auto"/>
        <w:rPr>
          <w:sz w:val="28"/>
        </w:rPr>
      </w:pPr>
    </w:p>
    <w:p w:rsidR="00924E63" w:rsidRDefault="00E3049E">
      <w:pPr>
        <w:spacing w:line="360" w:lineRule="auto"/>
        <w:jc w:val="center"/>
        <w:rPr>
          <w:rFonts w:eastAsia="黑体"/>
          <w:sz w:val="52"/>
          <w:szCs w:val="52"/>
        </w:rPr>
      </w:pPr>
      <w:r>
        <w:rPr>
          <w:rFonts w:eastAsia="黑体"/>
          <w:sz w:val="52"/>
          <w:szCs w:val="52"/>
        </w:rPr>
        <w:t>绿色设计产品自评价报告</w:t>
      </w:r>
    </w:p>
    <w:p w:rsidR="00924E63" w:rsidRDefault="00924E63">
      <w:pPr>
        <w:spacing w:line="360" w:lineRule="auto"/>
        <w:rPr>
          <w:b/>
          <w:sz w:val="32"/>
          <w:szCs w:val="32"/>
        </w:rPr>
      </w:pPr>
    </w:p>
    <w:p w:rsidR="00924E63" w:rsidRDefault="00924E63">
      <w:pPr>
        <w:spacing w:line="360" w:lineRule="auto"/>
        <w:rPr>
          <w:b/>
          <w:sz w:val="32"/>
          <w:szCs w:val="32"/>
        </w:rPr>
      </w:pPr>
    </w:p>
    <w:p w:rsidR="00924E63" w:rsidRDefault="00924E63">
      <w:pPr>
        <w:spacing w:line="360" w:lineRule="auto"/>
        <w:rPr>
          <w:b/>
          <w:sz w:val="32"/>
          <w:szCs w:val="32"/>
        </w:rPr>
      </w:pPr>
    </w:p>
    <w:p w:rsidR="00924E63" w:rsidRDefault="00924E63">
      <w:pPr>
        <w:spacing w:line="360" w:lineRule="auto"/>
        <w:rPr>
          <w:b/>
          <w:sz w:val="32"/>
          <w:szCs w:val="32"/>
        </w:rPr>
      </w:pPr>
    </w:p>
    <w:p w:rsidR="00924E63" w:rsidRDefault="00924E63">
      <w:pPr>
        <w:spacing w:line="360" w:lineRule="auto"/>
        <w:rPr>
          <w:rFonts w:eastAsia="仿宋_GB2312"/>
          <w:b/>
          <w:sz w:val="32"/>
          <w:szCs w:val="32"/>
        </w:rPr>
      </w:pPr>
    </w:p>
    <w:p w:rsidR="00924E63" w:rsidRDefault="00E3049E">
      <w:pPr>
        <w:spacing w:line="360" w:lineRule="auto"/>
        <w:rPr>
          <w:rFonts w:eastAsia="仿宋"/>
          <w:sz w:val="32"/>
          <w:szCs w:val="32"/>
          <w:u w:val="single"/>
        </w:rPr>
      </w:pPr>
      <w:r>
        <w:rPr>
          <w:rFonts w:eastAsia="仿宋_GB2312"/>
          <w:sz w:val="32"/>
          <w:szCs w:val="32"/>
        </w:rPr>
        <w:t xml:space="preserve">      </w:t>
      </w:r>
      <w:r>
        <w:rPr>
          <w:rFonts w:eastAsia="仿宋"/>
          <w:sz w:val="32"/>
          <w:szCs w:val="32"/>
        </w:rPr>
        <w:t xml:space="preserve">   </w:t>
      </w:r>
      <w:r>
        <w:rPr>
          <w:rFonts w:eastAsia="仿宋"/>
          <w:sz w:val="32"/>
          <w:szCs w:val="32"/>
        </w:rPr>
        <w:t>申报单位：</w:t>
      </w:r>
      <w:r>
        <w:rPr>
          <w:rFonts w:eastAsia="仿宋"/>
          <w:sz w:val="32"/>
          <w:szCs w:val="32"/>
          <w:u w:val="single"/>
        </w:rPr>
        <w:t xml:space="preserve">                          </w:t>
      </w:r>
    </w:p>
    <w:p w:rsidR="00924E63" w:rsidRDefault="00924E63">
      <w:pPr>
        <w:spacing w:line="360" w:lineRule="auto"/>
        <w:ind w:firstLineChars="600" w:firstLine="1920"/>
        <w:rPr>
          <w:rFonts w:eastAsia="仿宋"/>
          <w:sz w:val="32"/>
          <w:szCs w:val="32"/>
          <w:u w:val="single"/>
        </w:rPr>
      </w:pPr>
    </w:p>
    <w:p w:rsidR="00924E63" w:rsidRDefault="00E3049E">
      <w:pPr>
        <w:spacing w:line="360" w:lineRule="auto"/>
        <w:rPr>
          <w:rFonts w:eastAsia="仿宋"/>
          <w:sz w:val="32"/>
          <w:szCs w:val="32"/>
        </w:rPr>
      </w:pPr>
      <w:r>
        <w:rPr>
          <w:rFonts w:eastAsia="仿宋"/>
          <w:sz w:val="32"/>
          <w:szCs w:val="32"/>
        </w:rPr>
        <w:t xml:space="preserve">         </w:t>
      </w:r>
      <w:r>
        <w:rPr>
          <w:rFonts w:eastAsia="仿宋"/>
          <w:sz w:val="32"/>
          <w:szCs w:val="32"/>
        </w:rPr>
        <w:t>所在省市：</w:t>
      </w:r>
      <w:r>
        <w:rPr>
          <w:rFonts w:eastAsia="仿宋"/>
          <w:sz w:val="32"/>
          <w:szCs w:val="32"/>
          <w:u w:val="single"/>
        </w:rPr>
        <w:t xml:space="preserve">                          </w:t>
      </w:r>
    </w:p>
    <w:p w:rsidR="00924E63" w:rsidRDefault="00924E63">
      <w:pPr>
        <w:spacing w:line="360" w:lineRule="auto"/>
        <w:ind w:firstLineChars="600" w:firstLine="1920"/>
        <w:rPr>
          <w:rFonts w:eastAsia="仿宋_GB2312"/>
          <w:sz w:val="32"/>
          <w:szCs w:val="32"/>
        </w:rPr>
      </w:pPr>
    </w:p>
    <w:p w:rsidR="00924E63" w:rsidRDefault="00924E63">
      <w:pPr>
        <w:spacing w:line="360" w:lineRule="auto"/>
        <w:rPr>
          <w:sz w:val="32"/>
          <w:szCs w:val="32"/>
        </w:rPr>
      </w:pPr>
    </w:p>
    <w:p w:rsidR="00924E63" w:rsidRDefault="00924E63">
      <w:pPr>
        <w:spacing w:line="360" w:lineRule="auto"/>
        <w:rPr>
          <w:sz w:val="32"/>
          <w:szCs w:val="32"/>
        </w:rPr>
      </w:pPr>
    </w:p>
    <w:p w:rsidR="00924E63" w:rsidRDefault="00924E63">
      <w:pPr>
        <w:spacing w:line="360" w:lineRule="auto"/>
        <w:rPr>
          <w:sz w:val="32"/>
          <w:szCs w:val="32"/>
        </w:rPr>
      </w:pPr>
    </w:p>
    <w:p w:rsidR="00924E63" w:rsidRDefault="00924E63">
      <w:pPr>
        <w:spacing w:line="360" w:lineRule="auto"/>
        <w:rPr>
          <w:sz w:val="32"/>
          <w:szCs w:val="32"/>
        </w:rPr>
      </w:pPr>
    </w:p>
    <w:p w:rsidR="00924E63" w:rsidRDefault="00E3049E">
      <w:pPr>
        <w:spacing w:line="360" w:lineRule="auto"/>
        <w:jc w:val="center"/>
        <w:rPr>
          <w:rFonts w:eastAsia="仿宋"/>
          <w:sz w:val="32"/>
          <w:szCs w:val="32"/>
        </w:rPr>
      </w:pPr>
      <w:r>
        <w:rPr>
          <w:rFonts w:eastAsia="仿宋"/>
          <w:sz w:val="32"/>
          <w:szCs w:val="32"/>
        </w:rPr>
        <w:t>工业和信息化部制</w:t>
      </w:r>
    </w:p>
    <w:p w:rsidR="00924E63" w:rsidRDefault="00E3049E">
      <w:pPr>
        <w:spacing w:line="360" w:lineRule="auto"/>
        <w:jc w:val="center"/>
        <w:rPr>
          <w:rFonts w:eastAsia="仿宋_GB2312"/>
          <w:sz w:val="32"/>
          <w:szCs w:val="32"/>
        </w:rPr>
      </w:pPr>
      <w:r>
        <w:rPr>
          <w:rFonts w:eastAsia="仿宋"/>
          <w:sz w:val="32"/>
          <w:szCs w:val="32"/>
        </w:rPr>
        <w:t xml:space="preserve">20  </w:t>
      </w:r>
      <w:r>
        <w:rPr>
          <w:rFonts w:eastAsia="仿宋"/>
          <w:sz w:val="32"/>
          <w:szCs w:val="32"/>
        </w:rPr>
        <w:t>年</w:t>
      </w:r>
      <w:r>
        <w:rPr>
          <w:rFonts w:eastAsia="仿宋"/>
          <w:sz w:val="32"/>
          <w:szCs w:val="32"/>
        </w:rPr>
        <w:t xml:space="preserve">    </w:t>
      </w:r>
      <w:r>
        <w:rPr>
          <w:rFonts w:eastAsia="仿宋"/>
          <w:sz w:val="32"/>
          <w:szCs w:val="32"/>
        </w:rPr>
        <w:t>月</w:t>
      </w:r>
      <w:r>
        <w:rPr>
          <w:rFonts w:eastAsia="仿宋"/>
          <w:sz w:val="32"/>
          <w:szCs w:val="32"/>
        </w:rPr>
        <w:t xml:space="preserve">    </w:t>
      </w:r>
      <w:r>
        <w:rPr>
          <w:rFonts w:eastAsia="仿宋"/>
          <w:sz w:val="32"/>
          <w:szCs w:val="32"/>
        </w:rPr>
        <w:t>日</w:t>
      </w:r>
    </w:p>
    <w:p w:rsidR="00924E63" w:rsidRDefault="00924E63">
      <w:pPr>
        <w:widowControl/>
        <w:spacing w:line="360" w:lineRule="auto"/>
        <w:jc w:val="left"/>
        <w:rPr>
          <w:rFonts w:eastAsia="仿宋_GB2312"/>
          <w:b/>
          <w:sz w:val="30"/>
        </w:rPr>
        <w:sectPr w:rsidR="00924E63">
          <w:pgSz w:w="11906" w:h="16838"/>
          <w:pgMar w:top="1440" w:right="1800" w:bottom="1440" w:left="1800" w:header="851" w:footer="992" w:gutter="0"/>
          <w:cols w:space="720"/>
          <w:docGrid w:type="lines" w:linePitch="312"/>
        </w:sectPr>
      </w:pPr>
    </w:p>
    <w:p w:rsidR="00924E63" w:rsidRDefault="00924E63">
      <w:pPr>
        <w:spacing w:line="360" w:lineRule="auto"/>
        <w:jc w:val="center"/>
        <w:rPr>
          <w:rFonts w:eastAsia="黑体"/>
          <w:sz w:val="48"/>
          <w:szCs w:val="48"/>
        </w:rPr>
      </w:pPr>
    </w:p>
    <w:p w:rsidR="00924E63" w:rsidRDefault="00E3049E">
      <w:pPr>
        <w:spacing w:line="360" w:lineRule="auto"/>
        <w:jc w:val="center"/>
        <w:rPr>
          <w:rFonts w:eastAsia="黑体"/>
          <w:sz w:val="36"/>
          <w:szCs w:val="36"/>
        </w:rPr>
      </w:pPr>
      <w:r>
        <w:rPr>
          <w:rFonts w:eastAsia="黑体"/>
          <w:sz w:val="36"/>
          <w:szCs w:val="36"/>
        </w:rPr>
        <w:t>填</w:t>
      </w:r>
      <w:r>
        <w:rPr>
          <w:rFonts w:eastAsia="黑体"/>
          <w:sz w:val="36"/>
          <w:szCs w:val="36"/>
        </w:rPr>
        <w:t xml:space="preserve"> </w:t>
      </w:r>
      <w:r>
        <w:rPr>
          <w:rFonts w:eastAsia="黑体"/>
          <w:sz w:val="36"/>
          <w:szCs w:val="36"/>
        </w:rPr>
        <w:t>写</w:t>
      </w:r>
      <w:r>
        <w:rPr>
          <w:rFonts w:eastAsia="黑体"/>
          <w:sz w:val="36"/>
          <w:szCs w:val="36"/>
        </w:rPr>
        <w:t xml:space="preserve"> </w:t>
      </w:r>
      <w:r>
        <w:rPr>
          <w:rFonts w:eastAsia="黑体"/>
          <w:sz w:val="36"/>
          <w:szCs w:val="36"/>
        </w:rPr>
        <w:t>说</w:t>
      </w:r>
      <w:r>
        <w:rPr>
          <w:rFonts w:eastAsia="黑体"/>
          <w:sz w:val="36"/>
          <w:szCs w:val="36"/>
        </w:rPr>
        <w:t xml:space="preserve"> </w:t>
      </w:r>
      <w:r>
        <w:rPr>
          <w:rFonts w:eastAsia="黑体"/>
          <w:sz w:val="36"/>
          <w:szCs w:val="36"/>
        </w:rPr>
        <w:t>明</w:t>
      </w:r>
    </w:p>
    <w:p w:rsidR="00924E63" w:rsidRDefault="00924E63">
      <w:pPr>
        <w:spacing w:line="360" w:lineRule="auto"/>
        <w:rPr>
          <w:rFonts w:eastAsia="仿宋_GB2312"/>
          <w:b/>
          <w:sz w:val="30"/>
        </w:rPr>
      </w:pPr>
    </w:p>
    <w:p w:rsidR="00924E63" w:rsidRDefault="00E3049E">
      <w:pPr>
        <w:tabs>
          <w:tab w:val="left" w:pos="1152"/>
        </w:tabs>
        <w:spacing w:line="580" w:lineRule="exact"/>
        <w:rPr>
          <w:rFonts w:eastAsia="仿宋"/>
          <w:color w:val="000000"/>
          <w:kern w:val="0"/>
          <w:sz w:val="32"/>
          <w:szCs w:val="32"/>
        </w:rPr>
      </w:pPr>
      <w:r>
        <w:rPr>
          <w:rFonts w:eastAsia="仿宋"/>
          <w:color w:val="000000"/>
          <w:kern w:val="0"/>
          <w:sz w:val="32"/>
          <w:szCs w:val="32"/>
        </w:rPr>
        <w:t>一、申请企业应当准确、如实填报。</w:t>
      </w:r>
    </w:p>
    <w:p w:rsidR="00924E63" w:rsidRDefault="00E3049E">
      <w:pPr>
        <w:tabs>
          <w:tab w:val="left" w:pos="1152"/>
        </w:tabs>
        <w:spacing w:line="580" w:lineRule="exact"/>
        <w:rPr>
          <w:rFonts w:eastAsia="仿宋"/>
          <w:color w:val="000000"/>
          <w:kern w:val="0"/>
          <w:sz w:val="32"/>
          <w:szCs w:val="32"/>
        </w:rPr>
      </w:pPr>
      <w:r>
        <w:rPr>
          <w:rFonts w:eastAsia="仿宋"/>
          <w:color w:val="000000"/>
          <w:kern w:val="0"/>
          <w:sz w:val="32"/>
          <w:szCs w:val="32"/>
        </w:rPr>
        <w:t>二、所属行业</w:t>
      </w:r>
      <w:proofErr w:type="gramStart"/>
      <w:r>
        <w:rPr>
          <w:rFonts w:eastAsia="仿宋"/>
          <w:color w:val="000000"/>
          <w:kern w:val="0"/>
          <w:sz w:val="32"/>
          <w:szCs w:val="32"/>
        </w:rPr>
        <w:t>请依据</w:t>
      </w:r>
      <w:proofErr w:type="gramEnd"/>
      <w:r>
        <w:rPr>
          <w:rFonts w:eastAsia="仿宋"/>
          <w:color w:val="000000"/>
          <w:kern w:val="0"/>
          <w:sz w:val="32"/>
          <w:szCs w:val="32"/>
        </w:rPr>
        <w:t>GB/T 4754-2017</w:t>
      </w:r>
      <w:r>
        <w:rPr>
          <w:rFonts w:eastAsia="仿宋"/>
          <w:color w:val="000000"/>
          <w:kern w:val="0"/>
          <w:sz w:val="32"/>
          <w:szCs w:val="32"/>
        </w:rPr>
        <w:t>《国民经济行业分类》填写；单位性质依据营业执照中的类型填写。</w:t>
      </w:r>
    </w:p>
    <w:p w:rsidR="00924E63" w:rsidRDefault="00E3049E">
      <w:pPr>
        <w:tabs>
          <w:tab w:val="left" w:pos="1152"/>
        </w:tabs>
        <w:spacing w:line="580" w:lineRule="exact"/>
        <w:rPr>
          <w:rFonts w:eastAsia="仿宋"/>
          <w:color w:val="000000"/>
          <w:kern w:val="0"/>
          <w:sz w:val="32"/>
          <w:szCs w:val="32"/>
        </w:rPr>
      </w:pPr>
      <w:r>
        <w:rPr>
          <w:rFonts w:eastAsia="仿宋"/>
          <w:color w:val="000000"/>
          <w:kern w:val="0"/>
          <w:sz w:val="32"/>
          <w:szCs w:val="32"/>
        </w:rPr>
        <w:t>三、有关项目页面不够时，可加附页。</w:t>
      </w:r>
    </w:p>
    <w:p w:rsidR="00924E63" w:rsidRDefault="00E3049E">
      <w:pPr>
        <w:rPr>
          <w:rFonts w:eastAsia="黑体"/>
          <w:sz w:val="32"/>
          <w:szCs w:val="32"/>
        </w:rPr>
      </w:pPr>
      <w:r>
        <w:rPr>
          <w:rFonts w:eastAsia="仿宋"/>
          <w:sz w:val="32"/>
          <w:szCs w:val="32"/>
        </w:rPr>
        <w:br w:type="page"/>
      </w:r>
      <w:r>
        <w:rPr>
          <w:rFonts w:eastAsia="仿宋"/>
          <w:sz w:val="32"/>
          <w:szCs w:val="32"/>
        </w:rPr>
        <w:lastRenderedPageBreak/>
        <w:t xml:space="preserve">    </w:t>
      </w:r>
      <w:r>
        <w:rPr>
          <w:rFonts w:eastAsia="黑体"/>
          <w:sz w:val="32"/>
          <w:szCs w:val="32"/>
        </w:rPr>
        <w:t>一、企业基本信息表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3111"/>
        <w:gridCol w:w="1455"/>
        <w:gridCol w:w="8"/>
        <w:gridCol w:w="2289"/>
      </w:tblGrid>
      <w:tr w:rsidR="00924E63">
        <w:trPr>
          <w:cantSplit/>
          <w:trHeight w:val="567"/>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924E63" w:rsidRDefault="00E3049E">
            <w:pPr>
              <w:widowControl/>
              <w:jc w:val="center"/>
              <w:rPr>
                <w:rFonts w:eastAsia="仿宋"/>
                <w:color w:val="000000"/>
                <w:kern w:val="0"/>
                <w:sz w:val="24"/>
              </w:rPr>
            </w:pPr>
            <w:r>
              <w:rPr>
                <w:rFonts w:eastAsia="仿宋"/>
                <w:color w:val="000000"/>
                <w:kern w:val="0"/>
                <w:sz w:val="24"/>
              </w:rPr>
              <w:t>企业名称</w:t>
            </w:r>
          </w:p>
        </w:tc>
        <w:tc>
          <w:tcPr>
            <w:tcW w:w="6863" w:type="dxa"/>
            <w:gridSpan w:val="4"/>
            <w:tcBorders>
              <w:top w:val="single" w:sz="4" w:space="0" w:color="000000"/>
              <w:left w:val="single" w:sz="4" w:space="0" w:color="000000"/>
              <w:bottom w:val="single" w:sz="4" w:space="0" w:color="000000"/>
              <w:right w:val="single" w:sz="4" w:space="0" w:color="000000"/>
            </w:tcBorders>
            <w:vAlign w:val="center"/>
          </w:tcPr>
          <w:p w:rsidR="00924E63" w:rsidRDefault="00924E63">
            <w:pPr>
              <w:widowControl/>
              <w:rPr>
                <w:rFonts w:eastAsia="仿宋"/>
                <w:color w:val="000000"/>
                <w:kern w:val="0"/>
                <w:sz w:val="24"/>
              </w:rPr>
            </w:pPr>
          </w:p>
        </w:tc>
      </w:tr>
      <w:tr w:rsidR="00924E63">
        <w:trPr>
          <w:cantSplit/>
          <w:trHeight w:val="567"/>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924E63" w:rsidRDefault="00E3049E">
            <w:pPr>
              <w:widowControl/>
              <w:jc w:val="center"/>
              <w:rPr>
                <w:rFonts w:eastAsia="仿宋"/>
                <w:color w:val="000000"/>
                <w:kern w:val="0"/>
                <w:sz w:val="24"/>
              </w:rPr>
            </w:pPr>
            <w:r>
              <w:rPr>
                <w:rFonts w:eastAsia="仿宋"/>
                <w:color w:val="000000"/>
                <w:kern w:val="0"/>
                <w:sz w:val="24"/>
              </w:rPr>
              <w:t>通讯地址</w:t>
            </w:r>
          </w:p>
        </w:tc>
        <w:tc>
          <w:tcPr>
            <w:tcW w:w="6863" w:type="dxa"/>
            <w:gridSpan w:val="4"/>
            <w:tcBorders>
              <w:top w:val="single" w:sz="4" w:space="0" w:color="000000"/>
              <w:left w:val="single" w:sz="4" w:space="0" w:color="000000"/>
              <w:bottom w:val="single" w:sz="4" w:space="0" w:color="000000"/>
              <w:right w:val="single" w:sz="4" w:space="0" w:color="000000"/>
            </w:tcBorders>
            <w:vAlign w:val="center"/>
          </w:tcPr>
          <w:p w:rsidR="00924E63" w:rsidRDefault="00924E63">
            <w:pPr>
              <w:widowControl/>
              <w:rPr>
                <w:rFonts w:eastAsia="仿宋"/>
                <w:color w:val="000000"/>
                <w:kern w:val="0"/>
                <w:sz w:val="24"/>
              </w:rPr>
            </w:pPr>
          </w:p>
        </w:tc>
      </w:tr>
      <w:tr w:rsidR="00924E63">
        <w:trPr>
          <w:cantSplit/>
          <w:trHeight w:val="567"/>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924E63" w:rsidRDefault="00E3049E">
            <w:pPr>
              <w:widowControl/>
              <w:jc w:val="center"/>
              <w:rPr>
                <w:rFonts w:eastAsia="仿宋"/>
                <w:color w:val="000000"/>
                <w:kern w:val="0"/>
                <w:sz w:val="24"/>
              </w:rPr>
            </w:pPr>
            <w:r>
              <w:rPr>
                <w:rFonts w:eastAsia="仿宋"/>
                <w:color w:val="000000"/>
                <w:kern w:val="0"/>
                <w:sz w:val="24"/>
              </w:rPr>
              <w:t>所属行业</w:t>
            </w:r>
          </w:p>
        </w:tc>
        <w:tc>
          <w:tcPr>
            <w:tcW w:w="3111" w:type="dxa"/>
            <w:tcBorders>
              <w:top w:val="single" w:sz="4" w:space="0" w:color="000000"/>
              <w:left w:val="single" w:sz="4" w:space="0" w:color="000000"/>
              <w:bottom w:val="single" w:sz="4" w:space="0" w:color="000000"/>
              <w:right w:val="single" w:sz="4" w:space="0" w:color="000000"/>
            </w:tcBorders>
            <w:vAlign w:val="center"/>
          </w:tcPr>
          <w:p w:rsidR="00924E63" w:rsidRDefault="00924E63">
            <w:pPr>
              <w:widowControl/>
              <w:jc w:val="center"/>
              <w:rPr>
                <w:rFonts w:eastAsia="仿宋"/>
                <w:color w:val="000000"/>
                <w:kern w:val="0"/>
                <w:sz w:val="24"/>
              </w:rPr>
            </w:pPr>
          </w:p>
        </w:tc>
        <w:tc>
          <w:tcPr>
            <w:tcW w:w="1463" w:type="dxa"/>
            <w:gridSpan w:val="2"/>
            <w:tcBorders>
              <w:top w:val="single" w:sz="4" w:space="0" w:color="000000"/>
              <w:left w:val="single" w:sz="4" w:space="0" w:color="000000"/>
              <w:bottom w:val="single" w:sz="4" w:space="0" w:color="000000"/>
              <w:right w:val="single" w:sz="4" w:space="0" w:color="000000"/>
            </w:tcBorders>
            <w:vAlign w:val="center"/>
          </w:tcPr>
          <w:p w:rsidR="00924E63" w:rsidRDefault="00E3049E">
            <w:pPr>
              <w:widowControl/>
              <w:jc w:val="center"/>
              <w:rPr>
                <w:rFonts w:eastAsia="仿宋"/>
                <w:color w:val="000000"/>
                <w:kern w:val="0"/>
                <w:sz w:val="24"/>
              </w:rPr>
            </w:pPr>
            <w:r>
              <w:rPr>
                <w:rFonts w:eastAsia="仿宋"/>
                <w:color w:val="000000"/>
                <w:kern w:val="0"/>
                <w:sz w:val="24"/>
              </w:rPr>
              <w:t>主要产品</w:t>
            </w:r>
          </w:p>
        </w:tc>
        <w:tc>
          <w:tcPr>
            <w:tcW w:w="2289" w:type="dxa"/>
            <w:tcBorders>
              <w:top w:val="single" w:sz="4" w:space="0" w:color="000000"/>
              <w:left w:val="single" w:sz="4" w:space="0" w:color="000000"/>
              <w:bottom w:val="single" w:sz="4" w:space="0" w:color="000000"/>
              <w:right w:val="single" w:sz="4" w:space="0" w:color="000000"/>
            </w:tcBorders>
            <w:vAlign w:val="center"/>
          </w:tcPr>
          <w:p w:rsidR="00924E63" w:rsidRDefault="00924E63">
            <w:pPr>
              <w:widowControl/>
              <w:rPr>
                <w:rFonts w:eastAsia="仿宋"/>
                <w:color w:val="000000"/>
                <w:kern w:val="0"/>
                <w:sz w:val="24"/>
              </w:rPr>
            </w:pPr>
          </w:p>
        </w:tc>
      </w:tr>
      <w:tr w:rsidR="00924E63">
        <w:trPr>
          <w:cantSplit/>
          <w:trHeight w:val="567"/>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924E63" w:rsidRDefault="00E3049E">
            <w:pPr>
              <w:widowControl/>
              <w:jc w:val="center"/>
              <w:rPr>
                <w:rFonts w:eastAsia="仿宋"/>
                <w:color w:val="000000"/>
                <w:kern w:val="0"/>
                <w:sz w:val="24"/>
              </w:rPr>
            </w:pPr>
            <w:r>
              <w:rPr>
                <w:rFonts w:eastAsia="仿宋"/>
                <w:color w:val="000000"/>
                <w:kern w:val="0"/>
                <w:sz w:val="24"/>
              </w:rPr>
              <w:t>单位性质</w:t>
            </w:r>
          </w:p>
        </w:tc>
        <w:tc>
          <w:tcPr>
            <w:tcW w:w="6863" w:type="dxa"/>
            <w:gridSpan w:val="4"/>
            <w:tcBorders>
              <w:top w:val="single" w:sz="4" w:space="0" w:color="000000"/>
              <w:left w:val="single" w:sz="4" w:space="0" w:color="000000"/>
              <w:bottom w:val="single" w:sz="4" w:space="0" w:color="000000"/>
              <w:right w:val="single" w:sz="4" w:space="0" w:color="000000"/>
            </w:tcBorders>
            <w:vAlign w:val="center"/>
          </w:tcPr>
          <w:p w:rsidR="00924E63" w:rsidRDefault="00E3049E">
            <w:pPr>
              <w:widowControl/>
              <w:rPr>
                <w:rFonts w:eastAsia="仿宋"/>
                <w:color w:val="000000"/>
                <w:kern w:val="0"/>
                <w:sz w:val="24"/>
              </w:rPr>
            </w:pPr>
            <w:r>
              <w:rPr>
                <w:rFonts w:eastAsia="仿宋"/>
                <w:color w:val="000000"/>
                <w:kern w:val="0"/>
                <w:sz w:val="24"/>
              </w:rPr>
              <w:t>内资（</w:t>
            </w:r>
            <w:r>
              <w:rPr>
                <w:rFonts w:eastAsia="仿宋"/>
                <w:sz w:val="24"/>
                <w:szCs w:val="24"/>
              </w:rPr>
              <w:t>□</w:t>
            </w:r>
            <w:r>
              <w:rPr>
                <w:rFonts w:eastAsia="仿宋"/>
                <w:color w:val="000000"/>
                <w:kern w:val="0"/>
                <w:sz w:val="24"/>
              </w:rPr>
              <w:t>国有</w:t>
            </w:r>
            <w:r>
              <w:rPr>
                <w:rFonts w:eastAsia="仿宋"/>
                <w:sz w:val="24"/>
                <w:szCs w:val="24"/>
              </w:rPr>
              <w:t>□</w:t>
            </w:r>
            <w:r>
              <w:rPr>
                <w:rFonts w:eastAsia="仿宋"/>
                <w:color w:val="000000"/>
                <w:kern w:val="0"/>
                <w:sz w:val="24"/>
              </w:rPr>
              <w:t>集体</w:t>
            </w:r>
            <w:r>
              <w:rPr>
                <w:rFonts w:eastAsia="仿宋"/>
                <w:sz w:val="24"/>
                <w:szCs w:val="24"/>
              </w:rPr>
              <w:t>□</w:t>
            </w:r>
            <w:r>
              <w:rPr>
                <w:rFonts w:eastAsia="仿宋"/>
                <w:color w:val="000000"/>
                <w:kern w:val="0"/>
                <w:sz w:val="24"/>
              </w:rPr>
              <w:t>民营）</w:t>
            </w:r>
            <w:r>
              <w:rPr>
                <w:rFonts w:eastAsia="仿宋"/>
                <w:sz w:val="24"/>
                <w:szCs w:val="24"/>
              </w:rPr>
              <w:t>□</w:t>
            </w:r>
            <w:r>
              <w:rPr>
                <w:rFonts w:eastAsia="仿宋"/>
                <w:color w:val="000000"/>
                <w:kern w:val="0"/>
                <w:sz w:val="24"/>
              </w:rPr>
              <w:t>中外合资</w:t>
            </w:r>
            <w:r>
              <w:rPr>
                <w:rFonts w:eastAsia="仿宋"/>
                <w:sz w:val="24"/>
                <w:szCs w:val="24"/>
              </w:rPr>
              <w:t>□</w:t>
            </w:r>
            <w:r>
              <w:rPr>
                <w:rFonts w:eastAsia="仿宋"/>
                <w:color w:val="000000"/>
                <w:kern w:val="0"/>
                <w:sz w:val="24"/>
              </w:rPr>
              <w:t>港澳台</w:t>
            </w:r>
            <w:r>
              <w:rPr>
                <w:rFonts w:eastAsia="仿宋"/>
                <w:sz w:val="24"/>
                <w:szCs w:val="24"/>
              </w:rPr>
              <w:t>□</w:t>
            </w:r>
            <w:r>
              <w:rPr>
                <w:rFonts w:eastAsia="仿宋"/>
                <w:color w:val="000000"/>
                <w:kern w:val="0"/>
                <w:sz w:val="24"/>
              </w:rPr>
              <w:t>外商独资</w:t>
            </w:r>
          </w:p>
        </w:tc>
      </w:tr>
      <w:tr w:rsidR="00924E63">
        <w:trPr>
          <w:cantSplit/>
          <w:trHeight w:val="567"/>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924E63" w:rsidRDefault="00E3049E">
            <w:pPr>
              <w:widowControl/>
              <w:jc w:val="center"/>
              <w:rPr>
                <w:rFonts w:eastAsia="仿宋"/>
                <w:color w:val="000000"/>
                <w:kern w:val="0"/>
                <w:sz w:val="24"/>
              </w:rPr>
            </w:pPr>
            <w:r>
              <w:rPr>
                <w:rFonts w:eastAsia="仿宋"/>
                <w:color w:val="000000"/>
                <w:kern w:val="0"/>
                <w:sz w:val="24"/>
              </w:rPr>
              <w:t>统一社会</w:t>
            </w:r>
          </w:p>
          <w:p w:rsidR="00924E63" w:rsidRDefault="00E3049E">
            <w:pPr>
              <w:widowControl/>
              <w:jc w:val="center"/>
              <w:rPr>
                <w:rFonts w:eastAsia="仿宋"/>
                <w:color w:val="000000"/>
                <w:kern w:val="0"/>
                <w:sz w:val="24"/>
              </w:rPr>
            </w:pPr>
            <w:r>
              <w:rPr>
                <w:rFonts w:eastAsia="仿宋"/>
                <w:color w:val="000000"/>
                <w:kern w:val="0"/>
                <w:sz w:val="24"/>
              </w:rPr>
              <w:t>信用代码</w:t>
            </w:r>
          </w:p>
        </w:tc>
        <w:tc>
          <w:tcPr>
            <w:tcW w:w="3111" w:type="dxa"/>
            <w:tcBorders>
              <w:top w:val="single" w:sz="4" w:space="0" w:color="000000"/>
              <w:left w:val="single" w:sz="4" w:space="0" w:color="000000"/>
              <w:bottom w:val="single" w:sz="4" w:space="0" w:color="000000"/>
              <w:right w:val="single" w:sz="4" w:space="0" w:color="000000"/>
            </w:tcBorders>
            <w:vAlign w:val="center"/>
          </w:tcPr>
          <w:p w:rsidR="00924E63" w:rsidRDefault="00924E63">
            <w:pPr>
              <w:widowControl/>
              <w:jc w:val="center"/>
              <w:rPr>
                <w:rFonts w:eastAsia="仿宋"/>
                <w:color w:val="000000"/>
                <w:kern w:val="0"/>
                <w:sz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4E63" w:rsidRDefault="00E3049E">
            <w:pPr>
              <w:widowControl/>
              <w:jc w:val="center"/>
              <w:rPr>
                <w:rFonts w:eastAsia="仿宋"/>
                <w:color w:val="000000"/>
                <w:kern w:val="0"/>
                <w:sz w:val="24"/>
              </w:rPr>
            </w:pPr>
            <w:r>
              <w:rPr>
                <w:rFonts w:eastAsia="仿宋"/>
                <w:color w:val="000000"/>
                <w:kern w:val="0"/>
                <w:sz w:val="24"/>
              </w:rPr>
              <w:t>法定代表人</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924E63" w:rsidRDefault="00924E63">
            <w:pPr>
              <w:widowControl/>
              <w:jc w:val="center"/>
              <w:rPr>
                <w:rFonts w:eastAsia="仿宋"/>
                <w:color w:val="000000"/>
                <w:kern w:val="0"/>
                <w:sz w:val="24"/>
              </w:rPr>
            </w:pPr>
          </w:p>
        </w:tc>
      </w:tr>
      <w:tr w:rsidR="00924E63">
        <w:trPr>
          <w:cantSplit/>
          <w:trHeight w:val="567"/>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924E63" w:rsidRDefault="00E3049E">
            <w:pPr>
              <w:widowControl/>
              <w:jc w:val="center"/>
              <w:rPr>
                <w:rFonts w:eastAsia="仿宋"/>
                <w:color w:val="000000"/>
                <w:kern w:val="0"/>
                <w:sz w:val="24"/>
              </w:rPr>
            </w:pPr>
            <w:r>
              <w:rPr>
                <w:rFonts w:eastAsia="仿宋"/>
                <w:color w:val="000000"/>
                <w:kern w:val="0"/>
                <w:sz w:val="24"/>
              </w:rPr>
              <w:t>注册机关</w:t>
            </w:r>
          </w:p>
        </w:tc>
        <w:tc>
          <w:tcPr>
            <w:tcW w:w="3111" w:type="dxa"/>
            <w:tcBorders>
              <w:top w:val="single" w:sz="4" w:space="0" w:color="000000"/>
              <w:left w:val="single" w:sz="4" w:space="0" w:color="000000"/>
              <w:bottom w:val="single" w:sz="4" w:space="0" w:color="000000"/>
              <w:right w:val="single" w:sz="4" w:space="0" w:color="000000"/>
            </w:tcBorders>
            <w:vAlign w:val="center"/>
          </w:tcPr>
          <w:p w:rsidR="00924E63" w:rsidRDefault="00924E63">
            <w:pPr>
              <w:jc w:val="left"/>
              <w:rPr>
                <w:rFonts w:eastAsia="仿宋"/>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4E63" w:rsidRDefault="00E3049E">
            <w:pPr>
              <w:widowControl/>
              <w:jc w:val="center"/>
              <w:rPr>
                <w:rFonts w:eastAsia="仿宋"/>
                <w:color w:val="000000"/>
                <w:kern w:val="0"/>
                <w:sz w:val="24"/>
              </w:rPr>
            </w:pPr>
            <w:r>
              <w:rPr>
                <w:rFonts w:eastAsia="仿宋"/>
                <w:color w:val="000000"/>
                <w:kern w:val="0"/>
                <w:sz w:val="24"/>
              </w:rPr>
              <w:t>注册资本</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924E63" w:rsidRDefault="00924E63">
            <w:pPr>
              <w:widowControl/>
              <w:rPr>
                <w:rFonts w:eastAsia="仿宋"/>
                <w:color w:val="000000"/>
                <w:kern w:val="0"/>
                <w:sz w:val="24"/>
              </w:rPr>
            </w:pPr>
          </w:p>
        </w:tc>
      </w:tr>
      <w:tr w:rsidR="00924E63">
        <w:trPr>
          <w:cantSplit/>
          <w:trHeight w:val="567"/>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924E63" w:rsidRDefault="00E3049E">
            <w:pPr>
              <w:widowControl/>
              <w:jc w:val="center"/>
              <w:rPr>
                <w:rFonts w:eastAsia="仿宋"/>
                <w:color w:val="000000"/>
                <w:kern w:val="0"/>
                <w:sz w:val="24"/>
              </w:rPr>
            </w:pPr>
            <w:r>
              <w:rPr>
                <w:rFonts w:eastAsia="仿宋"/>
                <w:color w:val="000000"/>
                <w:kern w:val="0"/>
                <w:sz w:val="24"/>
              </w:rPr>
              <w:t>成立日期</w:t>
            </w:r>
          </w:p>
        </w:tc>
        <w:tc>
          <w:tcPr>
            <w:tcW w:w="3111" w:type="dxa"/>
            <w:tcBorders>
              <w:top w:val="single" w:sz="4" w:space="0" w:color="000000"/>
              <w:left w:val="single" w:sz="4" w:space="0" w:color="000000"/>
              <w:bottom w:val="single" w:sz="4" w:space="0" w:color="000000"/>
              <w:right w:val="single" w:sz="4" w:space="0" w:color="000000"/>
            </w:tcBorders>
            <w:vAlign w:val="center"/>
          </w:tcPr>
          <w:p w:rsidR="00924E63" w:rsidRDefault="00924E63">
            <w:pPr>
              <w:widowControl/>
              <w:rPr>
                <w:rFonts w:eastAsia="仿宋"/>
                <w:color w:val="000000"/>
                <w:kern w:val="0"/>
                <w:sz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4E63" w:rsidRDefault="00E3049E">
            <w:pPr>
              <w:widowControl/>
              <w:jc w:val="center"/>
              <w:rPr>
                <w:rFonts w:eastAsia="仿宋"/>
                <w:color w:val="000000"/>
                <w:kern w:val="0"/>
                <w:sz w:val="24"/>
              </w:rPr>
            </w:pPr>
            <w:r>
              <w:rPr>
                <w:rFonts w:eastAsia="仿宋"/>
                <w:color w:val="000000"/>
                <w:kern w:val="0"/>
                <w:sz w:val="24"/>
              </w:rPr>
              <w:t>有效期</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924E63" w:rsidRDefault="00924E63">
            <w:pPr>
              <w:widowControl/>
              <w:rPr>
                <w:rFonts w:eastAsia="仿宋"/>
                <w:color w:val="000000"/>
                <w:kern w:val="0"/>
                <w:sz w:val="24"/>
              </w:rPr>
            </w:pPr>
          </w:p>
        </w:tc>
      </w:tr>
      <w:tr w:rsidR="00924E63">
        <w:trPr>
          <w:cantSplit/>
          <w:trHeight w:val="567"/>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924E63" w:rsidRDefault="00E3049E">
            <w:pPr>
              <w:widowControl/>
              <w:jc w:val="center"/>
              <w:rPr>
                <w:rFonts w:eastAsia="仿宋"/>
                <w:color w:val="000000"/>
                <w:kern w:val="0"/>
                <w:sz w:val="24"/>
              </w:rPr>
            </w:pPr>
            <w:r>
              <w:rPr>
                <w:rFonts w:eastAsia="仿宋"/>
                <w:color w:val="000000"/>
                <w:kern w:val="0"/>
                <w:sz w:val="24"/>
              </w:rPr>
              <w:t>申报工作</w:t>
            </w:r>
          </w:p>
          <w:p w:rsidR="00924E63" w:rsidRDefault="00E3049E">
            <w:pPr>
              <w:widowControl/>
              <w:jc w:val="center"/>
              <w:rPr>
                <w:rFonts w:eastAsia="仿宋"/>
                <w:color w:val="000000"/>
                <w:kern w:val="0"/>
                <w:sz w:val="24"/>
              </w:rPr>
            </w:pPr>
            <w:r>
              <w:rPr>
                <w:rFonts w:eastAsia="仿宋"/>
                <w:color w:val="000000"/>
                <w:kern w:val="0"/>
                <w:sz w:val="24"/>
              </w:rPr>
              <w:t>联系部门</w:t>
            </w:r>
          </w:p>
        </w:tc>
        <w:tc>
          <w:tcPr>
            <w:tcW w:w="3111" w:type="dxa"/>
            <w:tcBorders>
              <w:top w:val="single" w:sz="4" w:space="0" w:color="000000"/>
              <w:left w:val="single" w:sz="4" w:space="0" w:color="000000"/>
              <w:bottom w:val="single" w:sz="4" w:space="0" w:color="000000"/>
              <w:right w:val="single" w:sz="4" w:space="0" w:color="000000"/>
            </w:tcBorders>
            <w:vAlign w:val="center"/>
          </w:tcPr>
          <w:p w:rsidR="00924E63" w:rsidRDefault="00924E63">
            <w:pPr>
              <w:widowControl/>
              <w:jc w:val="left"/>
              <w:rPr>
                <w:rFonts w:eastAsia="仿宋"/>
                <w:color w:val="000000"/>
                <w:kern w:val="0"/>
                <w:sz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4E63" w:rsidRDefault="00E3049E">
            <w:pPr>
              <w:widowControl/>
              <w:jc w:val="center"/>
              <w:rPr>
                <w:rFonts w:eastAsia="仿宋"/>
                <w:color w:val="000000"/>
                <w:kern w:val="0"/>
                <w:sz w:val="24"/>
              </w:rPr>
            </w:pPr>
            <w:r>
              <w:rPr>
                <w:rFonts w:eastAsia="仿宋"/>
                <w:color w:val="000000"/>
                <w:kern w:val="0"/>
                <w:sz w:val="24"/>
              </w:rPr>
              <w:t>联系人</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924E63" w:rsidRDefault="00924E63">
            <w:pPr>
              <w:widowControl/>
              <w:rPr>
                <w:rFonts w:eastAsia="仿宋"/>
                <w:color w:val="000000"/>
                <w:kern w:val="0"/>
                <w:sz w:val="24"/>
              </w:rPr>
            </w:pPr>
          </w:p>
        </w:tc>
      </w:tr>
      <w:tr w:rsidR="00924E63">
        <w:trPr>
          <w:cantSplit/>
          <w:trHeight w:val="567"/>
          <w:jc w:val="center"/>
        </w:trPr>
        <w:tc>
          <w:tcPr>
            <w:tcW w:w="1645" w:type="dxa"/>
            <w:tcBorders>
              <w:top w:val="single" w:sz="4" w:space="0" w:color="000000"/>
              <w:left w:val="single" w:sz="4" w:space="0" w:color="000000"/>
              <w:bottom w:val="single" w:sz="4" w:space="0" w:color="000000"/>
              <w:right w:val="single" w:sz="4" w:space="0" w:color="000000"/>
            </w:tcBorders>
            <w:vAlign w:val="center"/>
          </w:tcPr>
          <w:p w:rsidR="00924E63" w:rsidRDefault="00E3049E">
            <w:pPr>
              <w:widowControl/>
              <w:jc w:val="center"/>
              <w:rPr>
                <w:rFonts w:eastAsia="仿宋"/>
                <w:color w:val="000000"/>
                <w:kern w:val="0"/>
                <w:sz w:val="24"/>
              </w:rPr>
            </w:pPr>
            <w:r>
              <w:rPr>
                <w:rFonts w:eastAsia="仿宋"/>
                <w:color w:val="000000"/>
                <w:kern w:val="0"/>
                <w:sz w:val="24"/>
              </w:rPr>
              <w:t>联系电话</w:t>
            </w:r>
          </w:p>
        </w:tc>
        <w:tc>
          <w:tcPr>
            <w:tcW w:w="3111" w:type="dxa"/>
            <w:tcBorders>
              <w:top w:val="single" w:sz="4" w:space="0" w:color="000000"/>
              <w:left w:val="single" w:sz="4" w:space="0" w:color="000000"/>
              <w:bottom w:val="single" w:sz="4" w:space="0" w:color="000000"/>
              <w:right w:val="single" w:sz="4" w:space="0" w:color="000000"/>
            </w:tcBorders>
            <w:vAlign w:val="center"/>
          </w:tcPr>
          <w:p w:rsidR="00924E63" w:rsidRDefault="00924E63">
            <w:pPr>
              <w:widowControl/>
              <w:jc w:val="left"/>
              <w:rPr>
                <w:rFonts w:eastAsia="仿宋"/>
                <w:color w:val="000000"/>
                <w:kern w:val="0"/>
                <w:sz w:val="24"/>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924E63" w:rsidRDefault="00E3049E">
            <w:pPr>
              <w:widowControl/>
              <w:jc w:val="center"/>
              <w:rPr>
                <w:rFonts w:eastAsia="仿宋"/>
                <w:color w:val="000000"/>
                <w:kern w:val="0"/>
                <w:sz w:val="24"/>
              </w:rPr>
            </w:pPr>
            <w:r>
              <w:rPr>
                <w:rFonts w:eastAsia="仿宋"/>
                <w:color w:val="000000"/>
                <w:kern w:val="0"/>
                <w:sz w:val="24"/>
              </w:rPr>
              <w:t>电子邮箱</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924E63" w:rsidRDefault="00924E63">
            <w:pPr>
              <w:widowControl/>
              <w:rPr>
                <w:rFonts w:eastAsia="仿宋"/>
                <w:color w:val="000000"/>
                <w:kern w:val="0"/>
                <w:sz w:val="24"/>
              </w:rPr>
            </w:pPr>
          </w:p>
        </w:tc>
      </w:tr>
    </w:tbl>
    <w:p w:rsidR="00924E63" w:rsidRDefault="00924E63"/>
    <w:p w:rsidR="00924E63" w:rsidRDefault="00E3049E">
      <w:pPr>
        <w:snapToGrid w:val="0"/>
        <w:spacing w:line="360" w:lineRule="auto"/>
        <w:rPr>
          <w:rFonts w:eastAsia="黑体"/>
          <w:sz w:val="32"/>
          <w:szCs w:val="32"/>
        </w:rPr>
      </w:pPr>
      <w:r>
        <w:rPr>
          <w:rFonts w:eastAsia="黑体"/>
          <w:sz w:val="32"/>
          <w:szCs w:val="32"/>
        </w:rPr>
        <w:t xml:space="preserve">    </w:t>
      </w:r>
      <w:r>
        <w:rPr>
          <w:rFonts w:eastAsia="黑体"/>
          <w:sz w:val="32"/>
          <w:szCs w:val="32"/>
        </w:rPr>
        <w:t>二、申报产品信息表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905"/>
        <w:gridCol w:w="1722"/>
        <w:gridCol w:w="1867"/>
        <w:gridCol w:w="1821"/>
      </w:tblGrid>
      <w:tr w:rsidR="00924E63">
        <w:trPr>
          <w:trHeight w:val="418"/>
        </w:trPr>
        <w:tc>
          <w:tcPr>
            <w:tcW w:w="2203" w:type="dxa"/>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产品名称</w:t>
            </w:r>
          </w:p>
        </w:tc>
        <w:tc>
          <w:tcPr>
            <w:tcW w:w="2625" w:type="dxa"/>
            <w:gridSpan w:val="2"/>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c>
          <w:tcPr>
            <w:tcW w:w="1865" w:type="dxa"/>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产品型号</w:t>
            </w:r>
          </w:p>
        </w:tc>
        <w:tc>
          <w:tcPr>
            <w:tcW w:w="1820"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r>
      <w:tr w:rsidR="00924E63">
        <w:trPr>
          <w:trHeight w:val="90"/>
        </w:trPr>
        <w:tc>
          <w:tcPr>
            <w:tcW w:w="2203" w:type="dxa"/>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产品品牌</w:t>
            </w:r>
          </w:p>
        </w:tc>
        <w:tc>
          <w:tcPr>
            <w:tcW w:w="2625" w:type="dxa"/>
            <w:gridSpan w:val="2"/>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c>
          <w:tcPr>
            <w:tcW w:w="1865" w:type="dxa"/>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产品专利</w:t>
            </w:r>
          </w:p>
        </w:tc>
        <w:tc>
          <w:tcPr>
            <w:tcW w:w="1820"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r>
      <w:tr w:rsidR="00924E63">
        <w:trPr>
          <w:trHeight w:val="90"/>
        </w:trPr>
        <w:tc>
          <w:tcPr>
            <w:tcW w:w="2203" w:type="dxa"/>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产品功能描述</w:t>
            </w:r>
          </w:p>
        </w:tc>
        <w:tc>
          <w:tcPr>
            <w:tcW w:w="6310" w:type="dxa"/>
            <w:gridSpan w:val="4"/>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r>
      <w:tr w:rsidR="00924E63">
        <w:trPr>
          <w:trHeight w:val="90"/>
        </w:trPr>
        <w:tc>
          <w:tcPr>
            <w:tcW w:w="2203" w:type="dxa"/>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主要技术参数</w:t>
            </w:r>
          </w:p>
        </w:tc>
        <w:tc>
          <w:tcPr>
            <w:tcW w:w="6310" w:type="dxa"/>
            <w:gridSpan w:val="4"/>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r>
      <w:tr w:rsidR="00924E63">
        <w:trPr>
          <w:trHeight w:val="793"/>
        </w:trPr>
        <w:tc>
          <w:tcPr>
            <w:tcW w:w="2203" w:type="dxa"/>
            <w:tcBorders>
              <w:top w:val="single" w:sz="4" w:space="0" w:color="auto"/>
              <w:left w:val="single" w:sz="4" w:space="0" w:color="auto"/>
              <w:bottom w:val="single" w:sz="4" w:space="0" w:color="auto"/>
              <w:right w:val="single" w:sz="4" w:space="0" w:color="auto"/>
            </w:tcBorders>
            <w:vAlign w:val="center"/>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产品主要亮点概述</w:t>
            </w:r>
          </w:p>
        </w:tc>
        <w:tc>
          <w:tcPr>
            <w:tcW w:w="6310" w:type="dxa"/>
            <w:gridSpan w:val="4"/>
            <w:tcBorders>
              <w:top w:val="single" w:sz="4" w:space="0" w:color="auto"/>
              <w:left w:val="single" w:sz="4" w:space="0" w:color="auto"/>
              <w:bottom w:val="single" w:sz="4" w:space="0" w:color="auto"/>
              <w:right w:val="single" w:sz="4" w:space="0" w:color="auto"/>
            </w:tcBorders>
          </w:tcPr>
          <w:p w:rsidR="00924E63" w:rsidRDefault="00924E63">
            <w:pPr>
              <w:spacing w:line="360" w:lineRule="auto"/>
              <w:jc w:val="center"/>
              <w:rPr>
                <w:rFonts w:eastAsia="仿宋"/>
                <w:sz w:val="24"/>
                <w:szCs w:val="24"/>
                <w:shd w:val="clear" w:color="auto" w:fill="FFFFFF"/>
              </w:rPr>
            </w:pPr>
          </w:p>
        </w:tc>
      </w:tr>
      <w:tr w:rsidR="00924E63">
        <w:trPr>
          <w:trHeight w:val="406"/>
        </w:trPr>
        <w:tc>
          <w:tcPr>
            <w:tcW w:w="2203"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jc w:val="center"/>
              <w:rPr>
                <w:rFonts w:eastAsia="仿宋"/>
                <w:sz w:val="24"/>
                <w:szCs w:val="24"/>
                <w:shd w:val="clear" w:color="auto" w:fill="FFFFFF"/>
              </w:rPr>
            </w:pPr>
          </w:p>
        </w:tc>
        <w:tc>
          <w:tcPr>
            <w:tcW w:w="6310" w:type="dxa"/>
            <w:gridSpan w:val="4"/>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近三年申报产品产销情况</w:t>
            </w:r>
          </w:p>
        </w:tc>
      </w:tr>
      <w:tr w:rsidR="00924E63">
        <w:trPr>
          <w:trHeight w:val="406"/>
        </w:trPr>
        <w:tc>
          <w:tcPr>
            <w:tcW w:w="2203" w:type="dxa"/>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年份</w:t>
            </w:r>
          </w:p>
        </w:tc>
        <w:tc>
          <w:tcPr>
            <w:tcW w:w="904" w:type="dxa"/>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单位</w:t>
            </w:r>
          </w:p>
        </w:tc>
        <w:tc>
          <w:tcPr>
            <w:tcW w:w="1721" w:type="dxa"/>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2019</w:t>
            </w:r>
            <w:r>
              <w:rPr>
                <w:rFonts w:eastAsia="仿宋"/>
                <w:sz w:val="24"/>
                <w:szCs w:val="24"/>
                <w:shd w:val="clear" w:color="auto" w:fill="FFFFFF"/>
              </w:rPr>
              <w:t>年</w:t>
            </w:r>
          </w:p>
        </w:tc>
        <w:tc>
          <w:tcPr>
            <w:tcW w:w="1865" w:type="dxa"/>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2020</w:t>
            </w:r>
            <w:r>
              <w:rPr>
                <w:rFonts w:eastAsia="仿宋"/>
                <w:sz w:val="24"/>
                <w:szCs w:val="24"/>
                <w:shd w:val="clear" w:color="auto" w:fill="FFFFFF"/>
              </w:rPr>
              <w:t>年</w:t>
            </w:r>
          </w:p>
        </w:tc>
        <w:tc>
          <w:tcPr>
            <w:tcW w:w="1820" w:type="dxa"/>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2021</w:t>
            </w:r>
            <w:r>
              <w:rPr>
                <w:rFonts w:eastAsia="仿宋"/>
                <w:sz w:val="24"/>
                <w:szCs w:val="24"/>
                <w:shd w:val="clear" w:color="auto" w:fill="FFFFFF"/>
              </w:rPr>
              <w:t>年</w:t>
            </w:r>
          </w:p>
        </w:tc>
      </w:tr>
      <w:tr w:rsidR="00924E63">
        <w:trPr>
          <w:trHeight w:val="406"/>
        </w:trPr>
        <w:tc>
          <w:tcPr>
            <w:tcW w:w="2203" w:type="dxa"/>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申报产品产量</w:t>
            </w:r>
          </w:p>
        </w:tc>
        <w:tc>
          <w:tcPr>
            <w:tcW w:w="904"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c>
          <w:tcPr>
            <w:tcW w:w="1721"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c>
          <w:tcPr>
            <w:tcW w:w="1865"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c>
          <w:tcPr>
            <w:tcW w:w="1820"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r>
      <w:tr w:rsidR="00924E63">
        <w:trPr>
          <w:trHeight w:val="406"/>
        </w:trPr>
        <w:tc>
          <w:tcPr>
            <w:tcW w:w="2203" w:type="dxa"/>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申报产品销售收入</w:t>
            </w:r>
          </w:p>
        </w:tc>
        <w:tc>
          <w:tcPr>
            <w:tcW w:w="904" w:type="dxa"/>
            <w:tcBorders>
              <w:top w:val="single" w:sz="4" w:space="0" w:color="auto"/>
              <w:left w:val="single" w:sz="4" w:space="0" w:color="auto"/>
              <w:bottom w:val="single" w:sz="4" w:space="0" w:color="auto"/>
              <w:right w:val="single" w:sz="4" w:space="0" w:color="auto"/>
            </w:tcBorders>
            <w:vAlign w:val="center"/>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万元</w:t>
            </w:r>
          </w:p>
        </w:tc>
        <w:tc>
          <w:tcPr>
            <w:tcW w:w="1721"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c>
          <w:tcPr>
            <w:tcW w:w="1865"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c>
          <w:tcPr>
            <w:tcW w:w="1820"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r>
      <w:tr w:rsidR="00924E63">
        <w:trPr>
          <w:trHeight w:val="406"/>
        </w:trPr>
        <w:tc>
          <w:tcPr>
            <w:tcW w:w="2203" w:type="dxa"/>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申报产品销售收入占总收入比重</w:t>
            </w:r>
          </w:p>
        </w:tc>
        <w:tc>
          <w:tcPr>
            <w:tcW w:w="904" w:type="dxa"/>
            <w:tcBorders>
              <w:top w:val="single" w:sz="4" w:space="0" w:color="auto"/>
              <w:left w:val="single" w:sz="4" w:space="0" w:color="auto"/>
              <w:bottom w:val="single" w:sz="4" w:space="0" w:color="auto"/>
              <w:right w:val="single" w:sz="4" w:space="0" w:color="auto"/>
            </w:tcBorders>
            <w:vAlign w:val="center"/>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w:t>
            </w:r>
          </w:p>
        </w:tc>
        <w:tc>
          <w:tcPr>
            <w:tcW w:w="1721"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c>
          <w:tcPr>
            <w:tcW w:w="1865"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c>
          <w:tcPr>
            <w:tcW w:w="1820"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r>
      <w:tr w:rsidR="00924E63">
        <w:trPr>
          <w:trHeight w:val="406"/>
        </w:trPr>
        <w:tc>
          <w:tcPr>
            <w:tcW w:w="2203" w:type="dxa"/>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申报产品利润额</w:t>
            </w:r>
          </w:p>
        </w:tc>
        <w:tc>
          <w:tcPr>
            <w:tcW w:w="904" w:type="dxa"/>
            <w:tcBorders>
              <w:top w:val="single" w:sz="4" w:space="0" w:color="auto"/>
              <w:left w:val="single" w:sz="4" w:space="0" w:color="auto"/>
              <w:bottom w:val="single" w:sz="4" w:space="0" w:color="auto"/>
              <w:right w:val="single" w:sz="4" w:space="0" w:color="auto"/>
            </w:tcBorders>
            <w:vAlign w:val="center"/>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万元</w:t>
            </w:r>
          </w:p>
        </w:tc>
        <w:tc>
          <w:tcPr>
            <w:tcW w:w="1721"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c>
          <w:tcPr>
            <w:tcW w:w="1865"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c>
          <w:tcPr>
            <w:tcW w:w="1820"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r>
      <w:tr w:rsidR="00924E63">
        <w:trPr>
          <w:trHeight w:val="406"/>
        </w:trPr>
        <w:tc>
          <w:tcPr>
            <w:tcW w:w="2203" w:type="dxa"/>
            <w:tcBorders>
              <w:top w:val="single" w:sz="4" w:space="0" w:color="auto"/>
              <w:left w:val="single" w:sz="4" w:space="0" w:color="auto"/>
              <w:bottom w:val="single" w:sz="4" w:space="0" w:color="auto"/>
              <w:right w:val="single" w:sz="4" w:space="0" w:color="auto"/>
            </w:tcBorders>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申报产品利润额占</w:t>
            </w:r>
          </w:p>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总利润额的比重</w:t>
            </w:r>
          </w:p>
        </w:tc>
        <w:tc>
          <w:tcPr>
            <w:tcW w:w="904" w:type="dxa"/>
            <w:tcBorders>
              <w:top w:val="single" w:sz="4" w:space="0" w:color="auto"/>
              <w:left w:val="single" w:sz="4" w:space="0" w:color="auto"/>
              <w:bottom w:val="single" w:sz="4" w:space="0" w:color="auto"/>
              <w:right w:val="single" w:sz="4" w:space="0" w:color="auto"/>
            </w:tcBorders>
            <w:vAlign w:val="center"/>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w:t>
            </w:r>
          </w:p>
        </w:tc>
        <w:tc>
          <w:tcPr>
            <w:tcW w:w="1721"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c>
          <w:tcPr>
            <w:tcW w:w="1865"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c>
          <w:tcPr>
            <w:tcW w:w="1820" w:type="dxa"/>
            <w:tcBorders>
              <w:top w:val="single" w:sz="4" w:space="0" w:color="auto"/>
              <w:left w:val="single" w:sz="4" w:space="0" w:color="auto"/>
              <w:bottom w:val="single" w:sz="4" w:space="0" w:color="auto"/>
              <w:right w:val="single" w:sz="4" w:space="0" w:color="auto"/>
            </w:tcBorders>
          </w:tcPr>
          <w:p w:rsidR="00924E63" w:rsidRDefault="00924E63">
            <w:pPr>
              <w:spacing w:line="360" w:lineRule="auto"/>
              <w:rPr>
                <w:rFonts w:eastAsia="仿宋"/>
                <w:sz w:val="24"/>
                <w:szCs w:val="24"/>
                <w:shd w:val="clear" w:color="auto" w:fill="FFFFFF"/>
              </w:rPr>
            </w:pPr>
          </w:p>
        </w:tc>
      </w:tr>
    </w:tbl>
    <w:p w:rsidR="00924E63" w:rsidRDefault="00E3049E">
      <w:pPr>
        <w:spacing w:line="360" w:lineRule="auto"/>
        <w:rPr>
          <w:rFonts w:eastAsia="黑体"/>
          <w:sz w:val="32"/>
          <w:szCs w:val="32"/>
        </w:rPr>
      </w:pPr>
      <w:r>
        <w:rPr>
          <w:rFonts w:eastAsia="黑体"/>
          <w:sz w:val="32"/>
          <w:szCs w:val="32"/>
        </w:rPr>
        <w:br w:type="page"/>
      </w:r>
      <w:r>
        <w:rPr>
          <w:rFonts w:eastAsia="黑体"/>
          <w:sz w:val="32"/>
          <w:szCs w:val="32"/>
        </w:rPr>
        <w:lastRenderedPageBreak/>
        <w:t xml:space="preserve">    </w:t>
      </w:r>
      <w:r>
        <w:rPr>
          <w:rFonts w:eastAsia="黑体"/>
          <w:sz w:val="32"/>
          <w:szCs w:val="32"/>
        </w:rPr>
        <w:t>三、产品</w:t>
      </w:r>
      <w:proofErr w:type="gramStart"/>
      <w:r>
        <w:rPr>
          <w:rFonts w:eastAsia="黑体"/>
          <w:sz w:val="32"/>
          <w:szCs w:val="32"/>
        </w:rPr>
        <w:t>自评价</w:t>
      </w:r>
      <w:proofErr w:type="gramEnd"/>
      <w:r>
        <w:rPr>
          <w:rFonts w:eastAsia="黑体"/>
          <w:sz w:val="32"/>
          <w:szCs w:val="32"/>
        </w:rPr>
        <w:t>结果</w:t>
      </w:r>
    </w:p>
    <w:p w:rsidR="00924E63" w:rsidRDefault="00924E63">
      <w:pPr>
        <w:spacing w:line="360" w:lineRule="auto"/>
        <w:rPr>
          <w:rFonts w:eastAsia="黑体"/>
          <w:sz w:val="32"/>
          <w:szCs w:val="32"/>
        </w:rPr>
      </w:pPr>
    </w:p>
    <w:p w:rsidR="00924E63" w:rsidRDefault="00E3049E">
      <w:pPr>
        <w:spacing w:line="360" w:lineRule="auto"/>
        <w:rPr>
          <w:rFonts w:eastAsia="黑体"/>
          <w:sz w:val="32"/>
          <w:szCs w:val="32"/>
        </w:rPr>
      </w:pPr>
      <w:r>
        <w:rPr>
          <w:rFonts w:eastAsia="黑体" w:hint="eastAsia"/>
          <w:sz w:val="32"/>
          <w:szCs w:val="32"/>
        </w:rPr>
        <w:t>关于开展</w:t>
      </w:r>
      <w:r>
        <w:rPr>
          <w:rFonts w:eastAsia="黑体" w:hint="eastAsia"/>
          <w:sz w:val="32"/>
          <w:szCs w:val="32"/>
        </w:rPr>
        <w:t>2022</w:t>
      </w:r>
      <w:r>
        <w:rPr>
          <w:rFonts w:eastAsia="黑体" w:hint="eastAsia"/>
          <w:sz w:val="32"/>
          <w:szCs w:val="32"/>
        </w:rPr>
        <w:t>年度国家级绿色制造名单</w:t>
      </w:r>
    </w:p>
    <w:p w:rsidR="00924E63" w:rsidRDefault="00E3049E">
      <w:pPr>
        <w:spacing w:line="360" w:lineRule="auto"/>
        <w:rPr>
          <w:rFonts w:eastAsia="黑体"/>
          <w:sz w:val="32"/>
          <w:szCs w:val="32"/>
        </w:rPr>
      </w:pPr>
      <w:r>
        <w:rPr>
          <w:rFonts w:eastAsia="黑体" w:hint="eastAsia"/>
          <w:sz w:val="32"/>
          <w:szCs w:val="32"/>
        </w:rPr>
        <w:t>推荐及相关工作的通知</w:t>
      </w:r>
    </w:p>
    <w:p w:rsidR="00924E63" w:rsidRDefault="00924E63">
      <w:pPr>
        <w:spacing w:line="360" w:lineRule="auto"/>
        <w:rPr>
          <w:rFonts w:eastAsia="黑体"/>
          <w:sz w:val="32"/>
          <w:szCs w:val="32"/>
        </w:rPr>
      </w:pPr>
    </w:p>
    <w:p w:rsidR="00924E63" w:rsidRDefault="00E3049E">
      <w:pPr>
        <w:spacing w:line="360" w:lineRule="auto"/>
        <w:rPr>
          <w:rFonts w:eastAsia="黑体"/>
          <w:sz w:val="32"/>
          <w:szCs w:val="32"/>
        </w:rPr>
      </w:pPr>
      <w:r>
        <w:rPr>
          <w:rFonts w:eastAsia="黑体" w:hint="eastAsia"/>
          <w:sz w:val="32"/>
          <w:szCs w:val="32"/>
        </w:rPr>
        <w:t>各设区市工信局：</w:t>
      </w:r>
    </w:p>
    <w:p w:rsidR="00924E63" w:rsidRDefault="00E3049E">
      <w:pPr>
        <w:spacing w:line="360" w:lineRule="auto"/>
        <w:rPr>
          <w:rFonts w:eastAsia="黑体"/>
          <w:sz w:val="32"/>
          <w:szCs w:val="32"/>
        </w:rPr>
      </w:pPr>
      <w:r>
        <w:rPr>
          <w:rFonts w:eastAsia="黑体" w:hint="eastAsia"/>
          <w:sz w:val="32"/>
          <w:szCs w:val="32"/>
        </w:rPr>
        <w:t>为贯彻落实《江苏省“十四五”工业绿色发展规划》，持续推进我省绿色制造体系建设，根据《工业和信息化部办公厅关于开展</w:t>
      </w:r>
      <w:r>
        <w:rPr>
          <w:rFonts w:eastAsia="黑体" w:hint="eastAsia"/>
          <w:sz w:val="32"/>
          <w:szCs w:val="32"/>
        </w:rPr>
        <w:t>2022</w:t>
      </w:r>
      <w:r>
        <w:rPr>
          <w:rFonts w:eastAsia="黑体" w:hint="eastAsia"/>
          <w:sz w:val="32"/>
          <w:szCs w:val="32"/>
        </w:rPr>
        <w:t>年度绿色制造名单推荐工作的通知》（工</w:t>
      </w:r>
      <w:proofErr w:type="gramStart"/>
      <w:r>
        <w:rPr>
          <w:rFonts w:eastAsia="黑体" w:hint="eastAsia"/>
          <w:sz w:val="32"/>
          <w:szCs w:val="32"/>
        </w:rPr>
        <w:t>信厅节函</w:t>
      </w:r>
      <w:proofErr w:type="gramEnd"/>
      <w:r>
        <w:rPr>
          <w:rFonts w:eastAsia="黑体" w:hint="eastAsia"/>
          <w:sz w:val="32"/>
          <w:szCs w:val="32"/>
        </w:rPr>
        <w:t>〔</w:t>
      </w:r>
      <w:r>
        <w:rPr>
          <w:rFonts w:eastAsia="黑体" w:hint="eastAsia"/>
          <w:sz w:val="32"/>
          <w:szCs w:val="32"/>
        </w:rPr>
        <w:t>2022</w:t>
      </w:r>
      <w:r>
        <w:rPr>
          <w:rFonts w:eastAsia="黑体" w:hint="eastAsia"/>
          <w:sz w:val="32"/>
          <w:szCs w:val="32"/>
        </w:rPr>
        <w:t>〕</w:t>
      </w:r>
      <w:r>
        <w:rPr>
          <w:rFonts w:eastAsia="黑体" w:hint="eastAsia"/>
          <w:sz w:val="32"/>
          <w:szCs w:val="32"/>
        </w:rPr>
        <w:t>235</w:t>
      </w:r>
      <w:r>
        <w:rPr>
          <w:rFonts w:eastAsia="黑体" w:hint="eastAsia"/>
          <w:sz w:val="32"/>
          <w:szCs w:val="32"/>
        </w:rPr>
        <w:t>号，以下简称《通知》），现组织开展</w:t>
      </w:r>
      <w:r>
        <w:rPr>
          <w:rFonts w:eastAsia="黑体" w:hint="eastAsia"/>
          <w:sz w:val="32"/>
          <w:szCs w:val="32"/>
        </w:rPr>
        <w:t>2022</w:t>
      </w:r>
      <w:r>
        <w:rPr>
          <w:rFonts w:eastAsia="黑体" w:hint="eastAsia"/>
          <w:sz w:val="32"/>
          <w:szCs w:val="32"/>
        </w:rPr>
        <w:t>年度国家级绿色制造名单推荐和已入围名单动态管理工作，并就有关事项通知如下：</w:t>
      </w:r>
    </w:p>
    <w:p w:rsidR="00924E63" w:rsidRDefault="00E3049E">
      <w:pPr>
        <w:spacing w:line="360" w:lineRule="auto"/>
        <w:rPr>
          <w:rFonts w:eastAsia="黑体"/>
          <w:sz w:val="32"/>
          <w:szCs w:val="32"/>
        </w:rPr>
      </w:pPr>
      <w:r>
        <w:rPr>
          <w:rFonts w:eastAsia="黑体" w:hint="eastAsia"/>
          <w:sz w:val="32"/>
          <w:szCs w:val="32"/>
        </w:rPr>
        <w:t>一、</w:t>
      </w:r>
      <w:r>
        <w:rPr>
          <w:rFonts w:eastAsia="黑体" w:hint="eastAsia"/>
          <w:sz w:val="32"/>
          <w:szCs w:val="32"/>
        </w:rPr>
        <w:t>2022</w:t>
      </w:r>
      <w:r>
        <w:rPr>
          <w:rFonts w:eastAsia="黑体" w:hint="eastAsia"/>
          <w:sz w:val="32"/>
          <w:szCs w:val="32"/>
        </w:rPr>
        <w:t>年度绿色制造名单推荐要求</w:t>
      </w:r>
    </w:p>
    <w:p w:rsidR="00924E63" w:rsidRDefault="00E3049E">
      <w:pPr>
        <w:spacing w:line="360" w:lineRule="auto"/>
        <w:rPr>
          <w:rFonts w:eastAsia="黑体"/>
          <w:sz w:val="32"/>
          <w:szCs w:val="32"/>
        </w:rPr>
      </w:pPr>
      <w:r>
        <w:rPr>
          <w:rFonts w:eastAsia="黑体" w:hint="eastAsia"/>
          <w:sz w:val="32"/>
          <w:szCs w:val="32"/>
        </w:rPr>
        <w:t>请各地按《通知》要求，积极组织符合条件的单位，开展绿色工厂、绿色设计产品、绿色工业园区、绿色供应链管理企业申报。在推荐绿色工厂名单时，要坚持</w:t>
      </w:r>
      <w:r>
        <w:rPr>
          <w:rFonts w:eastAsia="黑体" w:hint="eastAsia"/>
          <w:sz w:val="32"/>
          <w:szCs w:val="32"/>
        </w:rPr>
        <w:t xml:space="preserve"> </w:t>
      </w:r>
      <w:r>
        <w:rPr>
          <w:rFonts w:eastAsia="黑体" w:hint="eastAsia"/>
          <w:sz w:val="32"/>
          <w:szCs w:val="32"/>
        </w:rPr>
        <w:t>“优中选优、宁缺毋滥”的原则，从已公布省级绿色工厂名单中选择，并进行初审。请于</w:t>
      </w:r>
      <w:r>
        <w:rPr>
          <w:rFonts w:eastAsia="黑体" w:hint="eastAsia"/>
          <w:sz w:val="32"/>
          <w:szCs w:val="32"/>
        </w:rPr>
        <w:t>2022</w:t>
      </w:r>
      <w:r>
        <w:rPr>
          <w:rFonts w:eastAsia="黑体" w:hint="eastAsia"/>
          <w:sz w:val="32"/>
          <w:szCs w:val="32"/>
        </w:rPr>
        <w:t>年</w:t>
      </w:r>
      <w:r>
        <w:rPr>
          <w:rFonts w:eastAsia="黑体" w:hint="eastAsia"/>
          <w:sz w:val="32"/>
          <w:szCs w:val="32"/>
        </w:rPr>
        <w:t>10</w:t>
      </w:r>
      <w:r>
        <w:rPr>
          <w:rFonts w:eastAsia="黑体" w:hint="eastAsia"/>
          <w:sz w:val="32"/>
          <w:szCs w:val="32"/>
        </w:rPr>
        <w:t>月</w:t>
      </w:r>
      <w:r>
        <w:rPr>
          <w:rFonts w:eastAsia="黑体" w:hint="eastAsia"/>
          <w:sz w:val="32"/>
          <w:szCs w:val="32"/>
        </w:rPr>
        <w:t>10</w:t>
      </w:r>
      <w:r>
        <w:rPr>
          <w:rFonts w:eastAsia="黑体" w:hint="eastAsia"/>
          <w:sz w:val="32"/>
          <w:szCs w:val="32"/>
        </w:rPr>
        <w:t>日前将上报文、纸质申报材料（附件</w:t>
      </w:r>
      <w:r>
        <w:rPr>
          <w:rFonts w:eastAsia="黑体" w:hint="eastAsia"/>
          <w:sz w:val="32"/>
          <w:szCs w:val="32"/>
        </w:rPr>
        <w:t>1-6</w:t>
      </w:r>
      <w:r>
        <w:rPr>
          <w:rFonts w:eastAsia="黑体" w:hint="eastAsia"/>
          <w:sz w:val="32"/>
          <w:szCs w:val="32"/>
        </w:rPr>
        <w:t>）一式一份报送省工信厅（节能与综合利用处），同时，电子版材料通过工业节能与绿色发展管理平台（</w:t>
      </w:r>
      <w:r>
        <w:rPr>
          <w:rFonts w:eastAsia="黑体" w:hint="eastAsia"/>
          <w:sz w:val="32"/>
          <w:szCs w:val="32"/>
        </w:rPr>
        <w:t>https://green.miit.gov.cn</w:t>
      </w:r>
      <w:r>
        <w:rPr>
          <w:rFonts w:eastAsia="黑体" w:hint="eastAsia"/>
          <w:sz w:val="32"/>
          <w:szCs w:val="32"/>
        </w:rPr>
        <w:t>）填报。</w:t>
      </w:r>
    </w:p>
    <w:p w:rsidR="00924E63" w:rsidRDefault="00E3049E">
      <w:pPr>
        <w:spacing w:line="360" w:lineRule="auto"/>
        <w:rPr>
          <w:rFonts w:eastAsia="黑体"/>
          <w:sz w:val="32"/>
          <w:szCs w:val="32"/>
        </w:rPr>
      </w:pPr>
      <w:r>
        <w:rPr>
          <w:rFonts w:eastAsia="黑体" w:hint="eastAsia"/>
          <w:sz w:val="32"/>
          <w:szCs w:val="32"/>
        </w:rPr>
        <w:t>绿色制造名单动态管理要求</w:t>
      </w:r>
    </w:p>
    <w:p w:rsidR="00924E63" w:rsidRDefault="00E3049E">
      <w:pPr>
        <w:spacing w:line="360" w:lineRule="auto"/>
        <w:rPr>
          <w:rFonts w:eastAsia="黑体"/>
          <w:sz w:val="32"/>
          <w:szCs w:val="32"/>
        </w:rPr>
      </w:pPr>
      <w:r>
        <w:rPr>
          <w:rFonts w:eastAsia="黑体" w:hint="eastAsia"/>
          <w:sz w:val="32"/>
          <w:szCs w:val="32"/>
        </w:rPr>
        <w:lastRenderedPageBreak/>
        <w:t>各地要加强对已公告绿色制造名单的跟踪指导和动态管理，报送绿色制造水平关键指标完成情况，对动态管理表中明确的各项关键指标进行审核，对于达不到要求的要组织现场评估，提出动态调整意见报送我厅。对于存在违法违规行为的（以“信用中国”和“国家企业信用信息公示系统”为准），要及时上报我厅。请于</w:t>
      </w:r>
      <w:r>
        <w:rPr>
          <w:rFonts w:eastAsia="黑体" w:hint="eastAsia"/>
          <w:sz w:val="32"/>
          <w:szCs w:val="32"/>
        </w:rPr>
        <w:t>2022</w:t>
      </w:r>
      <w:r>
        <w:rPr>
          <w:rFonts w:eastAsia="黑体" w:hint="eastAsia"/>
          <w:sz w:val="32"/>
          <w:szCs w:val="32"/>
        </w:rPr>
        <w:t>年</w:t>
      </w:r>
      <w:r>
        <w:rPr>
          <w:rFonts w:eastAsia="黑体" w:hint="eastAsia"/>
          <w:sz w:val="32"/>
          <w:szCs w:val="32"/>
        </w:rPr>
        <w:t>11</w:t>
      </w:r>
      <w:r>
        <w:rPr>
          <w:rFonts w:eastAsia="黑体" w:hint="eastAsia"/>
          <w:sz w:val="32"/>
          <w:szCs w:val="32"/>
        </w:rPr>
        <w:t>月</w:t>
      </w:r>
      <w:r>
        <w:rPr>
          <w:rFonts w:eastAsia="黑体" w:hint="eastAsia"/>
          <w:sz w:val="32"/>
          <w:szCs w:val="32"/>
        </w:rPr>
        <w:t>10</w:t>
      </w:r>
      <w:r>
        <w:rPr>
          <w:rFonts w:eastAsia="黑体" w:hint="eastAsia"/>
          <w:sz w:val="32"/>
          <w:szCs w:val="32"/>
        </w:rPr>
        <w:t>日前将前六批绿色制造名单动态管理表（附件</w:t>
      </w:r>
      <w:r>
        <w:rPr>
          <w:rFonts w:eastAsia="黑体" w:hint="eastAsia"/>
          <w:sz w:val="32"/>
          <w:szCs w:val="32"/>
        </w:rPr>
        <w:t>7-10</w:t>
      </w:r>
      <w:r>
        <w:rPr>
          <w:rFonts w:eastAsia="黑体" w:hint="eastAsia"/>
          <w:sz w:val="32"/>
          <w:szCs w:val="32"/>
        </w:rPr>
        <w:t>）电子版通过工业节能与绿色发展管理平台（</w:t>
      </w:r>
      <w:r>
        <w:rPr>
          <w:rFonts w:eastAsia="黑体" w:hint="eastAsia"/>
          <w:sz w:val="32"/>
          <w:szCs w:val="32"/>
        </w:rPr>
        <w:t>https://green.miit.gov.cn</w:t>
      </w:r>
      <w:r>
        <w:rPr>
          <w:rFonts w:eastAsia="黑体" w:hint="eastAsia"/>
          <w:sz w:val="32"/>
          <w:szCs w:val="32"/>
        </w:rPr>
        <w:t>）填报。动态管理报送率达不到要求的地区，第二年不得申报国家级绿色制造体系名单。对已公告的绿色产品、绿色工厂、绿色园区和绿色供应链管理企业要加强典型经验的总结和宣传，充分发挥示范带动效应。</w:t>
      </w:r>
    </w:p>
    <w:p w:rsidR="00924E63" w:rsidRDefault="00E3049E">
      <w:pPr>
        <w:spacing w:line="360" w:lineRule="auto"/>
        <w:rPr>
          <w:rFonts w:eastAsia="黑体"/>
          <w:sz w:val="32"/>
          <w:szCs w:val="32"/>
        </w:rPr>
      </w:pPr>
      <w:r>
        <w:rPr>
          <w:rFonts w:eastAsia="黑体" w:hint="eastAsia"/>
          <w:sz w:val="32"/>
          <w:szCs w:val="32"/>
        </w:rPr>
        <w:t>第三方评价机构有关要求</w:t>
      </w:r>
    </w:p>
    <w:p w:rsidR="00924E63" w:rsidRDefault="00E3049E">
      <w:pPr>
        <w:spacing w:line="360" w:lineRule="auto"/>
        <w:rPr>
          <w:rFonts w:eastAsia="黑体"/>
          <w:sz w:val="32"/>
          <w:szCs w:val="32"/>
        </w:rPr>
      </w:pPr>
      <w:r>
        <w:rPr>
          <w:rFonts w:eastAsia="黑体" w:hint="eastAsia"/>
          <w:sz w:val="32"/>
          <w:szCs w:val="32"/>
        </w:rPr>
        <w:t>第三方评价机构要按照《绿色制造体系评价参考程序》和《通知》要求开展工作，客观公正地评价委托单位绿色制造情况，并对评价报告内容和结果真实性、准确性负责。参与绿色制造评价工作的第三方机构，请于</w:t>
      </w:r>
      <w:r>
        <w:rPr>
          <w:rFonts w:eastAsia="黑体" w:hint="eastAsia"/>
          <w:sz w:val="32"/>
          <w:szCs w:val="32"/>
        </w:rPr>
        <w:t>2022</w:t>
      </w:r>
      <w:r>
        <w:rPr>
          <w:rFonts w:eastAsia="黑体" w:hint="eastAsia"/>
          <w:sz w:val="32"/>
          <w:szCs w:val="32"/>
        </w:rPr>
        <w:t>年</w:t>
      </w:r>
      <w:r>
        <w:rPr>
          <w:rFonts w:eastAsia="黑体" w:hint="eastAsia"/>
          <w:sz w:val="32"/>
          <w:szCs w:val="32"/>
        </w:rPr>
        <w:t>10</w:t>
      </w:r>
      <w:r>
        <w:rPr>
          <w:rFonts w:eastAsia="黑体" w:hint="eastAsia"/>
          <w:sz w:val="32"/>
          <w:szCs w:val="32"/>
        </w:rPr>
        <w:t>月</w:t>
      </w:r>
      <w:r>
        <w:rPr>
          <w:rFonts w:eastAsia="黑体" w:hint="eastAsia"/>
          <w:sz w:val="32"/>
          <w:szCs w:val="32"/>
        </w:rPr>
        <w:t>10</w:t>
      </w:r>
      <w:r>
        <w:rPr>
          <w:rFonts w:eastAsia="黑体" w:hint="eastAsia"/>
          <w:sz w:val="32"/>
          <w:szCs w:val="32"/>
        </w:rPr>
        <w:t>日前将评价机构年度工作情况报告（附件</w:t>
      </w:r>
      <w:r>
        <w:rPr>
          <w:rFonts w:eastAsia="黑体" w:hint="eastAsia"/>
          <w:sz w:val="32"/>
          <w:szCs w:val="32"/>
        </w:rPr>
        <w:t>11</w:t>
      </w:r>
      <w:r>
        <w:rPr>
          <w:rFonts w:eastAsia="黑体" w:hint="eastAsia"/>
          <w:sz w:val="32"/>
          <w:szCs w:val="32"/>
        </w:rPr>
        <w:t>）通过工业节能与绿色发展管理平台（</w:t>
      </w:r>
      <w:r>
        <w:rPr>
          <w:rFonts w:eastAsia="黑体" w:hint="eastAsia"/>
          <w:sz w:val="32"/>
          <w:szCs w:val="32"/>
        </w:rPr>
        <w:t>https://green.miit.gov.cn</w:t>
      </w:r>
      <w:r>
        <w:rPr>
          <w:rFonts w:eastAsia="黑体" w:hint="eastAsia"/>
          <w:sz w:val="32"/>
          <w:szCs w:val="32"/>
        </w:rPr>
        <w:t>）填报，并将近年来在我省开展的评价情况进行总结，对在评价过程中遇到的困难、问题和好的经验做法进行梳理，对我省绿色制造体系建设工作提出意见建议（附件</w:t>
      </w:r>
      <w:r>
        <w:rPr>
          <w:rFonts w:eastAsia="黑体" w:hint="eastAsia"/>
          <w:sz w:val="32"/>
          <w:szCs w:val="32"/>
        </w:rPr>
        <w:t>12</w:t>
      </w:r>
      <w:r>
        <w:rPr>
          <w:rFonts w:eastAsia="黑体" w:hint="eastAsia"/>
          <w:sz w:val="32"/>
          <w:szCs w:val="32"/>
        </w:rPr>
        <w:t>）报送我厅（对第三方评</w:t>
      </w:r>
      <w:r>
        <w:rPr>
          <w:rFonts w:eastAsia="黑体" w:hint="eastAsia"/>
          <w:sz w:val="32"/>
          <w:szCs w:val="32"/>
        </w:rPr>
        <w:lastRenderedPageBreak/>
        <w:t>价机构相关要求由签约企业负责通知，电子版发送至</w:t>
      </w:r>
      <w:r>
        <w:rPr>
          <w:rFonts w:eastAsia="黑体" w:hint="eastAsia"/>
          <w:sz w:val="32"/>
          <w:szCs w:val="32"/>
        </w:rPr>
        <w:t>387819052@qq.com</w:t>
      </w:r>
      <w:r>
        <w:rPr>
          <w:rFonts w:eastAsia="黑体" w:hint="eastAsia"/>
          <w:sz w:val="32"/>
          <w:szCs w:val="32"/>
        </w:rPr>
        <w:t>）。</w:t>
      </w:r>
    </w:p>
    <w:p w:rsidR="00924E63" w:rsidRDefault="00924E63">
      <w:pPr>
        <w:spacing w:line="360" w:lineRule="auto"/>
        <w:rPr>
          <w:rFonts w:eastAsia="黑体"/>
          <w:sz w:val="32"/>
          <w:szCs w:val="32"/>
        </w:rPr>
      </w:pPr>
    </w:p>
    <w:p w:rsidR="00924E63" w:rsidRDefault="00E3049E">
      <w:pPr>
        <w:spacing w:line="360" w:lineRule="auto"/>
        <w:rPr>
          <w:rFonts w:eastAsia="黑体"/>
          <w:sz w:val="32"/>
          <w:szCs w:val="32"/>
        </w:rPr>
      </w:pPr>
      <w:r>
        <w:rPr>
          <w:rFonts w:eastAsia="黑体" w:hint="eastAsia"/>
          <w:sz w:val="32"/>
          <w:szCs w:val="32"/>
        </w:rPr>
        <w:t>（联系人：</w:t>
      </w:r>
      <w:proofErr w:type="gramStart"/>
      <w:r>
        <w:rPr>
          <w:rFonts w:eastAsia="黑体" w:hint="eastAsia"/>
          <w:sz w:val="32"/>
          <w:szCs w:val="32"/>
        </w:rPr>
        <w:t>韩杰</w:t>
      </w:r>
      <w:proofErr w:type="gramEnd"/>
      <w:r>
        <w:rPr>
          <w:rFonts w:eastAsia="黑体" w:hint="eastAsia"/>
          <w:sz w:val="32"/>
          <w:szCs w:val="32"/>
        </w:rPr>
        <w:t xml:space="preserve">  </w:t>
      </w:r>
      <w:r>
        <w:rPr>
          <w:rFonts w:eastAsia="黑体" w:hint="eastAsia"/>
          <w:sz w:val="32"/>
          <w:szCs w:val="32"/>
        </w:rPr>
        <w:t>陈姗姗</w:t>
      </w:r>
      <w:r>
        <w:rPr>
          <w:rFonts w:eastAsia="黑体" w:hint="eastAsia"/>
          <w:sz w:val="32"/>
          <w:szCs w:val="32"/>
        </w:rPr>
        <w:t xml:space="preserve">  </w:t>
      </w:r>
      <w:r>
        <w:rPr>
          <w:rFonts w:eastAsia="黑体" w:hint="eastAsia"/>
          <w:sz w:val="32"/>
          <w:szCs w:val="32"/>
        </w:rPr>
        <w:t>联系电话：</w:t>
      </w:r>
      <w:r>
        <w:rPr>
          <w:rFonts w:eastAsia="黑体" w:hint="eastAsia"/>
          <w:sz w:val="32"/>
          <w:szCs w:val="32"/>
        </w:rPr>
        <w:t>025-69652992  69652706</w:t>
      </w:r>
      <w:r>
        <w:rPr>
          <w:rFonts w:eastAsia="黑体" w:hint="eastAsia"/>
          <w:sz w:val="32"/>
          <w:szCs w:val="32"/>
        </w:rPr>
        <w:t>）</w:t>
      </w:r>
    </w:p>
    <w:p w:rsidR="00924E63" w:rsidRDefault="00924E63">
      <w:pPr>
        <w:spacing w:line="360" w:lineRule="auto"/>
        <w:rPr>
          <w:rFonts w:eastAsia="黑体"/>
          <w:sz w:val="32"/>
          <w:szCs w:val="32"/>
        </w:rPr>
      </w:pPr>
    </w:p>
    <w:p w:rsidR="00924E63" w:rsidRDefault="00E3049E">
      <w:pPr>
        <w:spacing w:line="360" w:lineRule="auto"/>
        <w:rPr>
          <w:rFonts w:eastAsia="黑体"/>
          <w:sz w:val="32"/>
          <w:szCs w:val="32"/>
        </w:rPr>
      </w:pPr>
      <w:r>
        <w:rPr>
          <w:rFonts w:eastAsia="黑体" w:hint="eastAsia"/>
          <w:sz w:val="32"/>
          <w:szCs w:val="32"/>
        </w:rPr>
        <w:t>附件：</w:t>
      </w:r>
      <w:r>
        <w:rPr>
          <w:rFonts w:eastAsia="黑体" w:hint="eastAsia"/>
          <w:sz w:val="32"/>
          <w:szCs w:val="32"/>
        </w:rPr>
        <w:t>1</w:t>
      </w:r>
      <w:r>
        <w:rPr>
          <w:rFonts w:eastAsia="黑体" w:hint="eastAsia"/>
          <w:sz w:val="32"/>
          <w:szCs w:val="32"/>
        </w:rPr>
        <w:t>、设区市工业和信息化主管部门推荐汇总表</w:t>
      </w:r>
    </w:p>
    <w:p w:rsidR="00924E63" w:rsidRDefault="00E3049E">
      <w:pPr>
        <w:spacing w:line="360" w:lineRule="auto"/>
        <w:rPr>
          <w:rFonts w:eastAsia="黑体"/>
          <w:sz w:val="32"/>
          <w:szCs w:val="32"/>
        </w:rPr>
      </w:pPr>
      <w:r>
        <w:rPr>
          <w:rFonts w:eastAsia="黑体" w:hint="eastAsia"/>
          <w:sz w:val="32"/>
          <w:szCs w:val="32"/>
        </w:rPr>
        <w:t>2</w:t>
      </w:r>
      <w:r>
        <w:rPr>
          <w:rFonts w:eastAsia="黑体" w:hint="eastAsia"/>
          <w:sz w:val="32"/>
          <w:szCs w:val="32"/>
        </w:rPr>
        <w:t>、绿色工厂推荐汇总表</w:t>
      </w:r>
    </w:p>
    <w:p w:rsidR="00924E63" w:rsidRDefault="00E3049E">
      <w:pPr>
        <w:spacing w:line="360" w:lineRule="auto"/>
        <w:rPr>
          <w:rFonts w:eastAsia="黑体"/>
          <w:sz w:val="32"/>
          <w:szCs w:val="32"/>
        </w:rPr>
      </w:pPr>
      <w:r>
        <w:rPr>
          <w:rFonts w:eastAsia="黑体" w:hint="eastAsia"/>
          <w:sz w:val="32"/>
          <w:szCs w:val="32"/>
        </w:rPr>
        <w:t>3</w:t>
      </w:r>
      <w:r>
        <w:rPr>
          <w:rFonts w:eastAsia="黑体" w:hint="eastAsia"/>
          <w:sz w:val="32"/>
          <w:szCs w:val="32"/>
        </w:rPr>
        <w:t>、绿色工厂自评价报告及第三方评价报告</w:t>
      </w:r>
    </w:p>
    <w:p w:rsidR="00924E63" w:rsidRDefault="00E3049E">
      <w:pPr>
        <w:spacing w:line="360" w:lineRule="auto"/>
        <w:rPr>
          <w:rFonts w:eastAsia="黑体"/>
          <w:sz w:val="32"/>
          <w:szCs w:val="32"/>
        </w:rPr>
      </w:pPr>
      <w:r>
        <w:rPr>
          <w:rFonts w:eastAsia="黑体" w:hint="eastAsia"/>
          <w:sz w:val="32"/>
          <w:szCs w:val="32"/>
        </w:rPr>
        <w:t>4</w:t>
      </w:r>
      <w:r>
        <w:rPr>
          <w:rFonts w:eastAsia="黑体" w:hint="eastAsia"/>
          <w:sz w:val="32"/>
          <w:szCs w:val="32"/>
        </w:rPr>
        <w:t>、绿色设计产品自评价报告</w:t>
      </w:r>
    </w:p>
    <w:p w:rsidR="00924E63" w:rsidRDefault="00E3049E">
      <w:pPr>
        <w:spacing w:line="360" w:lineRule="auto"/>
        <w:rPr>
          <w:rFonts w:eastAsia="黑体"/>
          <w:sz w:val="32"/>
          <w:szCs w:val="32"/>
        </w:rPr>
      </w:pPr>
      <w:r>
        <w:rPr>
          <w:rFonts w:eastAsia="黑体" w:hint="eastAsia"/>
          <w:sz w:val="32"/>
          <w:szCs w:val="32"/>
        </w:rPr>
        <w:t>5</w:t>
      </w:r>
      <w:r>
        <w:rPr>
          <w:rFonts w:eastAsia="黑体" w:hint="eastAsia"/>
          <w:sz w:val="32"/>
          <w:szCs w:val="32"/>
        </w:rPr>
        <w:t>、绿色工业园区自评价报告及第三方评价报告</w:t>
      </w:r>
    </w:p>
    <w:p w:rsidR="00924E63" w:rsidRDefault="00E3049E">
      <w:pPr>
        <w:spacing w:line="360" w:lineRule="auto"/>
        <w:rPr>
          <w:rFonts w:eastAsia="黑体"/>
          <w:sz w:val="32"/>
          <w:szCs w:val="32"/>
        </w:rPr>
      </w:pPr>
      <w:r>
        <w:rPr>
          <w:rFonts w:eastAsia="黑体" w:hint="eastAsia"/>
          <w:sz w:val="32"/>
          <w:szCs w:val="32"/>
        </w:rPr>
        <w:t>6</w:t>
      </w:r>
      <w:r>
        <w:rPr>
          <w:rFonts w:eastAsia="黑体" w:hint="eastAsia"/>
          <w:sz w:val="32"/>
          <w:szCs w:val="32"/>
        </w:rPr>
        <w:t>、绿色供应链管理企业自评价报告和第三方评价报告</w:t>
      </w:r>
    </w:p>
    <w:p w:rsidR="00924E63" w:rsidRDefault="00E3049E">
      <w:pPr>
        <w:spacing w:line="360" w:lineRule="auto"/>
        <w:rPr>
          <w:rFonts w:eastAsia="黑体"/>
          <w:sz w:val="32"/>
          <w:szCs w:val="32"/>
        </w:rPr>
      </w:pPr>
      <w:r>
        <w:rPr>
          <w:rFonts w:eastAsia="黑体" w:hint="eastAsia"/>
          <w:sz w:val="32"/>
          <w:szCs w:val="32"/>
        </w:rPr>
        <w:t>7</w:t>
      </w:r>
      <w:r>
        <w:rPr>
          <w:rFonts w:eastAsia="黑体" w:hint="eastAsia"/>
          <w:sz w:val="32"/>
          <w:szCs w:val="32"/>
        </w:rPr>
        <w:t>、绿色工厂动态管理表</w:t>
      </w:r>
    </w:p>
    <w:p w:rsidR="00924E63" w:rsidRDefault="00E3049E">
      <w:pPr>
        <w:spacing w:line="360" w:lineRule="auto"/>
        <w:rPr>
          <w:rFonts w:eastAsia="黑体"/>
          <w:sz w:val="32"/>
          <w:szCs w:val="32"/>
        </w:rPr>
      </w:pPr>
      <w:r>
        <w:rPr>
          <w:rFonts w:eastAsia="黑体" w:hint="eastAsia"/>
          <w:sz w:val="32"/>
          <w:szCs w:val="32"/>
        </w:rPr>
        <w:t>8</w:t>
      </w:r>
      <w:r>
        <w:rPr>
          <w:rFonts w:eastAsia="黑体" w:hint="eastAsia"/>
          <w:sz w:val="32"/>
          <w:szCs w:val="32"/>
        </w:rPr>
        <w:t>、绿色设计产品动态管理表</w:t>
      </w:r>
    </w:p>
    <w:p w:rsidR="00924E63" w:rsidRDefault="00E3049E">
      <w:pPr>
        <w:spacing w:line="360" w:lineRule="auto"/>
        <w:rPr>
          <w:rFonts w:eastAsia="黑体"/>
          <w:sz w:val="32"/>
          <w:szCs w:val="32"/>
        </w:rPr>
      </w:pPr>
      <w:r>
        <w:rPr>
          <w:rFonts w:eastAsia="黑体" w:hint="eastAsia"/>
          <w:sz w:val="32"/>
          <w:szCs w:val="32"/>
        </w:rPr>
        <w:t>9</w:t>
      </w:r>
      <w:r>
        <w:rPr>
          <w:rFonts w:eastAsia="黑体" w:hint="eastAsia"/>
          <w:sz w:val="32"/>
          <w:szCs w:val="32"/>
        </w:rPr>
        <w:t>、绿色工业园区动态管理表</w:t>
      </w:r>
    </w:p>
    <w:p w:rsidR="00924E63" w:rsidRDefault="00E3049E">
      <w:pPr>
        <w:spacing w:line="360" w:lineRule="auto"/>
        <w:rPr>
          <w:rFonts w:eastAsia="黑体"/>
          <w:sz w:val="32"/>
          <w:szCs w:val="32"/>
        </w:rPr>
      </w:pPr>
      <w:r>
        <w:rPr>
          <w:rFonts w:eastAsia="黑体" w:hint="eastAsia"/>
          <w:sz w:val="32"/>
          <w:szCs w:val="32"/>
        </w:rPr>
        <w:t>10</w:t>
      </w:r>
      <w:r>
        <w:rPr>
          <w:rFonts w:eastAsia="黑体" w:hint="eastAsia"/>
          <w:sz w:val="32"/>
          <w:szCs w:val="32"/>
        </w:rPr>
        <w:t>、绿色供应链管理企业动态管理表</w:t>
      </w:r>
    </w:p>
    <w:p w:rsidR="00924E63" w:rsidRDefault="00E3049E">
      <w:pPr>
        <w:spacing w:line="360" w:lineRule="auto"/>
        <w:rPr>
          <w:rFonts w:eastAsia="黑体"/>
          <w:sz w:val="32"/>
          <w:szCs w:val="32"/>
        </w:rPr>
      </w:pPr>
      <w:r>
        <w:rPr>
          <w:rFonts w:eastAsia="黑体" w:hint="eastAsia"/>
          <w:sz w:val="32"/>
          <w:szCs w:val="32"/>
        </w:rPr>
        <w:t>11</w:t>
      </w:r>
      <w:r>
        <w:rPr>
          <w:rFonts w:eastAsia="黑体" w:hint="eastAsia"/>
          <w:sz w:val="32"/>
          <w:szCs w:val="32"/>
        </w:rPr>
        <w:t>、评价机构年度工作情况报告（模板）</w:t>
      </w:r>
    </w:p>
    <w:p w:rsidR="00924E63" w:rsidRDefault="00E3049E">
      <w:pPr>
        <w:spacing w:line="360" w:lineRule="auto"/>
        <w:rPr>
          <w:rFonts w:eastAsia="黑体"/>
          <w:sz w:val="32"/>
          <w:szCs w:val="32"/>
        </w:rPr>
      </w:pPr>
      <w:r>
        <w:rPr>
          <w:rFonts w:eastAsia="黑体" w:hint="eastAsia"/>
          <w:sz w:val="32"/>
          <w:szCs w:val="32"/>
        </w:rPr>
        <w:t>12</w:t>
      </w:r>
      <w:r>
        <w:rPr>
          <w:rFonts w:eastAsia="黑体" w:hint="eastAsia"/>
          <w:sz w:val="32"/>
          <w:szCs w:val="32"/>
        </w:rPr>
        <w:t>、第三方评价机构在江苏省评价情况总结报告</w:t>
      </w:r>
    </w:p>
    <w:p w:rsidR="00924E63" w:rsidRDefault="00E3049E">
      <w:pPr>
        <w:spacing w:line="360" w:lineRule="auto"/>
        <w:rPr>
          <w:rFonts w:eastAsia="黑体"/>
          <w:sz w:val="32"/>
          <w:szCs w:val="32"/>
        </w:rPr>
      </w:pPr>
      <w:r>
        <w:rPr>
          <w:rFonts w:eastAsia="黑体" w:hint="eastAsia"/>
          <w:sz w:val="32"/>
          <w:szCs w:val="32"/>
        </w:rPr>
        <w:t xml:space="preserve">  13</w:t>
      </w:r>
      <w:r>
        <w:rPr>
          <w:rFonts w:eastAsia="黑体" w:hint="eastAsia"/>
          <w:sz w:val="32"/>
          <w:szCs w:val="32"/>
        </w:rPr>
        <w:t>、工业和信息化部办公厅关于开展</w:t>
      </w:r>
      <w:r>
        <w:rPr>
          <w:rFonts w:eastAsia="黑体" w:hint="eastAsia"/>
          <w:sz w:val="32"/>
          <w:szCs w:val="32"/>
        </w:rPr>
        <w:t>2022</w:t>
      </w:r>
      <w:r>
        <w:rPr>
          <w:rFonts w:eastAsia="黑体" w:hint="eastAsia"/>
          <w:sz w:val="32"/>
          <w:szCs w:val="32"/>
        </w:rPr>
        <w:t>年度绿色制造名单推荐工作的通知</w:t>
      </w:r>
    </w:p>
    <w:p w:rsidR="00924E63" w:rsidRDefault="00924E63">
      <w:pPr>
        <w:spacing w:line="360" w:lineRule="auto"/>
        <w:rPr>
          <w:rFonts w:eastAsia="黑体"/>
          <w:sz w:val="32"/>
          <w:szCs w:val="32"/>
        </w:rPr>
      </w:pPr>
    </w:p>
    <w:p w:rsidR="00924E63" w:rsidRDefault="00924E63">
      <w:pPr>
        <w:spacing w:line="360" w:lineRule="auto"/>
        <w:rPr>
          <w:rFonts w:eastAsia="黑体"/>
          <w:sz w:val="32"/>
          <w:szCs w:val="32"/>
        </w:rPr>
      </w:pPr>
    </w:p>
    <w:p w:rsidR="00924E63" w:rsidRDefault="00E3049E">
      <w:pPr>
        <w:spacing w:line="360" w:lineRule="auto"/>
        <w:rPr>
          <w:rFonts w:eastAsia="黑体"/>
          <w:sz w:val="32"/>
          <w:szCs w:val="32"/>
        </w:rPr>
      </w:pPr>
      <w:r>
        <w:rPr>
          <w:rFonts w:eastAsia="黑体" w:hint="eastAsia"/>
          <w:sz w:val="32"/>
          <w:szCs w:val="32"/>
        </w:rPr>
        <w:lastRenderedPageBreak/>
        <w:t>江苏省工业和信息化厅</w:t>
      </w:r>
    </w:p>
    <w:p w:rsidR="00924E63" w:rsidRDefault="00E3049E">
      <w:pPr>
        <w:spacing w:line="360" w:lineRule="auto"/>
        <w:rPr>
          <w:rFonts w:eastAsia="黑体"/>
          <w:sz w:val="32"/>
          <w:szCs w:val="32"/>
        </w:rPr>
      </w:pPr>
      <w:r>
        <w:rPr>
          <w:rFonts w:eastAsia="黑体" w:hint="eastAsia"/>
          <w:sz w:val="32"/>
          <w:szCs w:val="32"/>
        </w:rPr>
        <w:t>2022</w:t>
      </w:r>
      <w:r>
        <w:rPr>
          <w:rFonts w:eastAsia="黑体" w:hint="eastAsia"/>
          <w:sz w:val="32"/>
          <w:szCs w:val="32"/>
        </w:rPr>
        <w:t>年</w:t>
      </w:r>
      <w:r>
        <w:rPr>
          <w:rFonts w:eastAsia="黑体" w:hint="eastAsia"/>
          <w:sz w:val="32"/>
          <w:szCs w:val="32"/>
        </w:rPr>
        <w:t>9</w:t>
      </w:r>
      <w:r>
        <w:rPr>
          <w:rFonts w:eastAsia="黑体" w:hint="eastAsia"/>
          <w:sz w:val="32"/>
          <w:szCs w:val="32"/>
        </w:rPr>
        <w:t>月</w:t>
      </w:r>
      <w:r>
        <w:rPr>
          <w:rFonts w:eastAsia="黑体" w:hint="eastAsia"/>
          <w:sz w:val="32"/>
          <w:szCs w:val="32"/>
        </w:rPr>
        <w:t>20</w:t>
      </w:r>
      <w:r>
        <w:rPr>
          <w:rFonts w:eastAsia="黑体" w:hint="eastAsia"/>
          <w:sz w:val="32"/>
          <w:szCs w:val="32"/>
        </w:rPr>
        <w:t>日</w:t>
      </w:r>
    </w:p>
    <w:p w:rsidR="00924E63" w:rsidRDefault="00924E63">
      <w:pPr>
        <w:spacing w:line="360" w:lineRule="auto"/>
        <w:rPr>
          <w:rFonts w:eastAsia="黑体"/>
          <w:sz w:val="32"/>
          <w:szCs w:val="32"/>
        </w:rPr>
      </w:pPr>
    </w:p>
    <w:p w:rsidR="00924E63" w:rsidRDefault="00E3049E">
      <w:pPr>
        <w:spacing w:line="360" w:lineRule="auto"/>
        <w:rPr>
          <w:rFonts w:eastAsia="黑体"/>
          <w:sz w:val="32"/>
          <w:szCs w:val="32"/>
        </w:rPr>
      </w:pPr>
      <w:r>
        <w:rPr>
          <w:rFonts w:eastAsia="黑体" w:hint="eastAsia"/>
          <w:sz w:val="32"/>
          <w:szCs w:val="32"/>
        </w:rPr>
        <w:br w:type="page"/>
      </w:r>
    </w:p>
    <w:p w:rsidR="00924E63" w:rsidRDefault="00E3049E">
      <w:pPr>
        <w:adjustRightInd w:val="0"/>
        <w:spacing w:line="360" w:lineRule="auto"/>
        <w:ind w:firstLine="645"/>
        <w:rPr>
          <w:rFonts w:eastAsia="仿宋"/>
          <w:sz w:val="32"/>
          <w:szCs w:val="32"/>
          <w:shd w:val="clear" w:color="auto" w:fill="FFFFFF"/>
        </w:rPr>
      </w:pPr>
      <w:r>
        <w:rPr>
          <w:rFonts w:eastAsia="仿宋"/>
          <w:sz w:val="32"/>
          <w:szCs w:val="32"/>
          <w:shd w:val="clear" w:color="auto" w:fill="FFFFFF"/>
        </w:rPr>
        <w:lastRenderedPageBreak/>
        <w:t>3.1</w:t>
      </w:r>
      <w:r>
        <w:rPr>
          <w:rFonts w:eastAsia="仿宋"/>
          <w:sz w:val="32"/>
          <w:szCs w:val="32"/>
          <w:shd w:val="clear" w:color="auto" w:fill="FFFFFF"/>
        </w:rPr>
        <w:t>基本要求符合性说明。按照绿色设计评价标准，对基本要求的符合性进行逐项说明。</w:t>
      </w:r>
    </w:p>
    <w:p w:rsidR="00924E63" w:rsidRDefault="00E3049E">
      <w:pPr>
        <w:adjustRightInd w:val="0"/>
        <w:spacing w:line="360" w:lineRule="auto"/>
        <w:ind w:firstLine="645"/>
        <w:rPr>
          <w:rFonts w:eastAsia="仿宋"/>
          <w:sz w:val="32"/>
          <w:szCs w:val="32"/>
          <w:shd w:val="clear" w:color="auto" w:fill="FFFFFF"/>
        </w:rPr>
      </w:pPr>
      <w:r>
        <w:rPr>
          <w:rFonts w:eastAsia="仿宋"/>
          <w:sz w:val="32"/>
          <w:szCs w:val="32"/>
          <w:shd w:val="clear" w:color="auto" w:fill="FFFFFF"/>
        </w:rPr>
        <w:t>3.2</w:t>
      </w:r>
      <w:r>
        <w:rPr>
          <w:rFonts w:eastAsia="仿宋"/>
          <w:sz w:val="32"/>
          <w:szCs w:val="32"/>
          <w:shd w:val="clear" w:color="auto" w:fill="FFFFFF"/>
        </w:rPr>
        <w:t>评价指标要求符合性说明。对照评价指标基准值，逐项提供各指标的实际值、测算过程和相应的证明文件来源。</w:t>
      </w:r>
    </w:p>
    <w:p w:rsidR="00924E63" w:rsidRDefault="00E3049E">
      <w:pPr>
        <w:adjustRightInd w:val="0"/>
        <w:spacing w:line="360" w:lineRule="auto"/>
        <w:ind w:firstLine="645"/>
        <w:rPr>
          <w:rFonts w:eastAsia="仿宋"/>
          <w:sz w:val="32"/>
          <w:szCs w:val="32"/>
          <w:shd w:val="clear" w:color="auto" w:fill="FFFFFF"/>
        </w:rPr>
      </w:pPr>
      <w:r>
        <w:rPr>
          <w:rFonts w:eastAsia="仿宋"/>
          <w:sz w:val="32"/>
          <w:szCs w:val="32"/>
          <w:shd w:val="clear" w:color="auto" w:fill="FFFFFF"/>
        </w:rPr>
        <w:t>3.3</w:t>
      </w:r>
      <w:proofErr w:type="gramStart"/>
      <w:r>
        <w:rPr>
          <w:rFonts w:eastAsia="仿宋"/>
          <w:sz w:val="32"/>
          <w:szCs w:val="32"/>
          <w:shd w:val="clear" w:color="auto" w:fill="FFFFFF"/>
        </w:rPr>
        <w:t>自评价</w:t>
      </w:r>
      <w:proofErr w:type="gramEnd"/>
      <w:r>
        <w:rPr>
          <w:rFonts w:eastAsia="仿宋"/>
          <w:sz w:val="32"/>
          <w:szCs w:val="32"/>
          <w:shd w:val="clear" w:color="auto" w:fill="FFFFFF"/>
        </w:rPr>
        <w:t>结论。给出总体</w:t>
      </w:r>
      <w:proofErr w:type="gramStart"/>
      <w:r>
        <w:rPr>
          <w:rFonts w:eastAsia="仿宋"/>
          <w:sz w:val="32"/>
          <w:szCs w:val="32"/>
          <w:shd w:val="clear" w:color="auto" w:fill="FFFFFF"/>
        </w:rPr>
        <w:t>自评价</w:t>
      </w:r>
      <w:proofErr w:type="gramEnd"/>
      <w:r>
        <w:rPr>
          <w:rFonts w:eastAsia="仿宋"/>
          <w:sz w:val="32"/>
          <w:szCs w:val="32"/>
          <w:shd w:val="clear" w:color="auto" w:fill="FFFFFF"/>
        </w:rPr>
        <w:t>结论。</w:t>
      </w:r>
    </w:p>
    <w:p w:rsidR="00924E63" w:rsidRDefault="00E3049E">
      <w:pPr>
        <w:spacing w:line="360" w:lineRule="auto"/>
        <w:rPr>
          <w:rFonts w:eastAsia="黑体"/>
          <w:sz w:val="32"/>
          <w:szCs w:val="32"/>
        </w:rPr>
      </w:pPr>
      <w:r>
        <w:rPr>
          <w:rFonts w:eastAsia="黑体"/>
          <w:sz w:val="32"/>
          <w:szCs w:val="32"/>
        </w:rPr>
        <w:t xml:space="preserve">    </w:t>
      </w:r>
      <w:r>
        <w:rPr>
          <w:rFonts w:eastAsia="黑体"/>
          <w:sz w:val="32"/>
          <w:szCs w:val="32"/>
        </w:rPr>
        <w:t>四、产品亮点描述</w:t>
      </w:r>
    </w:p>
    <w:p w:rsidR="00924E63" w:rsidRDefault="00E3049E">
      <w:pPr>
        <w:adjustRightInd w:val="0"/>
        <w:spacing w:line="360" w:lineRule="auto"/>
        <w:outlineLvl w:val="0"/>
        <w:rPr>
          <w:rFonts w:eastAsia="仿宋"/>
          <w:sz w:val="32"/>
          <w:szCs w:val="32"/>
          <w:shd w:val="clear" w:color="auto" w:fill="FFFFFF"/>
        </w:rPr>
      </w:pPr>
      <w:r>
        <w:rPr>
          <w:rFonts w:eastAsia="仿宋_GB2312"/>
          <w:sz w:val="32"/>
          <w:szCs w:val="32"/>
          <w:shd w:val="clear" w:color="auto" w:fill="FFFFFF"/>
        </w:rPr>
        <w:t xml:space="preserve">  </w:t>
      </w:r>
      <w:r>
        <w:rPr>
          <w:rFonts w:eastAsia="仿宋"/>
          <w:sz w:val="32"/>
          <w:szCs w:val="32"/>
          <w:shd w:val="clear" w:color="auto" w:fill="FFFFFF"/>
        </w:rPr>
        <w:t xml:space="preserve">  </w:t>
      </w:r>
      <w:r>
        <w:rPr>
          <w:rFonts w:eastAsia="仿宋"/>
          <w:sz w:val="32"/>
          <w:szCs w:val="32"/>
          <w:shd w:val="clear" w:color="auto" w:fill="FFFFFF"/>
        </w:rPr>
        <w:t>从产品原料选择、有毒有害物质减量或替代、清洁生产工艺技术、包装及运输、资源化循环利用、无害化处置等方面以及资源能源消耗、污染物排放等方面简要概述绿色设计产品亮点，尽可能采取定性和定量描述相结合方式。（限</w:t>
      </w:r>
      <w:r>
        <w:rPr>
          <w:rFonts w:eastAsia="仿宋"/>
          <w:sz w:val="32"/>
          <w:szCs w:val="32"/>
          <w:shd w:val="clear" w:color="auto" w:fill="FFFFFF"/>
        </w:rPr>
        <w:t>1000</w:t>
      </w:r>
      <w:r>
        <w:rPr>
          <w:rFonts w:eastAsia="仿宋"/>
          <w:sz w:val="32"/>
          <w:szCs w:val="32"/>
          <w:shd w:val="clear" w:color="auto" w:fill="FFFFFF"/>
        </w:rPr>
        <w:t>字）</w:t>
      </w:r>
    </w:p>
    <w:p w:rsidR="00924E63" w:rsidRDefault="00E3049E">
      <w:pPr>
        <w:adjustRightInd w:val="0"/>
        <w:spacing w:line="360" w:lineRule="auto"/>
        <w:outlineLvl w:val="0"/>
        <w:rPr>
          <w:rFonts w:eastAsia="黑体"/>
          <w:sz w:val="32"/>
          <w:szCs w:val="32"/>
          <w:shd w:val="clear" w:color="auto" w:fill="FFFFFF"/>
        </w:rPr>
      </w:pPr>
      <w:r>
        <w:rPr>
          <w:rFonts w:eastAsia="仿宋_GB2312"/>
          <w:sz w:val="32"/>
          <w:szCs w:val="32"/>
          <w:shd w:val="clear" w:color="auto" w:fill="FFFFFF"/>
        </w:rPr>
        <w:t xml:space="preserve">    </w:t>
      </w:r>
      <w:r>
        <w:rPr>
          <w:rFonts w:eastAsia="黑体"/>
          <w:sz w:val="32"/>
          <w:szCs w:val="32"/>
          <w:shd w:val="clear" w:color="auto" w:fill="FFFFFF"/>
        </w:rPr>
        <w:t>五、相关证明材料</w:t>
      </w:r>
    </w:p>
    <w:p w:rsidR="00924E63" w:rsidRDefault="00E3049E">
      <w:pPr>
        <w:adjustRightInd w:val="0"/>
        <w:spacing w:line="360" w:lineRule="auto"/>
        <w:ind w:firstLine="630"/>
        <w:rPr>
          <w:rFonts w:eastAsia="仿宋"/>
          <w:sz w:val="32"/>
          <w:szCs w:val="32"/>
          <w:shd w:val="clear" w:color="auto" w:fill="FFFFFF"/>
        </w:rPr>
      </w:pPr>
      <w:r>
        <w:rPr>
          <w:rFonts w:eastAsia="仿宋"/>
          <w:sz w:val="32"/>
          <w:szCs w:val="32"/>
          <w:shd w:val="clear" w:color="auto" w:fill="FFFFFF"/>
        </w:rPr>
        <w:t>1.</w:t>
      </w:r>
      <w:r>
        <w:rPr>
          <w:rFonts w:eastAsia="仿宋"/>
          <w:sz w:val="32"/>
          <w:szCs w:val="32"/>
          <w:shd w:val="clear" w:color="auto" w:fill="FFFFFF"/>
        </w:rPr>
        <w:t>企业法人证书复印件（加盖公章）、注册商标证明（授权书）、品牌授权书；</w:t>
      </w:r>
    </w:p>
    <w:p w:rsidR="00924E63" w:rsidRDefault="00E3049E">
      <w:pPr>
        <w:adjustRightInd w:val="0"/>
        <w:spacing w:line="360" w:lineRule="auto"/>
        <w:ind w:firstLine="630"/>
        <w:rPr>
          <w:rFonts w:eastAsia="仿宋"/>
          <w:sz w:val="32"/>
          <w:szCs w:val="32"/>
          <w:shd w:val="clear" w:color="auto" w:fill="FFFFFF"/>
        </w:rPr>
      </w:pPr>
      <w:r>
        <w:rPr>
          <w:rFonts w:eastAsia="仿宋"/>
          <w:sz w:val="32"/>
          <w:szCs w:val="32"/>
          <w:shd w:val="clear" w:color="auto" w:fill="FFFFFF"/>
        </w:rPr>
        <w:t>2.</w:t>
      </w:r>
      <w:r>
        <w:rPr>
          <w:rFonts w:eastAsia="仿宋"/>
          <w:sz w:val="32"/>
          <w:szCs w:val="32"/>
          <w:shd w:val="clear" w:color="auto" w:fill="FFFFFF"/>
        </w:rPr>
        <w:t>标准符合性证明材料（如具有相应资质的检测机构出具的检测报告等）；</w:t>
      </w:r>
    </w:p>
    <w:p w:rsidR="00924E63" w:rsidRDefault="00E3049E">
      <w:pPr>
        <w:adjustRightInd w:val="0"/>
        <w:spacing w:line="360" w:lineRule="auto"/>
        <w:ind w:firstLineChars="200" w:firstLine="640"/>
        <w:rPr>
          <w:rFonts w:eastAsia="仿宋"/>
          <w:sz w:val="32"/>
          <w:szCs w:val="32"/>
          <w:shd w:val="clear" w:color="auto" w:fill="FFFFFF"/>
        </w:rPr>
      </w:pPr>
      <w:r>
        <w:rPr>
          <w:rFonts w:eastAsia="仿宋"/>
          <w:sz w:val="32"/>
          <w:szCs w:val="32"/>
          <w:shd w:val="clear" w:color="auto" w:fill="FFFFFF"/>
        </w:rPr>
        <w:t>3.</w:t>
      </w:r>
      <w:r>
        <w:rPr>
          <w:rFonts w:eastAsia="仿宋"/>
          <w:sz w:val="32"/>
          <w:szCs w:val="32"/>
          <w:shd w:val="clear" w:color="auto" w:fill="FFFFFF"/>
        </w:rPr>
        <w:t>产品生命周期评价报告：须按照绿色设计评价标准中产品生命周期评价报告编制方法要求进行编制。</w:t>
      </w:r>
    </w:p>
    <w:p w:rsidR="00924E63" w:rsidRDefault="00E3049E">
      <w:pPr>
        <w:adjustRightInd w:val="0"/>
        <w:spacing w:line="360" w:lineRule="auto"/>
        <w:ind w:firstLineChars="200" w:firstLine="640"/>
        <w:rPr>
          <w:rFonts w:eastAsia="仿宋"/>
          <w:sz w:val="32"/>
          <w:szCs w:val="32"/>
          <w:shd w:val="clear" w:color="auto" w:fill="FFFFFF"/>
        </w:rPr>
      </w:pPr>
      <w:r>
        <w:rPr>
          <w:rFonts w:eastAsia="仿宋"/>
          <w:sz w:val="32"/>
          <w:szCs w:val="32"/>
          <w:shd w:val="clear" w:color="auto" w:fill="FFFFFF"/>
        </w:rPr>
        <w:t>4.</w:t>
      </w:r>
      <w:r>
        <w:rPr>
          <w:rFonts w:eastAsia="仿宋"/>
          <w:sz w:val="32"/>
          <w:szCs w:val="32"/>
          <w:shd w:val="clear" w:color="auto" w:fill="FFFFFF"/>
        </w:rPr>
        <w:t>企业对</w:t>
      </w:r>
      <w:proofErr w:type="gramStart"/>
      <w:r>
        <w:rPr>
          <w:rFonts w:eastAsia="仿宋"/>
          <w:sz w:val="32"/>
          <w:szCs w:val="32"/>
          <w:shd w:val="clear" w:color="auto" w:fill="FFFFFF"/>
        </w:rPr>
        <w:t>自评价</w:t>
      </w:r>
      <w:proofErr w:type="gramEnd"/>
      <w:r>
        <w:rPr>
          <w:rFonts w:eastAsia="仿宋"/>
          <w:sz w:val="32"/>
          <w:szCs w:val="32"/>
          <w:shd w:val="clear" w:color="auto" w:fill="FFFFFF"/>
        </w:rPr>
        <w:t>结果的声明。</w:t>
      </w:r>
    </w:p>
    <w:p w:rsidR="00924E63" w:rsidRDefault="00E3049E">
      <w:pPr>
        <w:adjustRightInd w:val="0"/>
        <w:snapToGrid w:val="0"/>
        <w:spacing w:line="360" w:lineRule="auto"/>
        <w:ind w:firstLineChars="200" w:firstLine="640"/>
        <w:rPr>
          <w:rFonts w:eastAsia="仿宋_GB2312"/>
          <w:sz w:val="32"/>
          <w:szCs w:val="32"/>
          <w:shd w:val="clear" w:color="auto" w:fill="FFFFFF"/>
        </w:rPr>
      </w:pPr>
      <w:r>
        <w:rPr>
          <w:rFonts w:eastAsia="仿宋_GB2312"/>
          <w:sz w:val="32"/>
          <w:szCs w:val="32"/>
          <w:shd w:val="clear" w:color="auto" w:fill="FFFFFF"/>
        </w:rPr>
        <w:br w:type="page"/>
      </w:r>
    </w:p>
    <w:p w:rsidR="00924E63" w:rsidRDefault="00924E63">
      <w:pPr>
        <w:snapToGrid w:val="0"/>
        <w:spacing w:line="360" w:lineRule="auto"/>
        <w:ind w:firstLineChars="200" w:firstLine="640"/>
        <w:rPr>
          <w:rFonts w:eastAsia="黑体"/>
          <w:sz w:val="32"/>
          <w:szCs w:val="32"/>
          <w:shd w:val="clear" w:color="auto" w:fill="FFFFFF"/>
        </w:rPr>
      </w:pPr>
    </w:p>
    <w:p w:rsidR="00924E63" w:rsidRDefault="00E3049E">
      <w:pPr>
        <w:snapToGrid w:val="0"/>
        <w:spacing w:line="360" w:lineRule="auto"/>
        <w:jc w:val="center"/>
        <w:rPr>
          <w:rFonts w:eastAsia="方正小标宋简体"/>
          <w:sz w:val="36"/>
          <w:szCs w:val="36"/>
          <w:shd w:val="clear" w:color="auto" w:fill="FFFFFF"/>
        </w:rPr>
      </w:pPr>
      <w:r>
        <w:rPr>
          <w:rFonts w:eastAsia="方正小标宋简体"/>
          <w:sz w:val="36"/>
          <w:szCs w:val="36"/>
          <w:shd w:val="clear" w:color="auto" w:fill="FFFFFF"/>
        </w:rPr>
        <w:t>×××</w:t>
      </w:r>
      <w:r>
        <w:rPr>
          <w:rFonts w:eastAsia="方正小标宋简体"/>
          <w:sz w:val="36"/>
          <w:szCs w:val="36"/>
          <w:shd w:val="clear" w:color="auto" w:fill="FFFFFF"/>
        </w:rPr>
        <w:t>绿色设计产品自我声明</w:t>
      </w:r>
    </w:p>
    <w:p w:rsidR="00924E63" w:rsidRDefault="00924E63">
      <w:pPr>
        <w:snapToGrid w:val="0"/>
        <w:spacing w:line="360" w:lineRule="auto"/>
        <w:ind w:firstLineChars="200" w:firstLine="640"/>
        <w:rPr>
          <w:rFonts w:eastAsia="黑体"/>
          <w:sz w:val="32"/>
          <w:szCs w:val="32"/>
          <w:shd w:val="clear" w:color="auto" w:fill="FFFFFF"/>
        </w:rPr>
      </w:pPr>
    </w:p>
    <w:p w:rsidR="00924E63" w:rsidRDefault="00E3049E">
      <w:pPr>
        <w:spacing w:line="360" w:lineRule="auto"/>
        <w:rPr>
          <w:rFonts w:eastAsia="仿宋"/>
          <w:sz w:val="32"/>
          <w:szCs w:val="32"/>
          <w:shd w:val="clear" w:color="auto" w:fill="FFFFFF"/>
        </w:rPr>
      </w:pPr>
      <w:r>
        <w:rPr>
          <w:rFonts w:eastAsia="仿宋"/>
          <w:sz w:val="32"/>
          <w:szCs w:val="32"/>
          <w:shd w:val="clear" w:color="auto" w:fill="FFFFFF"/>
        </w:rPr>
        <w:t xml:space="preserve">    </w:t>
      </w:r>
      <w:r>
        <w:rPr>
          <w:rFonts w:eastAsia="仿宋"/>
          <w:sz w:val="32"/>
          <w:szCs w:val="32"/>
          <w:shd w:val="clear" w:color="auto" w:fill="FFFFFF"/>
        </w:rPr>
        <w:t>本企业自愿申报绿色设计产品，并郑重声明：本企业近三年未发生安全（含网络安全、数据安全）、质量、环境污染等事故以及偷漏税等违法违规行为，未在国务院及有关部门相关督查工作中被发现存在严重问题，不在工业节能监察整改名单，且不属于失信被执行人。申报的绿色设计产品符合</w:t>
      </w:r>
      <w:r>
        <w:rPr>
          <w:rFonts w:eastAsia="仿宋"/>
          <w:sz w:val="32"/>
          <w:szCs w:val="32"/>
          <w:shd w:val="clear" w:color="auto" w:fill="FFFFFF"/>
        </w:rPr>
        <w:t>[</w:t>
      </w:r>
      <w:r>
        <w:rPr>
          <w:rFonts w:eastAsia="仿宋"/>
          <w:sz w:val="32"/>
          <w:szCs w:val="32"/>
          <w:shd w:val="clear" w:color="auto" w:fill="FFFFFF"/>
        </w:rPr>
        <w:t>填写绿色设计评价标准名称</w:t>
      </w:r>
      <w:r>
        <w:rPr>
          <w:rFonts w:eastAsia="仿宋"/>
          <w:sz w:val="32"/>
          <w:szCs w:val="32"/>
          <w:shd w:val="clear" w:color="auto" w:fill="FFFFFF"/>
        </w:rPr>
        <w:t>]</w:t>
      </w:r>
      <w:r>
        <w:rPr>
          <w:rFonts w:eastAsia="仿宋"/>
          <w:sz w:val="32"/>
          <w:szCs w:val="32"/>
          <w:shd w:val="clear" w:color="auto" w:fill="FFFFFF"/>
        </w:rPr>
        <w:t>要求，所提供的所有申报材料及委托机构的证明材料真实、有效，并对所生产的产品和声明的一致性负责，接受社会各方监督，如有违反，愿承担相应法律责任。</w:t>
      </w:r>
    </w:p>
    <w:p w:rsidR="00924E63" w:rsidRDefault="00924E63">
      <w:pPr>
        <w:widowControl/>
        <w:ind w:firstLineChars="207" w:firstLine="662"/>
        <w:rPr>
          <w:rFonts w:eastAsia="仿宋_GB2312"/>
          <w:kern w:val="0"/>
          <w:sz w:val="32"/>
          <w:szCs w:val="32"/>
        </w:rPr>
      </w:pPr>
    </w:p>
    <w:p w:rsidR="00924E63" w:rsidRDefault="00924E63">
      <w:pPr>
        <w:widowControl/>
        <w:ind w:firstLineChars="207" w:firstLine="662"/>
        <w:rPr>
          <w:rFonts w:eastAsia="仿宋_GB2312"/>
          <w:kern w:val="0"/>
          <w:sz w:val="32"/>
          <w:szCs w:val="32"/>
        </w:rPr>
      </w:pPr>
    </w:p>
    <w:p w:rsidR="00924E63" w:rsidRDefault="00924E63">
      <w:pPr>
        <w:widowControl/>
        <w:ind w:firstLineChars="207" w:firstLine="662"/>
        <w:rPr>
          <w:rFonts w:eastAsia="仿宋_GB2312"/>
          <w:kern w:val="0"/>
          <w:sz w:val="32"/>
          <w:szCs w:val="32"/>
        </w:rPr>
      </w:pPr>
    </w:p>
    <w:p w:rsidR="00924E63" w:rsidRDefault="00924E63">
      <w:pPr>
        <w:widowControl/>
        <w:ind w:firstLineChars="207" w:firstLine="662"/>
        <w:rPr>
          <w:rFonts w:eastAsia="仿宋_GB2312"/>
          <w:kern w:val="0"/>
          <w:sz w:val="32"/>
          <w:szCs w:val="32"/>
        </w:rPr>
      </w:pPr>
    </w:p>
    <w:p w:rsidR="00924E63" w:rsidRDefault="00924E63">
      <w:pPr>
        <w:widowControl/>
        <w:ind w:firstLineChars="207" w:firstLine="662"/>
        <w:rPr>
          <w:rFonts w:eastAsia="仿宋_GB2312"/>
          <w:kern w:val="0"/>
          <w:sz w:val="32"/>
          <w:szCs w:val="32"/>
        </w:rPr>
      </w:pPr>
    </w:p>
    <w:p w:rsidR="00924E63" w:rsidRDefault="00E3049E">
      <w:pPr>
        <w:widowControl/>
        <w:wordWrap w:val="0"/>
        <w:jc w:val="center"/>
        <w:rPr>
          <w:rFonts w:eastAsia="仿宋"/>
          <w:kern w:val="0"/>
          <w:sz w:val="32"/>
          <w:szCs w:val="32"/>
        </w:rPr>
      </w:pPr>
      <w:r>
        <w:rPr>
          <w:rFonts w:eastAsia="仿宋_GB2312"/>
          <w:b/>
          <w:kern w:val="0"/>
          <w:sz w:val="32"/>
          <w:szCs w:val="32"/>
        </w:rPr>
        <w:t xml:space="preserve">            </w:t>
      </w:r>
      <w:r>
        <w:rPr>
          <w:rFonts w:eastAsia="仿宋"/>
          <w:b/>
          <w:kern w:val="0"/>
          <w:sz w:val="32"/>
          <w:szCs w:val="32"/>
        </w:rPr>
        <w:t xml:space="preserve">   </w:t>
      </w:r>
      <w:r>
        <w:rPr>
          <w:rFonts w:eastAsia="仿宋"/>
          <w:kern w:val="0"/>
          <w:sz w:val="32"/>
          <w:szCs w:val="32"/>
        </w:rPr>
        <w:t xml:space="preserve">  </w:t>
      </w:r>
      <w:r>
        <w:rPr>
          <w:rFonts w:eastAsia="仿宋"/>
          <w:kern w:val="0"/>
          <w:sz w:val="32"/>
          <w:szCs w:val="32"/>
        </w:rPr>
        <w:t>法人或单位负责人签字：</w:t>
      </w:r>
      <w:r>
        <w:rPr>
          <w:rFonts w:eastAsia="仿宋"/>
          <w:kern w:val="0"/>
          <w:sz w:val="32"/>
          <w:szCs w:val="32"/>
        </w:rPr>
        <w:t xml:space="preserve">        </w:t>
      </w:r>
    </w:p>
    <w:p w:rsidR="00924E63" w:rsidRDefault="00924E63">
      <w:pPr>
        <w:widowControl/>
        <w:wordWrap w:val="0"/>
        <w:jc w:val="center"/>
        <w:rPr>
          <w:rFonts w:eastAsia="仿宋"/>
          <w:kern w:val="0"/>
          <w:sz w:val="32"/>
          <w:szCs w:val="32"/>
        </w:rPr>
      </w:pPr>
    </w:p>
    <w:p w:rsidR="00924E63" w:rsidRDefault="00E3049E">
      <w:pPr>
        <w:widowControl/>
        <w:rPr>
          <w:rFonts w:eastAsia="仿宋"/>
          <w:kern w:val="0"/>
          <w:sz w:val="32"/>
          <w:szCs w:val="32"/>
        </w:rPr>
      </w:pPr>
      <w:r>
        <w:rPr>
          <w:rFonts w:eastAsia="仿宋"/>
          <w:kern w:val="0"/>
          <w:sz w:val="32"/>
          <w:szCs w:val="32"/>
        </w:rPr>
        <w:t xml:space="preserve">                               </w:t>
      </w:r>
      <w:r>
        <w:rPr>
          <w:rFonts w:eastAsia="仿宋"/>
          <w:kern w:val="0"/>
          <w:sz w:val="32"/>
          <w:szCs w:val="32"/>
        </w:rPr>
        <w:t>（公章）</w:t>
      </w:r>
    </w:p>
    <w:p w:rsidR="00924E63" w:rsidRDefault="00E3049E">
      <w:pPr>
        <w:widowControl/>
        <w:wordWrap w:val="0"/>
        <w:jc w:val="center"/>
        <w:rPr>
          <w:rFonts w:eastAsia="黑体"/>
          <w:sz w:val="32"/>
          <w:szCs w:val="32"/>
        </w:rPr>
      </w:pPr>
      <w:r>
        <w:rPr>
          <w:rFonts w:eastAsia="仿宋"/>
          <w:kern w:val="0"/>
          <w:sz w:val="32"/>
          <w:szCs w:val="32"/>
        </w:rPr>
        <w:t xml:space="preserve">                             </w:t>
      </w:r>
      <w:r>
        <w:rPr>
          <w:rFonts w:eastAsia="仿宋"/>
          <w:kern w:val="0"/>
          <w:sz w:val="32"/>
          <w:szCs w:val="32"/>
        </w:rPr>
        <w:t>日期：</w:t>
      </w:r>
      <w:r>
        <w:rPr>
          <w:rFonts w:eastAsia="仿宋"/>
          <w:kern w:val="0"/>
          <w:sz w:val="32"/>
          <w:szCs w:val="32"/>
        </w:rPr>
        <w:t xml:space="preserve">    </w:t>
      </w:r>
      <w:r>
        <w:rPr>
          <w:rFonts w:eastAsia="仿宋_GB2312"/>
          <w:kern w:val="0"/>
          <w:sz w:val="32"/>
          <w:szCs w:val="32"/>
        </w:rPr>
        <w:t xml:space="preserve">       </w:t>
      </w:r>
    </w:p>
    <w:p w:rsidR="00924E63" w:rsidRDefault="00924E63">
      <w:pPr>
        <w:tabs>
          <w:tab w:val="left" w:pos="1470"/>
        </w:tabs>
        <w:rPr>
          <w:sz w:val="32"/>
          <w:szCs w:val="32"/>
        </w:rPr>
        <w:sectPr w:rsidR="00924E63">
          <w:pgSz w:w="11906" w:h="16838"/>
          <w:pgMar w:top="1440" w:right="1797" w:bottom="1440" w:left="1797" w:header="851" w:footer="992" w:gutter="0"/>
          <w:cols w:space="425"/>
          <w:docGrid w:type="linesAndChars" w:linePitch="312"/>
        </w:sectPr>
      </w:pPr>
    </w:p>
    <w:p w:rsidR="00924E63" w:rsidRDefault="00E3049E">
      <w:pPr>
        <w:rPr>
          <w:rFonts w:eastAsia="黑体"/>
          <w:sz w:val="32"/>
          <w:szCs w:val="32"/>
        </w:rPr>
      </w:pPr>
      <w:r>
        <w:rPr>
          <w:rFonts w:eastAsia="黑体"/>
          <w:sz w:val="32"/>
          <w:szCs w:val="32"/>
        </w:rPr>
        <w:lastRenderedPageBreak/>
        <w:t>附件</w:t>
      </w:r>
      <w:r>
        <w:rPr>
          <w:rFonts w:eastAsia="黑体"/>
          <w:sz w:val="32"/>
          <w:szCs w:val="32"/>
        </w:rPr>
        <w:t xml:space="preserve">5-1  </w:t>
      </w:r>
    </w:p>
    <w:p w:rsidR="00924E63" w:rsidRDefault="00924E63">
      <w:pPr>
        <w:spacing w:line="360" w:lineRule="auto"/>
        <w:rPr>
          <w:sz w:val="30"/>
        </w:rPr>
      </w:pPr>
    </w:p>
    <w:p w:rsidR="00924E63" w:rsidRDefault="00924E63">
      <w:pPr>
        <w:spacing w:line="360" w:lineRule="auto"/>
        <w:rPr>
          <w:sz w:val="28"/>
        </w:rPr>
      </w:pPr>
    </w:p>
    <w:p w:rsidR="00924E63" w:rsidRDefault="00924E63">
      <w:pPr>
        <w:spacing w:line="360" w:lineRule="auto"/>
        <w:rPr>
          <w:sz w:val="28"/>
        </w:rPr>
      </w:pPr>
    </w:p>
    <w:p w:rsidR="00924E63" w:rsidRDefault="00E3049E">
      <w:pPr>
        <w:spacing w:line="360" w:lineRule="auto"/>
        <w:jc w:val="center"/>
        <w:rPr>
          <w:rFonts w:eastAsia="黑体"/>
          <w:sz w:val="52"/>
          <w:szCs w:val="52"/>
        </w:rPr>
      </w:pPr>
      <w:r>
        <w:rPr>
          <w:rFonts w:eastAsia="黑体"/>
          <w:sz w:val="52"/>
          <w:szCs w:val="52"/>
        </w:rPr>
        <w:t>绿色工业园区自评价报告</w:t>
      </w:r>
    </w:p>
    <w:p w:rsidR="00924E63" w:rsidRDefault="00924E63">
      <w:pPr>
        <w:spacing w:line="360" w:lineRule="auto"/>
        <w:rPr>
          <w:b/>
          <w:sz w:val="52"/>
        </w:rPr>
      </w:pPr>
    </w:p>
    <w:p w:rsidR="00924E63" w:rsidRDefault="00924E63">
      <w:pPr>
        <w:spacing w:line="360" w:lineRule="auto"/>
        <w:rPr>
          <w:b/>
          <w:sz w:val="32"/>
          <w:szCs w:val="32"/>
        </w:rPr>
      </w:pPr>
    </w:p>
    <w:p w:rsidR="00924E63" w:rsidRDefault="00924E63">
      <w:pPr>
        <w:spacing w:line="360" w:lineRule="auto"/>
        <w:rPr>
          <w:b/>
          <w:sz w:val="32"/>
          <w:szCs w:val="32"/>
        </w:rPr>
      </w:pPr>
    </w:p>
    <w:p w:rsidR="00924E63" w:rsidRDefault="00924E63">
      <w:pPr>
        <w:spacing w:line="360" w:lineRule="auto"/>
        <w:rPr>
          <w:b/>
          <w:sz w:val="32"/>
          <w:szCs w:val="32"/>
        </w:rPr>
      </w:pPr>
    </w:p>
    <w:p w:rsidR="00924E63" w:rsidRDefault="00924E63">
      <w:pPr>
        <w:spacing w:line="360" w:lineRule="auto"/>
        <w:rPr>
          <w:rFonts w:eastAsia="仿宋_GB2312"/>
          <w:b/>
          <w:sz w:val="32"/>
          <w:szCs w:val="32"/>
        </w:rPr>
      </w:pPr>
    </w:p>
    <w:p w:rsidR="00924E63" w:rsidRDefault="00E3049E">
      <w:pPr>
        <w:spacing w:line="360" w:lineRule="auto"/>
        <w:ind w:firstLineChars="600" w:firstLine="1920"/>
        <w:rPr>
          <w:rFonts w:eastAsia="仿宋"/>
          <w:sz w:val="32"/>
          <w:szCs w:val="32"/>
          <w:u w:val="single"/>
        </w:rPr>
      </w:pPr>
      <w:r>
        <w:rPr>
          <w:rFonts w:eastAsia="仿宋"/>
          <w:sz w:val="32"/>
          <w:szCs w:val="32"/>
        </w:rPr>
        <w:t>申报单位：</w:t>
      </w:r>
      <w:r>
        <w:rPr>
          <w:rFonts w:eastAsia="仿宋"/>
          <w:sz w:val="32"/>
          <w:szCs w:val="32"/>
          <w:u w:val="single"/>
        </w:rPr>
        <w:t xml:space="preserve">                          </w:t>
      </w:r>
    </w:p>
    <w:p w:rsidR="00924E63" w:rsidRDefault="00924E63">
      <w:pPr>
        <w:spacing w:line="360" w:lineRule="auto"/>
        <w:rPr>
          <w:rFonts w:eastAsia="仿宋"/>
          <w:sz w:val="32"/>
          <w:szCs w:val="32"/>
          <w:u w:val="single"/>
        </w:rPr>
      </w:pPr>
    </w:p>
    <w:p w:rsidR="00924E63" w:rsidRDefault="00E3049E">
      <w:pPr>
        <w:spacing w:line="360" w:lineRule="auto"/>
        <w:ind w:firstLineChars="600" w:firstLine="1920"/>
        <w:rPr>
          <w:rFonts w:eastAsia="仿宋"/>
          <w:sz w:val="32"/>
          <w:szCs w:val="32"/>
          <w:u w:val="single"/>
        </w:rPr>
      </w:pPr>
      <w:r>
        <w:rPr>
          <w:rFonts w:eastAsia="仿宋"/>
          <w:sz w:val="32"/>
          <w:szCs w:val="32"/>
        </w:rPr>
        <w:t>所在省市：</w:t>
      </w:r>
      <w:r>
        <w:rPr>
          <w:rFonts w:eastAsia="仿宋"/>
          <w:sz w:val="32"/>
          <w:szCs w:val="32"/>
          <w:u w:val="single"/>
        </w:rPr>
        <w:t xml:space="preserve">                          </w:t>
      </w:r>
    </w:p>
    <w:p w:rsidR="00924E63" w:rsidRDefault="00924E63">
      <w:pPr>
        <w:spacing w:line="360" w:lineRule="auto"/>
        <w:rPr>
          <w:sz w:val="32"/>
          <w:szCs w:val="32"/>
        </w:rPr>
      </w:pPr>
    </w:p>
    <w:p w:rsidR="00924E63" w:rsidRDefault="00924E63">
      <w:pPr>
        <w:spacing w:line="360" w:lineRule="auto"/>
        <w:rPr>
          <w:sz w:val="32"/>
          <w:szCs w:val="32"/>
        </w:rPr>
      </w:pPr>
    </w:p>
    <w:p w:rsidR="00924E63" w:rsidRDefault="00924E63">
      <w:pPr>
        <w:spacing w:line="360" w:lineRule="auto"/>
        <w:rPr>
          <w:sz w:val="32"/>
          <w:szCs w:val="32"/>
        </w:rPr>
      </w:pPr>
    </w:p>
    <w:p w:rsidR="00924E63" w:rsidRDefault="00924E63">
      <w:pPr>
        <w:spacing w:line="360" w:lineRule="auto"/>
        <w:rPr>
          <w:sz w:val="32"/>
          <w:szCs w:val="32"/>
        </w:rPr>
      </w:pPr>
    </w:p>
    <w:p w:rsidR="00924E63" w:rsidRDefault="00E3049E">
      <w:pPr>
        <w:spacing w:line="360" w:lineRule="auto"/>
        <w:jc w:val="center"/>
        <w:rPr>
          <w:rFonts w:eastAsia="仿宋"/>
          <w:sz w:val="32"/>
          <w:szCs w:val="32"/>
        </w:rPr>
      </w:pPr>
      <w:r>
        <w:rPr>
          <w:rFonts w:eastAsia="仿宋"/>
          <w:sz w:val="32"/>
          <w:szCs w:val="32"/>
        </w:rPr>
        <w:t>工业和信息化部制</w:t>
      </w:r>
    </w:p>
    <w:p w:rsidR="00924E63" w:rsidRDefault="00E3049E">
      <w:pPr>
        <w:spacing w:line="360" w:lineRule="auto"/>
        <w:jc w:val="center"/>
        <w:rPr>
          <w:rFonts w:eastAsia="仿宋"/>
          <w:sz w:val="32"/>
          <w:szCs w:val="32"/>
        </w:rPr>
      </w:pPr>
      <w:r>
        <w:rPr>
          <w:rFonts w:eastAsia="仿宋"/>
          <w:sz w:val="32"/>
          <w:szCs w:val="32"/>
        </w:rPr>
        <w:t xml:space="preserve">20  </w:t>
      </w:r>
      <w:r>
        <w:rPr>
          <w:rFonts w:eastAsia="仿宋"/>
          <w:sz w:val="32"/>
          <w:szCs w:val="32"/>
        </w:rPr>
        <w:t>年</w:t>
      </w:r>
      <w:r>
        <w:rPr>
          <w:rFonts w:eastAsia="仿宋"/>
          <w:sz w:val="32"/>
          <w:szCs w:val="32"/>
        </w:rPr>
        <w:t xml:space="preserve">    </w:t>
      </w:r>
      <w:r>
        <w:rPr>
          <w:rFonts w:eastAsia="仿宋"/>
          <w:sz w:val="32"/>
          <w:szCs w:val="32"/>
        </w:rPr>
        <w:t>月</w:t>
      </w:r>
      <w:r>
        <w:rPr>
          <w:rFonts w:eastAsia="仿宋"/>
          <w:sz w:val="32"/>
          <w:szCs w:val="32"/>
        </w:rPr>
        <w:t xml:space="preserve">    </w:t>
      </w:r>
      <w:r>
        <w:rPr>
          <w:rFonts w:eastAsia="仿宋"/>
          <w:sz w:val="32"/>
          <w:szCs w:val="32"/>
        </w:rPr>
        <w:t>日</w:t>
      </w:r>
    </w:p>
    <w:p w:rsidR="00924E63" w:rsidRDefault="00924E63">
      <w:pPr>
        <w:spacing w:line="360" w:lineRule="auto"/>
        <w:rPr>
          <w:b/>
          <w:sz w:val="30"/>
        </w:rPr>
        <w:sectPr w:rsidR="00924E63">
          <w:headerReference w:type="default" r:id="rId11"/>
          <w:footerReference w:type="default" r:id="rId12"/>
          <w:pgSz w:w="11906" w:h="16838"/>
          <w:pgMar w:top="1440" w:right="1800" w:bottom="1440" w:left="1800" w:header="851" w:footer="992" w:gutter="0"/>
          <w:cols w:space="720"/>
          <w:docGrid w:type="lines" w:linePitch="312"/>
        </w:sectPr>
      </w:pPr>
    </w:p>
    <w:p w:rsidR="00924E63" w:rsidRDefault="00924E63">
      <w:pPr>
        <w:spacing w:line="360" w:lineRule="auto"/>
        <w:rPr>
          <w:b/>
          <w:sz w:val="30"/>
        </w:rPr>
      </w:pPr>
    </w:p>
    <w:p w:rsidR="00924E63" w:rsidRDefault="00E3049E">
      <w:pPr>
        <w:spacing w:line="360" w:lineRule="auto"/>
        <w:jc w:val="center"/>
        <w:rPr>
          <w:rFonts w:eastAsia="黑体"/>
          <w:sz w:val="36"/>
          <w:szCs w:val="36"/>
        </w:rPr>
      </w:pPr>
      <w:r>
        <w:rPr>
          <w:rFonts w:eastAsia="黑体"/>
          <w:sz w:val="36"/>
          <w:szCs w:val="36"/>
        </w:rPr>
        <w:t>填</w:t>
      </w:r>
      <w:r>
        <w:rPr>
          <w:rFonts w:eastAsia="黑体"/>
          <w:sz w:val="36"/>
          <w:szCs w:val="36"/>
        </w:rPr>
        <w:t xml:space="preserve"> </w:t>
      </w:r>
      <w:r>
        <w:rPr>
          <w:rFonts w:eastAsia="黑体"/>
          <w:sz w:val="36"/>
          <w:szCs w:val="36"/>
        </w:rPr>
        <w:t>写</w:t>
      </w:r>
      <w:r>
        <w:rPr>
          <w:rFonts w:eastAsia="黑体"/>
          <w:sz w:val="36"/>
          <w:szCs w:val="36"/>
        </w:rPr>
        <w:t xml:space="preserve"> </w:t>
      </w:r>
      <w:r>
        <w:rPr>
          <w:rFonts w:eastAsia="黑体"/>
          <w:sz w:val="36"/>
          <w:szCs w:val="36"/>
        </w:rPr>
        <w:t>说</w:t>
      </w:r>
      <w:r>
        <w:rPr>
          <w:rFonts w:eastAsia="黑体"/>
          <w:sz w:val="36"/>
          <w:szCs w:val="36"/>
        </w:rPr>
        <w:t xml:space="preserve"> </w:t>
      </w:r>
      <w:r>
        <w:rPr>
          <w:rFonts w:eastAsia="黑体"/>
          <w:sz w:val="36"/>
          <w:szCs w:val="36"/>
        </w:rPr>
        <w:t>明</w:t>
      </w:r>
    </w:p>
    <w:p w:rsidR="00924E63" w:rsidRDefault="00924E63">
      <w:pPr>
        <w:spacing w:line="360" w:lineRule="auto"/>
        <w:jc w:val="center"/>
        <w:rPr>
          <w:rFonts w:eastAsia="仿宋_GB2312"/>
          <w:b/>
          <w:sz w:val="30"/>
        </w:rPr>
      </w:pPr>
    </w:p>
    <w:p w:rsidR="00924E63" w:rsidRDefault="00E3049E">
      <w:pPr>
        <w:tabs>
          <w:tab w:val="left" w:pos="600"/>
          <w:tab w:val="left" w:pos="1152"/>
        </w:tabs>
        <w:spacing w:line="580" w:lineRule="exact"/>
        <w:rPr>
          <w:rFonts w:eastAsia="仿宋"/>
          <w:color w:val="000000"/>
          <w:kern w:val="0"/>
          <w:sz w:val="32"/>
          <w:szCs w:val="32"/>
        </w:rPr>
      </w:pPr>
      <w:r>
        <w:rPr>
          <w:rFonts w:eastAsia="仿宋"/>
          <w:color w:val="000000"/>
          <w:kern w:val="0"/>
          <w:sz w:val="32"/>
          <w:szCs w:val="32"/>
        </w:rPr>
        <w:t>一、申请园区应当准确、如实填报。</w:t>
      </w:r>
    </w:p>
    <w:p w:rsidR="00924E63" w:rsidRDefault="00E3049E">
      <w:pPr>
        <w:tabs>
          <w:tab w:val="left" w:pos="600"/>
          <w:tab w:val="left" w:pos="1152"/>
        </w:tabs>
        <w:spacing w:line="580" w:lineRule="exact"/>
        <w:rPr>
          <w:rFonts w:eastAsia="仿宋"/>
          <w:color w:val="000000"/>
          <w:kern w:val="0"/>
          <w:sz w:val="32"/>
          <w:szCs w:val="32"/>
        </w:rPr>
      </w:pPr>
      <w:r>
        <w:rPr>
          <w:rFonts w:eastAsia="仿宋"/>
          <w:color w:val="000000"/>
          <w:kern w:val="0"/>
          <w:sz w:val="32"/>
          <w:szCs w:val="32"/>
        </w:rPr>
        <w:t>二、园区类型主要包括经济技术开发区、高新技术产业开发区、保税区、边境经济合作区、出口加工区、保税港区、新区、自贸区、省级开发区等。</w:t>
      </w:r>
    </w:p>
    <w:p w:rsidR="00924E63" w:rsidRDefault="00E3049E">
      <w:pPr>
        <w:tabs>
          <w:tab w:val="left" w:pos="600"/>
          <w:tab w:val="left" w:pos="1152"/>
        </w:tabs>
        <w:spacing w:line="580" w:lineRule="exact"/>
        <w:rPr>
          <w:rFonts w:eastAsia="仿宋"/>
          <w:color w:val="000000"/>
          <w:kern w:val="0"/>
          <w:sz w:val="32"/>
          <w:szCs w:val="32"/>
        </w:rPr>
      </w:pPr>
      <w:r>
        <w:rPr>
          <w:rFonts w:eastAsia="仿宋"/>
          <w:color w:val="000000"/>
          <w:kern w:val="0"/>
          <w:sz w:val="32"/>
          <w:szCs w:val="32"/>
        </w:rPr>
        <w:t>三、有关项目页面不够时，可加附页。</w:t>
      </w:r>
    </w:p>
    <w:p w:rsidR="00924E63" w:rsidRDefault="00E3049E">
      <w:pPr>
        <w:spacing w:beforeLines="50" w:before="156" w:afterLines="100" w:after="312" w:line="360" w:lineRule="auto"/>
        <w:jc w:val="center"/>
        <w:rPr>
          <w:rFonts w:eastAsia="仿宋_GB2312"/>
          <w:b/>
          <w:sz w:val="32"/>
          <w:szCs w:val="32"/>
        </w:rPr>
      </w:pPr>
      <w:r>
        <w:rPr>
          <w:rFonts w:eastAsia="仿宋_GB2312"/>
          <w:sz w:val="30"/>
        </w:rPr>
        <w:br w:type="page"/>
      </w:r>
      <w:r>
        <w:rPr>
          <w:rFonts w:eastAsia="黑体"/>
          <w:sz w:val="32"/>
          <w:szCs w:val="32"/>
        </w:rPr>
        <w:lastRenderedPageBreak/>
        <w:t>基本信息表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2971"/>
        <w:gridCol w:w="1275"/>
        <w:gridCol w:w="2115"/>
      </w:tblGrid>
      <w:tr w:rsidR="00924E63">
        <w:trPr>
          <w:trHeight w:val="567"/>
        </w:trPr>
        <w:tc>
          <w:tcPr>
            <w:tcW w:w="1973" w:type="dxa"/>
            <w:vAlign w:val="center"/>
          </w:tcPr>
          <w:p w:rsidR="00924E63" w:rsidRDefault="00E3049E">
            <w:pPr>
              <w:spacing w:line="360" w:lineRule="auto"/>
              <w:jc w:val="center"/>
              <w:rPr>
                <w:rFonts w:eastAsia="仿宋"/>
                <w:sz w:val="24"/>
                <w:szCs w:val="24"/>
              </w:rPr>
            </w:pPr>
            <w:r>
              <w:rPr>
                <w:rFonts w:eastAsia="仿宋"/>
                <w:sz w:val="24"/>
                <w:szCs w:val="24"/>
              </w:rPr>
              <w:t>园区名称</w:t>
            </w:r>
          </w:p>
        </w:tc>
        <w:tc>
          <w:tcPr>
            <w:tcW w:w="6361" w:type="dxa"/>
            <w:gridSpan w:val="3"/>
            <w:vAlign w:val="center"/>
          </w:tcPr>
          <w:p w:rsidR="00924E63" w:rsidRDefault="00924E63">
            <w:pPr>
              <w:spacing w:line="360" w:lineRule="auto"/>
              <w:rPr>
                <w:rFonts w:eastAsia="仿宋"/>
                <w:sz w:val="24"/>
                <w:szCs w:val="24"/>
              </w:rPr>
            </w:pPr>
          </w:p>
        </w:tc>
      </w:tr>
      <w:tr w:rsidR="00924E63">
        <w:trPr>
          <w:trHeight w:val="567"/>
        </w:trPr>
        <w:tc>
          <w:tcPr>
            <w:tcW w:w="1973" w:type="dxa"/>
            <w:vAlign w:val="center"/>
          </w:tcPr>
          <w:p w:rsidR="00924E63" w:rsidRDefault="00E3049E">
            <w:pPr>
              <w:spacing w:line="360" w:lineRule="auto"/>
              <w:jc w:val="center"/>
              <w:rPr>
                <w:rFonts w:eastAsia="仿宋"/>
                <w:sz w:val="24"/>
                <w:szCs w:val="24"/>
              </w:rPr>
            </w:pPr>
            <w:r>
              <w:rPr>
                <w:rFonts w:eastAsia="仿宋"/>
                <w:sz w:val="24"/>
                <w:szCs w:val="24"/>
              </w:rPr>
              <w:t>园区级别</w:t>
            </w:r>
          </w:p>
        </w:tc>
        <w:tc>
          <w:tcPr>
            <w:tcW w:w="2971" w:type="dxa"/>
            <w:vAlign w:val="center"/>
          </w:tcPr>
          <w:p w:rsidR="00924E63" w:rsidRDefault="00E3049E">
            <w:pPr>
              <w:pStyle w:val="10"/>
              <w:spacing w:line="360" w:lineRule="auto"/>
              <w:ind w:firstLineChars="0" w:firstLine="0"/>
              <w:rPr>
                <w:rFonts w:ascii="Times New Roman" w:eastAsia="仿宋" w:hAnsi="Times New Roman" w:cs="Times New Roman"/>
                <w:sz w:val="24"/>
                <w:szCs w:val="24"/>
              </w:rPr>
            </w:pPr>
            <w:r>
              <w:rPr>
                <w:rFonts w:ascii="Times New Roman" w:eastAsia="仿宋" w:hAnsi="Times New Roman" w:cs="Times New Roman"/>
                <w:sz w:val="24"/>
                <w:szCs w:val="24"/>
              </w:rPr>
              <w:t xml:space="preserve">□ </w:t>
            </w:r>
            <w:r>
              <w:rPr>
                <w:rFonts w:ascii="Times New Roman" w:eastAsia="仿宋" w:hAnsi="Times New Roman" w:cs="Times New Roman"/>
                <w:sz w:val="24"/>
                <w:szCs w:val="24"/>
              </w:rPr>
              <w:t>国家级</w:t>
            </w:r>
            <w:r>
              <w:rPr>
                <w:rFonts w:ascii="Times New Roman" w:eastAsia="仿宋" w:hAnsi="Times New Roman" w:cs="Times New Roman"/>
                <w:sz w:val="24"/>
                <w:szCs w:val="24"/>
              </w:rPr>
              <w:t xml:space="preserve">   □ </w:t>
            </w:r>
            <w:r>
              <w:rPr>
                <w:rFonts w:ascii="Times New Roman" w:eastAsia="仿宋" w:hAnsi="Times New Roman" w:cs="Times New Roman"/>
                <w:sz w:val="24"/>
                <w:szCs w:val="24"/>
              </w:rPr>
              <w:t>省级</w:t>
            </w:r>
            <w:r>
              <w:rPr>
                <w:rFonts w:ascii="Times New Roman" w:eastAsia="仿宋" w:hAnsi="Times New Roman" w:cs="Times New Roman"/>
                <w:sz w:val="24"/>
                <w:szCs w:val="24"/>
              </w:rPr>
              <w:t xml:space="preserve">    </w:t>
            </w:r>
          </w:p>
        </w:tc>
        <w:tc>
          <w:tcPr>
            <w:tcW w:w="1275" w:type="dxa"/>
            <w:vAlign w:val="center"/>
          </w:tcPr>
          <w:p w:rsidR="00924E63" w:rsidRDefault="00E3049E">
            <w:pPr>
              <w:spacing w:line="360" w:lineRule="auto"/>
              <w:jc w:val="center"/>
              <w:rPr>
                <w:rFonts w:eastAsia="仿宋"/>
                <w:sz w:val="24"/>
                <w:szCs w:val="24"/>
              </w:rPr>
            </w:pPr>
            <w:r>
              <w:rPr>
                <w:rFonts w:eastAsia="仿宋"/>
                <w:sz w:val="24"/>
                <w:szCs w:val="24"/>
              </w:rPr>
              <w:t>园区类型</w:t>
            </w:r>
          </w:p>
        </w:tc>
        <w:tc>
          <w:tcPr>
            <w:tcW w:w="2115" w:type="dxa"/>
            <w:vAlign w:val="center"/>
          </w:tcPr>
          <w:p w:rsidR="00924E63" w:rsidRDefault="00924E63">
            <w:pPr>
              <w:spacing w:line="360" w:lineRule="auto"/>
              <w:rPr>
                <w:rFonts w:eastAsia="仿宋"/>
                <w:sz w:val="24"/>
                <w:szCs w:val="24"/>
              </w:rPr>
            </w:pPr>
          </w:p>
        </w:tc>
      </w:tr>
      <w:tr w:rsidR="00924E63">
        <w:trPr>
          <w:trHeight w:val="567"/>
        </w:trPr>
        <w:tc>
          <w:tcPr>
            <w:tcW w:w="1973" w:type="dxa"/>
            <w:vAlign w:val="center"/>
          </w:tcPr>
          <w:p w:rsidR="00924E63" w:rsidRDefault="00E3049E">
            <w:pPr>
              <w:spacing w:line="360" w:lineRule="auto"/>
              <w:jc w:val="center"/>
              <w:rPr>
                <w:rFonts w:eastAsia="仿宋"/>
                <w:sz w:val="24"/>
                <w:szCs w:val="24"/>
              </w:rPr>
            </w:pPr>
            <w:r>
              <w:rPr>
                <w:rFonts w:eastAsia="仿宋"/>
                <w:sz w:val="24"/>
                <w:szCs w:val="24"/>
              </w:rPr>
              <w:t>通讯地址</w:t>
            </w:r>
          </w:p>
        </w:tc>
        <w:tc>
          <w:tcPr>
            <w:tcW w:w="6361" w:type="dxa"/>
            <w:gridSpan w:val="3"/>
            <w:vAlign w:val="center"/>
          </w:tcPr>
          <w:p w:rsidR="00924E63" w:rsidRDefault="00924E63">
            <w:pPr>
              <w:spacing w:line="360" w:lineRule="auto"/>
              <w:rPr>
                <w:rFonts w:eastAsia="仿宋"/>
                <w:sz w:val="24"/>
                <w:szCs w:val="24"/>
              </w:rPr>
            </w:pPr>
          </w:p>
        </w:tc>
      </w:tr>
      <w:tr w:rsidR="00924E63">
        <w:trPr>
          <w:trHeight w:val="567"/>
        </w:trPr>
        <w:tc>
          <w:tcPr>
            <w:tcW w:w="1973" w:type="dxa"/>
            <w:vAlign w:val="center"/>
          </w:tcPr>
          <w:p w:rsidR="00924E63" w:rsidRDefault="00E3049E">
            <w:pPr>
              <w:spacing w:line="360" w:lineRule="auto"/>
              <w:jc w:val="center"/>
              <w:rPr>
                <w:rFonts w:eastAsia="仿宋"/>
                <w:sz w:val="24"/>
                <w:szCs w:val="24"/>
              </w:rPr>
            </w:pPr>
            <w:r>
              <w:rPr>
                <w:rFonts w:eastAsia="仿宋"/>
                <w:sz w:val="24"/>
                <w:szCs w:val="24"/>
              </w:rPr>
              <w:t>园区负责人</w:t>
            </w:r>
          </w:p>
        </w:tc>
        <w:tc>
          <w:tcPr>
            <w:tcW w:w="2971" w:type="dxa"/>
            <w:vAlign w:val="center"/>
          </w:tcPr>
          <w:p w:rsidR="00924E63" w:rsidRDefault="00924E63">
            <w:pPr>
              <w:spacing w:line="360" w:lineRule="auto"/>
              <w:rPr>
                <w:rFonts w:eastAsia="仿宋"/>
                <w:sz w:val="24"/>
                <w:szCs w:val="24"/>
              </w:rPr>
            </w:pPr>
          </w:p>
        </w:tc>
        <w:tc>
          <w:tcPr>
            <w:tcW w:w="1275" w:type="dxa"/>
            <w:vAlign w:val="center"/>
          </w:tcPr>
          <w:p w:rsidR="00924E63" w:rsidRDefault="00E3049E">
            <w:pPr>
              <w:spacing w:line="360" w:lineRule="auto"/>
              <w:jc w:val="center"/>
              <w:rPr>
                <w:rFonts w:eastAsia="仿宋"/>
                <w:sz w:val="24"/>
                <w:szCs w:val="24"/>
              </w:rPr>
            </w:pPr>
            <w:r>
              <w:rPr>
                <w:rFonts w:eastAsia="仿宋"/>
                <w:sz w:val="24"/>
                <w:szCs w:val="24"/>
              </w:rPr>
              <w:t>职务</w:t>
            </w:r>
          </w:p>
        </w:tc>
        <w:tc>
          <w:tcPr>
            <w:tcW w:w="2115" w:type="dxa"/>
            <w:vAlign w:val="center"/>
          </w:tcPr>
          <w:p w:rsidR="00924E63" w:rsidRDefault="00924E63">
            <w:pPr>
              <w:spacing w:line="360" w:lineRule="auto"/>
              <w:rPr>
                <w:rFonts w:eastAsia="仿宋"/>
                <w:sz w:val="24"/>
                <w:szCs w:val="24"/>
              </w:rPr>
            </w:pPr>
          </w:p>
        </w:tc>
      </w:tr>
      <w:tr w:rsidR="00924E63">
        <w:trPr>
          <w:trHeight w:val="567"/>
        </w:trPr>
        <w:tc>
          <w:tcPr>
            <w:tcW w:w="1973" w:type="dxa"/>
            <w:vAlign w:val="center"/>
          </w:tcPr>
          <w:p w:rsidR="00924E63" w:rsidRDefault="00E3049E">
            <w:pPr>
              <w:spacing w:line="360" w:lineRule="auto"/>
              <w:jc w:val="center"/>
              <w:rPr>
                <w:rFonts w:eastAsia="仿宋"/>
                <w:sz w:val="24"/>
                <w:szCs w:val="24"/>
              </w:rPr>
            </w:pPr>
            <w:r>
              <w:rPr>
                <w:rFonts w:eastAsia="仿宋"/>
                <w:sz w:val="24"/>
                <w:szCs w:val="24"/>
              </w:rPr>
              <w:t>申报单位联系人</w:t>
            </w:r>
          </w:p>
        </w:tc>
        <w:tc>
          <w:tcPr>
            <w:tcW w:w="2971" w:type="dxa"/>
            <w:vAlign w:val="center"/>
          </w:tcPr>
          <w:p w:rsidR="00924E63" w:rsidRDefault="00924E63">
            <w:pPr>
              <w:spacing w:line="360" w:lineRule="auto"/>
              <w:rPr>
                <w:rFonts w:eastAsia="仿宋"/>
                <w:sz w:val="24"/>
                <w:szCs w:val="24"/>
              </w:rPr>
            </w:pPr>
          </w:p>
        </w:tc>
        <w:tc>
          <w:tcPr>
            <w:tcW w:w="1275" w:type="dxa"/>
            <w:vAlign w:val="center"/>
          </w:tcPr>
          <w:p w:rsidR="00924E63" w:rsidRDefault="00E3049E">
            <w:pPr>
              <w:spacing w:line="360" w:lineRule="auto"/>
              <w:jc w:val="center"/>
              <w:rPr>
                <w:rFonts w:eastAsia="仿宋"/>
                <w:sz w:val="24"/>
                <w:szCs w:val="24"/>
              </w:rPr>
            </w:pPr>
            <w:r>
              <w:rPr>
                <w:rFonts w:eastAsia="仿宋"/>
                <w:sz w:val="24"/>
                <w:szCs w:val="24"/>
              </w:rPr>
              <w:t>职务</w:t>
            </w:r>
          </w:p>
        </w:tc>
        <w:tc>
          <w:tcPr>
            <w:tcW w:w="2115" w:type="dxa"/>
            <w:vAlign w:val="center"/>
          </w:tcPr>
          <w:p w:rsidR="00924E63" w:rsidRDefault="00924E63">
            <w:pPr>
              <w:spacing w:line="360" w:lineRule="auto"/>
              <w:rPr>
                <w:rFonts w:eastAsia="仿宋"/>
                <w:sz w:val="24"/>
                <w:szCs w:val="24"/>
              </w:rPr>
            </w:pPr>
          </w:p>
        </w:tc>
      </w:tr>
      <w:tr w:rsidR="00924E63">
        <w:trPr>
          <w:trHeight w:val="567"/>
        </w:trPr>
        <w:tc>
          <w:tcPr>
            <w:tcW w:w="1973" w:type="dxa"/>
            <w:vAlign w:val="center"/>
          </w:tcPr>
          <w:p w:rsidR="00924E63" w:rsidRDefault="00E3049E">
            <w:pPr>
              <w:spacing w:line="360" w:lineRule="auto"/>
              <w:jc w:val="center"/>
              <w:rPr>
                <w:rFonts w:eastAsia="仿宋"/>
                <w:sz w:val="24"/>
                <w:szCs w:val="24"/>
              </w:rPr>
            </w:pPr>
            <w:r>
              <w:rPr>
                <w:rFonts w:eastAsia="仿宋"/>
                <w:sz w:val="24"/>
                <w:szCs w:val="24"/>
              </w:rPr>
              <w:t>联系电话</w:t>
            </w:r>
          </w:p>
        </w:tc>
        <w:tc>
          <w:tcPr>
            <w:tcW w:w="2971" w:type="dxa"/>
            <w:vAlign w:val="center"/>
          </w:tcPr>
          <w:p w:rsidR="00924E63" w:rsidRDefault="00924E63">
            <w:pPr>
              <w:spacing w:line="360" w:lineRule="auto"/>
              <w:rPr>
                <w:rFonts w:eastAsia="仿宋"/>
                <w:sz w:val="24"/>
                <w:szCs w:val="24"/>
              </w:rPr>
            </w:pPr>
          </w:p>
        </w:tc>
        <w:tc>
          <w:tcPr>
            <w:tcW w:w="1275" w:type="dxa"/>
            <w:vAlign w:val="center"/>
          </w:tcPr>
          <w:p w:rsidR="00924E63" w:rsidRDefault="00E3049E">
            <w:pPr>
              <w:spacing w:line="360" w:lineRule="auto"/>
              <w:jc w:val="center"/>
              <w:rPr>
                <w:rFonts w:eastAsia="仿宋"/>
                <w:sz w:val="24"/>
                <w:szCs w:val="24"/>
              </w:rPr>
            </w:pPr>
            <w:r>
              <w:rPr>
                <w:rFonts w:eastAsia="仿宋"/>
                <w:sz w:val="24"/>
                <w:szCs w:val="24"/>
              </w:rPr>
              <w:t>电子邮箱</w:t>
            </w:r>
          </w:p>
        </w:tc>
        <w:tc>
          <w:tcPr>
            <w:tcW w:w="2115" w:type="dxa"/>
            <w:vAlign w:val="center"/>
          </w:tcPr>
          <w:p w:rsidR="00924E63" w:rsidRDefault="00924E63">
            <w:pPr>
              <w:spacing w:line="360" w:lineRule="auto"/>
              <w:rPr>
                <w:rFonts w:eastAsia="仿宋"/>
                <w:sz w:val="24"/>
                <w:szCs w:val="24"/>
              </w:rPr>
            </w:pPr>
          </w:p>
        </w:tc>
      </w:tr>
      <w:tr w:rsidR="00924E63">
        <w:trPr>
          <w:trHeight w:val="2524"/>
        </w:trPr>
        <w:tc>
          <w:tcPr>
            <w:tcW w:w="1973" w:type="dxa"/>
            <w:tcBorders>
              <w:bottom w:val="nil"/>
            </w:tcBorders>
            <w:vAlign w:val="center"/>
          </w:tcPr>
          <w:p w:rsidR="00924E63" w:rsidRDefault="00E3049E">
            <w:pPr>
              <w:spacing w:line="360" w:lineRule="auto"/>
              <w:jc w:val="center"/>
              <w:rPr>
                <w:rFonts w:eastAsia="仿宋"/>
                <w:sz w:val="24"/>
                <w:szCs w:val="24"/>
              </w:rPr>
            </w:pPr>
            <w:r>
              <w:rPr>
                <w:rFonts w:eastAsia="仿宋"/>
                <w:sz w:val="24"/>
                <w:szCs w:val="24"/>
              </w:rPr>
              <w:t>园区简介</w:t>
            </w:r>
          </w:p>
        </w:tc>
        <w:tc>
          <w:tcPr>
            <w:tcW w:w="6361" w:type="dxa"/>
            <w:gridSpan w:val="3"/>
            <w:tcBorders>
              <w:bottom w:val="nil"/>
            </w:tcBorders>
            <w:vAlign w:val="center"/>
          </w:tcPr>
          <w:p w:rsidR="00924E63" w:rsidRDefault="00E3049E">
            <w:pPr>
              <w:spacing w:line="360" w:lineRule="auto"/>
              <w:rPr>
                <w:rFonts w:eastAsia="仿宋"/>
                <w:sz w:val="24"/>
                <w:szCs w:val="24"/>
              </w:rPr>
            </w:pPr>
            <w:r>
              <w:rPr>
                <w:rFonts w:eastAsia="仿宋"/>
                <w:sz w:val="24"/>
                <w:szCs w:val="24"/>
              </w:rPr>
              <w:t>（</w:t>
            </w:r>
            <w:r>
              <w:rPr>
                <w:rFonts w:eastAsia="仿宋"/>
                <w:sz w:val="24"/>
                <w:szCs w:val="24"/>
              </w:rPr>
              <w:t>500</w:t>
            </w:r>
            <w:r>
              <w:rPr>
                <w:rFonts w:eastAsia="仿宋"/>
                <w:sz w:val="24"/>
                <w:szCs w:val="24"/>
              </w:rPr>
              <w:t>字以内）</w:t>
            </w:r>
          </w:p>
          <w:p w:rsidR="00924E63" w:rsidRDefault="00924E63">
            <w:pPr>
              <w:spacing w:line="360" w:lineRule="auto"/>
              <w:rPr>
                <w:rFonts w:eastAsia="仿宋"/>
                <w:sz w:val="24"/>
                <w:szCs w:val="24"/>
              </w:rPr>
            </w:pPr>
          </w:p>
          <w:p w:rsidR="00924E63" w:rsidRDefault="00924E63">
            <w:pPr>
              <w:spacing w:line="360" w:lineRule="auto"/>
              <w:rPr>
                <w:rFonts w:eastAsia="仿宋"/>
                <w:sz w:val="24"/>
                <w:szCs w:val="24"/>
              </w:rPr>
            </w:pPr>
          </w:p>
          <w:p w:rsidR="00924E63" w:rsidRDefault="00924E63">
            <w:pPr>
              <w:spacing w:line="360" w:lineRule="auto"/>
              <w:rPr>
                <w:rFonts w:eastAsia="仿宋"/>
                <w:sz w:val="24"/>
                <w:szCs w:val="24"/>
              </w:rPr>
            </w:pPr>
          </w:p>
          <w:p w:rsidR="00924E63" w:rsidRDefault="00924E63">
            <w:pPr>
              <w:spacing w:line="360" w:lineRule="auto"/>
              <w:rPr>
                <w:rFonts w:eastAsia="仿宋"/>
                <w:sz w:val="24"/>
                <w:szCs w:val="24"/>
              </w:rPr>
            </w:pPr>
          </w:p>
        </w:tc>
      </w:tr>
      <w:tr w:rsidR="00924E63">
        <w:trPr>
          <w:trHeight w:val="1723"/>
        </w:trPr>
        <w:tc>
          <w:tcPr>
            <w:tcW w:w="1973" w:type="dxa"/>
            <w:tcBorders>
              <w:bottom w:val="nil"/>
            </w:tcBorders>
            <w:vAlign w:val="center"/>
          </w:tcPr>
          <w:p w:rsidR="00924E63" w:rsidRDefault="00E3049E">
            <w:pPr>
              <w:spacing w:line="360" w:lineRule="auto"/>
              <w:jc w:val="center"/>
              <w:rPr>
                <w:rFonts w:eastAsia="仿宋"/>
                <w:sz w:val="24"/>
                <w:szCs w:val="24"/>
              </w:rPr>
            </w:pPr>
            <w:r>
              <w:rPr>
                <w:rFonts w:eastAsia="仿宋"/>
                <w:color w:val="000000"/>
                <w:kern w:val="0"/>
                <w:sz w:val="24"/>
              </w:rPr>
              <w:t>绿色园区创建经验及成效</w:t>
            </w:r>
          </w:p>
        </w:tc>
        <w:tc>
          <w:tcPr>
            <w:tcW w:w="6361" w:type="dxa"/>
            <w:gridSpan w:val="3"/>
            <w:tcBorders>
              <w:bottom w:val="nil"/>
            </w:tcBorders>
            <w:vAlign w:val="center"/>
          </w:tcPr>
          <w:p w:rsidR="00924E63" w:rsidRDefault="00E3049E">
            <w:pPr>
              <w:spacing w:line="360" w:lineRule="auto"/>
              <w:rPr>
                <w:rFonts w:eastAsia="仿宋"/>
                <w:sz w:val="24"/>
                <w:szCs w:val="24"/>
              </w:rPr>
            </w:pPr>
            <w:r>
              <w:rPr>
                <w:rFonts w:eastAsia="仿宋"/>
                <w:sz w:val="24"/>
                <w:szCs w:val="24"/>
              </w:rPr>
              <w:t>（从能源利用、资源利用、基础设施、产业、生态环境、运行管理等方面概述园区创建的经验和成效，</w:t>
            </w:r>
            <w:r>
              <w:rPr>
                <w:rFonts w:eastAsia="仿宋"/>
                <w:sz w:val="24"/>
                <w:szCs w:val="24"/>
              </w:rPr>
              <w:t>1000</w:t>
            </w:r>
            <w:r>
              <w:rPr>
                <w:rFonts w:eastAsia="仿宋"/>
                <w:sz w:val="24"/>
                <w:szCs w:val="24"/>
              </w:rPr>
              <w:t>字以内）</w:t>
            </w:r>
          </w:p>
        </w:tc>
      </w:tr>
      <w:tr w:rsidR="00924E63">
        <w:trPr>
          <w:trHeight w:val="3416"/>
        </w:trPr>
        <w:tc>
          <w:tcPr>
            <w:tcW w:w="8334" w:type="dxa"/>
            <w:gridSpan w:val="4"/>
            <w:vAlign w:val="center"/>
          </w:tcPr>
          <w:p w:rsidR="00924E63" w:rsidRDefault="00E3049E">
            <w:pPr>
              <w:widowControl/>
              <w:rPr>
                <w:rFonts w:eastAsia="仿宋"/>
                <w:b/>
                <w:kern w:val="0"/>
                <w:sz w:val="24"/>
              </w:rPr>
            </w:pPr>
            <w:r>
              <w:rPr>
                <w:rFonts w:eastAsia="仿宋"/>
                <w:b/>
                <w:kern w:val="0"/>
                <w:sz w:val="24"/>
              </w:rPr>
              <w:t>材料真实性承诺</w:t>
            </w:r>
            <w:r>
              <w:rPr>
                <w:rFonts w:eastAsia="仿宋"/>
                <w:b/>
                <w:kern w:val="0"/>
                <w:sz w:val="24"/>
              </w:rPr>
              <w:t>:</w:t>
            </w:r>
          </w:p>
          <w:p w:rsidR="00924E63" w:rsidRDefault="00924E63">
            <w:pPr>
              <w:widowControl/>
              <w:ind w:firstLineChars="207" w:firstLine="497"/>
              <w:rPr>
                <w:rFonts w:eastAsia="仿宋"/>
                <w:kern w:val="0"/>
                <w:sz w:val="24"/>
              </w:rPr>
            </w:pPr>
          </w:p>
          <w:p w:rsidR="00924E63" w:rsidRDefault="00E3049E">
            <w:pPr>
              <w:widowControl/>
              <w:ind w:firstLineChars="207" w:firstLine="497"/>
              <w:rPr>
                <w:rFonts w:eastAsia="仿宋"/>
                <w:kern w:val="0"/>
                <w:sz w:val="24"/>
              </w:rPr>
            </w:pPr>
            <w:r>
              <w:rPr>
                <w:rFonts w:eastAsia="仿宋"/>
                <w:kern w:val="0"/>
                <w:sz w:val="24"/>
              </w:rPr>
              <w:t>我单位郑重承诺：园区内近三年未发生安全（含网络安全、数据安全）、质量、环境污染等事故以及偷漏税等违法违规行为，近三年未在国务院及有关部委相关督查工作中被发现存在严重问题，完成国家或地方政府下达的节能减排指标。本次申报绿色工业园区示范所提交的相关数据和信息均真实、有效，愿接受并积极配合主管部门的监督抽查和核验。如有违反，愿承担由此产生的相应责任。</w:t>
            </w:r>
          </w:p>
          <w:p w:rsidR="00924E63" w:rsidRDefault="00924E63">
            <w:pPr>
              <w:widowControl/>
              <w:ind w:firstLineChars="207" w:firstLine="497"/>
              <w:rPr>
                <w:rFonts w:eastAsia="仿宋"/>
                <w:kern w:val="0"/>
                <w:sz w:val="24"/>
              </w:rPr>
            </w:pPr>
          </w:p>
          <w:p w:rsidR="00924E63" w:rsidRDefault="00E3049E">
            <w:pPr>
              <w:widowControl/>
              <w:wordWrap w:val="0"/>
              <w:rPr>
                <w:rFonts w:eastAsia="仿宋"/>
                <w:b/>
                <w:kern w:val="0"/>
                <w:sz w:val="24"/>
              </w:rPr>
            </w:pPr>
            <w:r>
              <w:rPr>
                <w:rFonts w:eastAsia="仿宋"/>
                <w:b/>
                <w:kern w:val="0"/>
                <w:sz w:val="24"/>
              </w:rPr>
              <w:t xml:space="preserve">                                         </w:t>
            </w:r>
            <w:r>
              <w:rPr>
                <w:rFonts w:eastAsia="仿宋"/>
                <w:b/>
                <w:kern w:val="0"/>
                <w:sz w:val="24"/>
              </w:rPr>
              <w:t>负责人签字：</w:t>
            </w:r>
            <w:r>
              <w:rPr>
                <w:rFonts w:eastAsia="仿宋"/>
                <w:b/>
                <w:kern w:val="0"/>
                <w:sz w:val="24"/>
              </w:rPr>
              <w:t xml:space="preserve">          </w:t>
            </w:r>
          </w:p>
          <w:p w:rsidR="00924E63" w:rsidRDefault="00E3049E">
            <w:pPr>
              <w:widowControl/>
              <w:rPr>
                <w:rFonts w:eastAsia="仿宋"/>
                <w:b/>
                <w:kern w:val="0"/>
                <w:sz w:val="24"/>
              </w:rPr>
            </w:pPr>
            <w:r>
              <w:rPr>
                <w:rFonts w:eastAsia="仿宋"/>
                <w:b/>
                <w:kern w:val="0"/>
                <w:sz w:val="24"/>
              </w:rPr>
              <w:t xml:space="preserve">                                             </w:t>
            </w:r>
            <w:r>
              <w:rPr>
                <w:rFonts w:eastAsia="仿宋"/>
                <w:b/>
                <w:kern w:val="0"/>
                <w:sz w:val="24"/>
              </w:rPr>
              <w:t>（盖章）</w:t>
            </w:r>
          </w:p>
          <w:p w:rsidR="00924E63" w:rsidRDefault="00E3049E">
            <w:pPr>
              <w:spacing w:line="360" w:lineRule="auto"/>
              <w:rPr>
                <w:rFonts w:eastAsia="仿宋"/>
                <w:b/>
                <w:kern w:val="0"/>
                <w:sz w:val="24"/>
              </w:rPr>
            </w:pPr>
            <w:r>
              <w:rPr>
                <w:rFonts w:eastAsia="仿宋"/>
                <w:b/>
                <w:kern w:val="0"/>
                <w:sz w:val="24"/>
              </w:rPr>
              <w:t xml:space="preserve">                                               </w:t>
            </w:r>
            <w:r>
              <w:rPr>
                <w:rFonts w:eastAsia="仿宋"/>
                <w:b/>
                <w:kern w:val="0"/>
                <w:sz w:val="24"/>
              </w:rPr>
              <w:t>日期：</w:t>
            </w:r>
            <w:r>
              <w:rPr>
                <w:rFonts w:eastAsia="仿宋"/>
                <w:b/>
                <w:kern w:val="0"/>
                <w:sz w:val="24"/>
              </w:rPr>
              <w:t xml:space="preserve">  </w:t>
            </w:r>
          </w:p>
          <w:p w:rsidR="00924E63" w:rsidRDefault="00924E63">
            <w:pPr>
              <w:spacing w:line="360" w:lineRule="auto"/>
              <w:rPr>
                <w:rFonts w:eastAsia="仿宋"/>
                <w:b/>
                <w:kern w:val="0"/>
                <w:sz w:val="24"/>
              </w:rPr>
            </w:pPr>
          </w:p>
        </w:tc>
      </w:tr>
    </w:tbl>
    <w:p w:rsidR="00924E63" w:rsidRDefault="00E3049E">
      <w:pPr>
        <w:numPr>
          <w:ilvl w:val="0"/>
          <w:numId w:val="2"/>
        </w:numPr>
        <w:spacing w:line="360" w:lineRule="auto"/>
        <w:ind w:firstLineChars="200" w:firstLine="643"/>
        <w:rPr>
          <w:rFonts w:eastAsia="黑体"/>
          <w:sz w:val="32"/>
          <w:szCs w:val="32"/>
        </w:rPr>
      </w:pPr>
      <w:r>
        <w:rPr>
          <w:rFonts w:eastAsia="黑体"/>
          <w:b/>
          <w:sz w:val="32"/>
          <w:szCs w:val="32"/>
        </w:rPr>
        <w:br w:type="page"/>
      </w:r>
      <w:r>
        <w:rPr>
          <w:rFonts w:eastAsia="黑体"/>
          <w:sz w:val="32"/>
          <w:szCs w:val="32"/>
        </w:rPr>
        <w:lastRenderedPageBreak/>
        <w:t>园区基本情况</w:t>
      </w:r>
    </w:p>
    <w:p w:rsidR="00924E63" w:rsidRDefault="00E3049E">
      <w:pPr>
        <w:spacing w:line="360" w:lineRule="auto"/>
        <w:ind w:firstLineChars="200" w:firstLine="640"/>
        <w:rPr>
          <w:rFonts w:eastAsia="仿宋"/>
          <w:color w:val="000000"/>
          <w:kern w:val="0"/>
          <w:sz w:val="32"/>
          <w:szCs w:val="32"/>
        </w:rPr>
      </w:pPr>
      <w:r>
        <w:rPr>
          <w:rFonts w:eastAsia="仿宋"/>
          <w:color w:val="000000"/>
          <w:kern w:val="0"/>
          <w:sz w:val="32"/>
          <w:szCs w:val="32"/>
        </w:rPr>
        <w:t>概述园区的基本信息、功能区划、产业发展现状以及在绿色发展方面开展的重点工作及取得的成绩等。</w:t>
      </w:r>
    </w:p>
    <w:p w:rsidR="00924E63" w:rsidRDefault="00E3049E">
      <w:pPr>
        <w:spacing w:line="360" w:lineRule="auto"/>
        <w:ind w:firstLineChars="200" w:firstLine="640"/>
        <w:rPr>
          <w:rFonts w:eastAsia="黑体"/>
          <w:sz w:val="32"/>
          <w:szCs w:val="32"/>
        </w:rPr>
      </w:pPr>
      <w:r>
        <w:rPr>
          <w:rFonts w:eastAsia="黑体"/>
          <w:color w:val="000000"/>
          <w:kern w:val="0"/>
          <w:sz w:val="32"/>
          <w:szCs w:val="32"/>
        </w:rPr>
        <w:t>二、</w:t>
      </w:r>
      <w:r>
        <w:rPr>
          <w:rFonts w:eastAsia="黑体"/>
          <w:sz w:val="32"/>
          <w:szCs w:val="32"/>
        </w:rPr>
        <w:t>绿色园区创建情况</w:t>
      </w:r>
    </w:p>
    <w:p w:rsidR="00924E63" w:rsidRDefault="00E3049E">
      <w:pPr>
        <w:spacing w:line="360" w:lineRule="auto"/>
        <w:ind w:firstLineChars="200" w:firstLine="640"/>
        <w:rPr>
          <w:rFonts w:eastAsia="仿宋"/>
          <w:color w:val="000000"/>
          <w:kern w:val="0"/>
          <w:sz w:val="32"/>
          <w:szCs w:val="32"/>
        </w:rPr>
      </w:pPr>
      <w:r>
        <w:rPr>
          <w:rFonts w:eastAsia="仿宋"/>
          <w:color w:val="000000"/>
          <w:kern w:val="0"/>
          <w:sz w:val="32"/>
          <w:szCs w:val="32"/>
        </w:rPr>
        <w:t>对照《绿色园区评价要求》，对园区基本要求的符合性以及能源利用、资源利用、基础设施、产业、生态环境、运行管理等方面的内容进行情况描述。</w:t>
      </w:r>
    </w:p>
    <w:p w:rsidR="00924E63" w:rsidRDefault="00E3049E">
      <w:pPr>
        <w:spacing w:line="360" w:lineRule="auto"/>
        <w:ind w:firstLineChars="200" w:firstLine="640"/>
        <w:rPr>
          <w:rFonts w:eastAsia="仿宋"/>
          <w:color w:val="000000"/>
          <w:kern w:val="0"/>
          <w:sz w:val="32"/>
          <w:szCs w:val="32"/>
        </w:rPr>
      </w:pPr>
      <w:r>
        <w:rPr>
          <w:rFonts w:eastAsia="仿宋"/>
          <w:color w:val="000000"/>
          <w:kern w:val="0"/>
          <w:sz w:val="32"/>
          <w:szCs w:val="32"/>
        </w:rPr>
        <w:t>1.</w:t>
      </w:r>
      <w:r>
        <w:rPr>
          <w:rFonts w:eastAsia="仿宋"/>
          <w:color w:val="000000"/>
          <w:kern w:val="0"/>
          <w:sz w:val="32"/>
          <w:szCs w:val="32"/>
        </w:rPr>
        <w:t>基本要求的符合性。说明园区对《绿色园区评价要求》中基本要求的符合性情况。</w:t>
      </w:r>
    </w:p>
    <w:p w:rsidR="00924E63" w:rsidRDefault="00E3049E">
      <w:pPr>
        <w:spacing w:line="360" w:lineRule="auto"/>
        <w:ind w:firstLineChars="200" w:firstLine="640"/>
        <w:rPr>
          <w:rFonts w:eastAsia="仿宋"/>
          <w:color w:val="000000"/>
          <w:kern w:val="0"/>
          <w:sz w:val="32"/>
          <w:szCs w:val="32"/>
        </w:rPr>
      </w:pPr>
      <w:r>
        <w:rPr>
          <w:rFonts w:eastAsia="仿宋"/>
          <w:color w:val="000000"/>
          <w:kern w:val="0"/>
          <w:sz w:val="32"/>
          <w:szCs w:val="32"/>
        </w:rPr>
        <w:t>2.</w:t>
      </w:r>
      <w:r>
        <w:rPr>
          <w:rFonts w:eastAsia="仿宋"/>
          <w:color w:val="000000"/>
          <w:kern w:val="0"/>
          <w:sz w:val="32"/>
          <w:szCs w:val="32"/>
        </w:rPr>
        <w:t>能源利用。主要描述园区能源利用的情况，已采用的先进能源利用技术说明，实施情况和现场照片，以及相关指标得分情况。</w:t>
      </w:r>
    </w:p>
    <w:p w:rsidR="00924E63" w:rsidRDefault="00E3049E">
      <w:pPr>
        <w:spacing w:line="360" w:lineRule="auto"/>
        <w:ind w:firstLineChars="200" w:firstLine="640"/>
        <w:rPr>
          <w:rFonts w:eastAsia="仿宋"/>
          <w:color w:val="000000"/>
          <w:kern w:val="0"/>
          <w:sz w:val="32"/>
          <w:szCs w:val="32"/>
        </w:rPr>
      </w:pPr>
      <w:r>
        <w:rPr>
          <w:rFonts w:eastAsia="仿宋"/>
          <w:color w:val="000000"/>
          <w:kern w:val="0"/>
          <w:sz w:val="32"/>
          <w:szCs w:val="32"/>
        </w:rPr>
        <w:t>3.</w:t>
      </w:r>
      <w:r>
        <w:rPr>
          <w:rFonts w:eastAsia="仿宋"/>
          <w:color w:val="000000"/>
          <w:kern w:val="0"/>
          <w:sz w:val="32"/>
          <w:szCs w:val="32"/>
        </w:rPr>
        <w:t>资源利用。主要描述园区资源利用的情况，已采用的先进资源利用技术说明，实施情况和现场照片，以及相关指标得分情况。</w:t>
      </w:r>
    </w:p>
    <w:p w:rsidR="00924E63" w:rsidRDefault="00E3049E">
      <w:pPr>
        <w:spacing w:line="360" w:lineRule="auto"/>
        <w:ind w:firstLineChars="200" w:firstLine="640"/>
        <w:rPr>
          <w:rFonts w:eastAsia="仿宋"/>
          <w:color w:val="000000"/>
          <w:kern w:val="0"/>
          <w:sz w:val="32"/>
          <w:szCs w:val="32"/>
        </w:rPr>
      </w:pPr>
      <w:r>
        <w:rPr>
          <w:rFonts w:eastAsia="仿宋"/>
          <w:color w:val="000000"/>
          <w:kern w:val="0"/>
          <w:sz w:val="32"/>
          <w:szCs w:val="32"/>
        </w:rPr>
        <w:t>4.</w:t>
      </w:r>
      <w:r>
        <w:rPr>
          <w:rFonts w:eastAsia="仿宋"/>
          <w:color w:val="000000"/>
          <w:kern w:val="0"/>
          <w:sz w:val="32"/>
          <w:szCs w:val="32"/>
        </w:rPr>
        <w:t>基础设施。主要描述园区基础设施情况，已采用的先进基础设施技术说明，实施情况和现场照片，以及相关指标得分情况。</w:t>
      </w:r>
    </w:p>
    <w:p w:rsidR="00924E63" w:rsidRDefault="00E3049E">
      <w:pPr>
        <w:spacing w:line="360" w:lineRule="auto"/>
        <w:ind w:firstLineChars="200" w:firstLine="640"/>
        <w:rPr>
          <w:rFonts w:eastAsia="仿宋"/>
          <w:color w:val="000000"/>
          <w:kern w:val="0"/>
          <w:sz w:val="32"/>
          <w:szCs w:val="32"/>
        </w:rPr>
      </w:pPr>
      <w:r>
        <w:rPr>
          <w:rFonts w:eastAsia="仿宋"/>
          <w:color w:val="000000"/>
          <w:kern w:val="0"/>
          <w:sz w:val="32"/>
          <w:szCs w:val="32"/>
        </w:rPr>
        <w:t>5.</w:t>
      </w:r>
      <w:r>
        <w:rPr>
          <w:rFonts w:eastAsia="仿宋"/>
          <w:color w:val="000000"/>
          <w:kern w:val="0"/>
          <w:sz w:val="32"/>
          <w:szCs w:val="32"/>
        </w:rPr>
        <w:t>产业。主要描述园区产业结构情况，促进产业结构绿色转型升级采取的措施说明，以及相关指标得分情况。</w:t>
      </w:r>
    </w:p>
    <w:p w:rsidR="00924E63" w:rsidRDefault="00E3049E">
      <w:pPr>
        <w:spacing w:line="360" w:lineRule="auto"/>
        <w:ind w:firstLineChars="200" w:firstLine="640"/>
        <w:rPr>
          <w:rFonts w:eastAsia="仿宋"/>
          <w:color w:val="000000"/>
          <w:kern w:val="0"/>
          <w:sz w:val="32"/>
          <w:szCs w:val="32"/>
        </w:rPr>
      </w:pPr>
      <w:r>
        <w:rPr>
          <w:rFonts w:eastAsia="仿宋"/>
          <w:color w:val="000000"/>
          <w:kern w:val="0"/>
          <w:sz w:val="32"/>
          <w:szCs w:val="32"/>
        </w:rPr>
        <w:t>6.</w:t>
      </w:r>
      <w:r>
        <w:rPr>
          <w:rFonts w:eastAsia="仿宋"/>
          <w:color w:val="000000"/>
          <w:kern w:val="0"/>
          <w:sz w:val="32"/>
          <w:szCs w:val="32"/>
        </w:rPr>
        <w:t>生态环境。主要描述园区生态环境情况，已采用的先进环境保护技术说明，实施情况和现场照片，以及相关指标</w:t>
      </w:r>
      <w:r>
        <w:rPr>
          <w:rFonts w:eastAsia="仿宋"/>
          <w:color w:val="000000"/>
          <w:kern w:val="0"/>
          <w:sz w:val="32"/>
          <w:szCs w:val="32"/>
        </w:rPr>
        <w:lastRenderedPageBreak/>
        <w:t>得分情况。</w:t>
      </w:r>
    </w:p>
    <w:p w:rsidR="00924E63" w:rsidRDefault="00E3049E">
      <w:pPr>
        <w:spacing w:line="360" w:lineRule="auto"/>
        <w:ind w:firstLineChars="200" w:firstLine="640"/>
        <w:rPr>
          <w:rFonts w:eastAsia="仿宋"/>
          <w:color w:val="000000"/>
          <w:kern w:val="0"/>
          <w:sz w:val="32"/>
          <w:szCs w:val="32"/>
        </w:rPr>
      </w:pPr>
      <w:r>
        <w:rPr>
          <w:rFonts w:eastAsia="仿宋"/>
          <w:color w:val="000000"/>
          <w:kern w:val="0"/>
          <w:sz w:val="32"/>
          <w:szCs w:val="32"/>
        </w:rPr>
        <w:t>7.</w:t>
      </w:r>
      <w:r>
        <w:rPr>
          <w:rFonts w:eastAsia="仿宋"/>
          <w:color w:val="000000"/>
          <w:kern w:val="0"/>
          <w:sz w:val="32"/>
          <w:szCs w:val="32"/>
        </w:rPr>
        <w:t>运行管理。主要描述园区运行管理情况，已采用的先进运行管理手段说明，实施情况和现场照片，以及相关指标得分情况。</w:t>
      </w:r>
    </w:p>
    <w:p w:rsidR="00924E63" w:rsidRDefault="00E3049E">
      <w:pPr>
        <w:spacing w:line="360" w:lineRule="auto"/>
        <w:ind w:firstLineChars="200" w:firstLine="640"/>
        <w:rPr>
          <w:rFonts w:eastAsia="黑体"/>
          <w:sz w:val="32"/>
          <w:szCs w:val="32"/>
        </w:rPr>
      </w:pPr>
      <w:r>
        <w:rPr>
          <w:rFonts w:eastAsia="黑体"/>
          <w:color w:val="000000"/>
          <w:sz w:val="32"/>
          <w:szCs w:val="32"/>
        </w:rPr>
        <w:t>三、</w:t>
      </w:r>
      <w:proofErr w:type="gramStart"/>
      <w:r>
        <w:rPr>
          <w:rFonts w:eastAsia="黑体"/>
          <w:color w:val="000000"/>
          <w:sz w:val="32"/>
          <w:szCs w:val="32"/>
        </w:rPr>
        <w:t>自评价</w:t>
      </w:r>
      <w:proofErr w:type="gramEnd"/>
      <w:r>
        <w:rPr>
          <w:rFonts w:eastAsia="黑体"/>
          <w:color w:val="000000"/>
          <w:sz w:val="32"/>
          <w:szCs w:val="32"/>
        </w:rPr>
        <w:t>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364"/>
        <w:gridCol w:w="1390"/>
        <w:gridCol w:w="2011"/>
        <w:gridCol w:w="1574"/>
      </w:tblGrid>
      <w:tr w:rsidR="00924E63">
        <w:trPr>
          <w:trHeight w:val="567"/>
        </w:trPr>
        <w:tc>
          <w:tcPr>
            <w:tcW w:w="1995" w:type="dxa"/>
            <w:vAlign w:val="center"/>
          </w:tcPr>
          <w:p w:rsidR="00924E63" w:rsidRDefault="00E3049E">
            <w:pPr>
              <w:spacing w:line="360" w:lineRule="auto"/>
              <w:jc w:val="center"/>
              <w:rPr>
                <w:rFonts w:eastAsia="仿宋_GB2312"/>
                <w:sz w:val="24"/>
                <w:szCs w:val="24"/>
              </w:rPr>
            </w:pPr>
            <w:r>
              <w:rPr>
                <w:rFonts w:eastAsia="仿宋_GB2312"/>
                <w:sz w:val="24"/>
                <w:szCs w:val="24"/>
              </w:rPr>
              <w:t>基本要求</w:t>
            </w:r>
          </w:p>
        </w:tc>
        <w:tc>
          <w:tcPr>
            <w:tcW w:w="2754" w:type="dxa"/>
            <w:gridSpan w:val="2"/>
            <w:vAlign w:val="center"/>
          </w:tcPr>
          <w:p w:rsidR="00924E63" w:rsidRDefault="00E3049E">
            <w:pPr>
              <w:spacing w:line="360" w:lineRule="auto"/>
              <w:jc w:val="center"/>
              <w:rPr>
                <w:rFonts w:eastAsia="仿宋_GB2312"/>
                <w:sz w:val="24"/>
                <w:szCs w:val="24"/>
              </w:rPr>
            </w:pPr>
            <w:r>
              <w:rPr>
                <w:rFonts w:eastAsia="华文中宋"/>
                <w:sz w:val="24"/>
                <w:szCs w:val="24"/>
              </w:rPr>
              <w:t>□</w:t>
            </w:r>
            <w:r>
              <w:rPr>
                <w:rFonts w:eastAsia="仿宋_GB2312"/>
                <w:sz w:val="24"/>
                <w:szCs w:val="24"/>
              </w:rPr>
              <w:t>符合</w:t>
            </w:r>
            <w:r>
              <w:rPr>
                <w:rFonts w:eastAsia="仿宋_GB2312"/>
                <w:sz w:val="24"/>
                <w:szCs w:val="24"/>
              </w:rPr>
              <w:t xml:space="preserve">  </w:t>
            </w:r>
            <w:r>
              <w:rPr>
                <w:rFonts w:eastAsia="华文中宋"/>
                <w:sz w:val="24"/>
                <w:szCs w:val="24"/>
              </w:rPr>
              <w:t>□</w:t>
            </w:r>
            <w:r>
              <w:rPr>
                <w:rFonts w:eastAsia="仿宋"/>
                <w:sz w:val="24"/>
                <w:szCs w:val="24"/>
              </w:rPr>
              <w:t>不</w:t>
            </w:r>
            <w:r>
              <w:rPr>
                <w:rFonts w:eastAsia="仿宋_GB2312"/>
                <w:sz w:val="24"/>
                <w:szCs w:val="24"/>
              </w:rPr>
              <w:t>符合</w:t>
            </w:r>
          </w:p>
        </w:tc>
        <w:tc>
          <w:tcPr>
            <w:tcW w:w="2011" w:type="dxa"/>
            <w:vAlign w:val="center"/>
          </w:tcPr>
          <w:p w:rsidR="00924E63" w:rsidRDefault="00E3049E">
            <w:pPr>
              <w:spacing w:line="360" w:lineRule="auto"/>
              <w:jc w:val="center"/>
              <w:rPr>
                <w:rFonts w:eastAsia="仿宋_GB2312"/>
                <w:sz w:val="24"/>
                <w:szCs w:val="24"/>
              </w:rPr>
            </w:pPr>
            <w:r>
              <w:rPr>
                <w:rFonts w:eastAsia="仿宋_GB2312"/>
                <w:sz w:val="24"/>
                <w:szCs w:val="24"/>
              </w:rPr>
              <w:t>近三年平均得分</w:t>
            </w:r>
          </w:p>
        </w:tc>
        <w:tc>
          <w:tcPr>
            <w:tcW w:w="1574" w:type="dxa"/>
            <w:vAlign w:val="center"/>
          </w:tcPr>
          <w:p w:rsidR="00924E63" w:rsidRDefault="00924E63">
            <w:pPr>
              <w:spacing w:line="360" w:lineRule="auto"/>
              <w:jc w:val="center"/>
              <w:rPr>
                <w:rFonts w:eastAsia="仿宋_GB2312"/>
                <w:sz w:val="24"/>
                <w:szCs w:val="24"/>
              </w:rPr>
            </w:pPr>
          </w:p>
        </w:tc>
      </w:tr>
      <w:tr w:rsidR="00924E63">
        <w:trPr>
          <w:trHeight w:val="567"/>
        </w:trPr>
        <w:tc>
          <w:tcPr>
            <w:tcW w:w="1995" w:type="dxa"/>
            <w:vMerge w:val="restart"/>
            <w:vAlign w:val="center"/>
          </w:tcPr>
          <w:p w:rsidR="00924E63" w:rsidRDefault="00E3049E">
            <w:pPr>
              <w:spacing w:line="360" w:lineRule="auto"/>
              <w:jc w:val="center"/>
              <w:rPr>
                <w:rFonts w:eastAsia="仿宋_GB2312"/>
                <w:sz w:val="24"/>
                <w:szCs w:val="24"/>
              </w:rPr>
            </w:pPr>
            <w:r>
              <w:rPr>
                <w:rFonts w:eastAsia="仿宋_GB2312"/>
                <w:sz w:val="24"/>
                <w:szCs w:val="24"/>
              </w:rPr>
              <w:t>近三年得分</w:t>
            </w:r>
          </w:p>
          <w:p w:rsidR="00924E63" w:rsidRDefault="00E3049E">
            <w:pPr>
              <w:spacing w:line="360" w:lineRule="auto"/>
              <w:jc w:val="center"/>
              <w:rPr>
                <w:rFonts w:eastAsia="仿宋_GB2312"/>
                <w:sz w:val="24"/>
                <w:szCs w:val="24"/>
              </w:rPr>
            </w:pPr>
            <w:r>
              <w:rPr>
                <w:rFonts w:eastAsia="仿宋_GB2312"/>
                <w:sz w:val="24"/>
                <w:szCs w:val="24"/>
              </w:rPr>
              <w:t>情况</w:t>
            </w:r>
          </w:p>
        </w:tc>
        <w:tc>
          <w:tcPr>
            <w:tcW w:w="1364" w:type="dxa"/>
            <w:vAlign w:val="center"/>
          </w:tcPr>
          <w:p w:rsidR="00924E63" w:rsidRDefault="00E3049E">
            <w:pPr>
              <w:spacing w:line="360" w:lineRule="auto"/>
              <w:jc w:val="center"/>
              <w:rPr>
                <w:rFonts w:eastAsia="仿宋_GB2312"/>
                <w:sz w:val="24"/>
                <w:szCs w:val="24"/>
              </w:rPr>
            </w:pPr>
            <w:r>
              <w:rPr>
                <w:rFonts w:eastAsia="仿宋_GB2312"/>
                <w:sz w:val="24"/>
                <w:szCs w:val="24"/>
              </w:rPr>
              <w:t>第</w:t>
            </w:r>
            <w:r>
              <w:rPr>
                <w:rFonts w:eastAsia="仿宋_GB2312"/>
                <w:sz w:val="24"/>
                <w:szCs w:val="24"/>
              </w:rPr>
              <w:t>1</w:t>
            </w:r>
            <w:r>
              <w:rPr>
                <w:rFonts w:eastAsia="仿宋_GB2312"/>
                <w:sz w:val="24"/>
                <w:szCs w:val="24"/>
              </w:rPr>
              <w:t>年</w:t>
            </w:r>
          </w:p>
        </w:tc>
        <w:tc>
          <w:tcPr>
            <w:tcW w:w="4975" w:type="dxa"/>
            <w:gridSpan w:val="3"/>
            <w:vAlign w:val="center"/>
          </w:tcPr>
          <w:p w:rsidR="00924E63" w:rsidRDefault="00924E63">
            <w:pPr>
              <w:spacing w:line="360" w:lineRule="auto"/>
              <w:jc w:val="center"/>
              <w:rPr>
                <w:rFonts w:eastAsia="仿宋_GB2312"/>
                <w:sz w:val="24"/>
                <w:szCs w:val="24"/>
              </w:rPr>
            </w:pPr>
          </w:p>
        </w:tc>
      </w:tr>
      <w:tr w:rsidR="00924E63">
        <w:trPr>
          <w:trHeight w:val="567"/>
        </w:trPr>
        <w:tc>
          <w:tcPr>
            <w:tcW w:w="1995" w:type="dxa"/>
            <w:vMerge/>
            <w:vAlign w:val="center"/>
          </w:tcPr>
          <w:p w:rsidR="00924E63" w:rsidRDefault="00924E63">
            <w:pPr>
              <w:spacing w:line="360" w:lineRule="auto"/>
              <w:jc w:val="center"/>
              <w:rPr>
                <w:rFonts w:eastAsia="仿宋_GB2312"/>
                <w:sz w:val="24"/>
                <w:szCs w:val="24"/>
              </w:rPr>
            </w:pPr>
          </w:p>
        </w:tc>
        <w:tc>
          <w:tcPr>
            <w:tcW w:w="1364" w:type="dxa"/>
            <w:vAlign w:val="center"/>
          </w:tcPr>
          <w:p w:rsidR="00924E63" w:rsidRDefault="00E3049E">
            <w:pPr>
              <w:spacing w:line="360" w:lineRule="auto"/>
              <w:jc w:val="center"/>
              <w:rPr>
                <w:rFonts w:eastAsia="仿宋_GB2312"/>
                <w:sz w:val="24"/>
                <w:szCs w:val="24"/>
              </w:rPr>
            </w:pPr>
            <w:r>
              <w:rPr>
                <w:rFonts w:eastAsia="仿宋_GB2312"/>
                <w:sz w:val="24"/>
                <w:szCs w:val="24"/>
              </w:rPr>
              <w:t>第</w:t>
            </w:r>
            <w:r>
              <w:rPr>
                <w:rFonts w:eastAsia="仿宋_GB2312"/>
                <w:sz w:val="24"/>
                <w:szCs w:val="24"/>
              </w:rPr>
              <w:t>2</w:t>
            </w:r>
            <w:r>
              <w:rPr>
                <w:rFonts w:eastAsia="仿宋_GB2312"/>
                <w:sz w:val="24"/>
                <w:szCs w:val="24"/>
              </w:rPr>
              <w:t>年</w:t>
            </w:r>
          </w:p>
        </w:tc>
        <w:tc>
          <w:tcPr>
            <w:tcW w:w="4975" w:type="dxa"/>
            <w:gridSpan w:val="3"/>
            <w:vAlign w:val="center"/>
          </w:tcPr>
          <w:p w:rsidR="00924E63" w:rsidRDefault="00924E63">
            <w:pPr>
              <w:spacing w:line="360" w:lineRule="auto"/>
              <w:jc w:val="center"/>
              <w:rPr>
                <w:rFonts w:eastAsia="仿宋_GB2312"/>
                <w:sz w:val="24"/>
                <w:szCs w:val="24"/>
              </w:rPr>
            </w:pPr>
          </w:p>
        </w:tc>
      </w:tr>
      <w:tr w:rsidR="00924E63">
        <w:trPr>
          <w:trHeight w:val="567"/>
        </w:trPr>
        <w:tc>
          <w:tcPr>
            <w:tcW w:w="1995" w:type="dxa"/>
            <w:vMerge/>
            <w:vAlign w:val="center"/>
          </w:tcPr>
          <w:p w:rsidR="00924E63" w:rsidRDefault="00924E63">
            <w:pPr>
              <w:spacing w:line="360" w:lineRule="auto"/>
              <w:jc w:val="center"/>
              <w:rPr>
                <w:rFonts w:eastAsia="仿宋_GB2312"/>
                <w:sz w:val="24"/>
                <w:szCs w:val="24"/>
              </w:rPr>
            </w:pPr>
          </w:p>
        </w:tc>
        <w:tc>
          <w:tcPr>
            <w:tcW w:w="1364" w:type="dxa"/>
            <w:vAlign w:val="center"/>
          </w:tcPr>
          <w:p w:rsidR="00924E63" w:rsidRDefault="00E3049E">
            <w:pPr>
              <w:spacing w:line="360" w:lineRule="auto"/>
              <w:jc w:val="center"/>
              <w:rPr>
                <w:rFonts w:eastAsia="仿宋_GB2312"/>
                <w:sz w:val="24"/>
                <w:szCs w:val="24"/>
              </w:rPr>
            </w:pPr>
            <w:r>
              <w:rPr>
                <w:rFonts w:eastAsia="仿宋_GB2312"/>
                <w:sz w:val="24"/>
                <w:szCs w:val="24"/>
              </w:rPr>
              <w:t>第</w:t>
            </w:r>
            <w:r>
              <w:rPr>
                <w:rFonts w:eastAsia="仿宋_GB2312"/>
                <w:sz w:val="24"/>
                <w:szCs w:val="24"/>
              </w:rPr>
              <w:t>3</w:t>
            </w:r>
            <w:r>
              <w:rPr>
                <w:rFonts w:eastAsia="仿宋_GB2312"/>
                <w:sz w:val="24"/>
                <w:szCs w:val="24"/>
              </w:rPr>
              <w:t>年</w:t>
            </w:r>
          </w:p>
        </w:tc>
        <w:tc>
          <w:tcPr>
            <w:tcW w:w="4975" w:type="dxa"/>
            <w:gridSpan w:val="3"/>
            <w:vAlign w:val="center"/>
          </w:tcPr>
          <w:p w:rsidR="00924E63" w:rsidRDefault="00924E63">
            <w:pPr>
              <w:spacing w:line="360" w:lineRule="auto"/>
              <w:jc w:val="center"/>
              <w:rPr>
                <w:rFonts w:eastAsia="仿宋_GB2312"/>
                <w:sz w:val="24"/>
                <w:szCs w:val="24"/>
              </w:rPr>
            </w:pPr>
          </w:p>
        </w:tc>
      </w:tr>
    </w:tbl>
    <w:p w:rsidR="00924E63" w:rsidRDefault="00924E63">
      <w:pPr>
        <w:spacing w:line="360" w:lineRule="auto"/>
        <w:rPr>
          <w:rFonts w:eastAsia="方正小标宋简体"/>
          <w:sz w:val="30"/>
          <w:szCs w:val="30"/>
        </w:rPr>
      </w:pPr>
    </w:p>
    <w:p w:rsidR="00924E63" w:rsidRDefault="00E3049E">
      <w:pPr>
        <w:spacing w:line="360" w:lineRule="auto"/>
        <w:ind w:firstLineChars="200" w:firstLine="640"/>
        <w:jc w:val="left"/>
        <w:rPr>
          <w:rFonts w:eastAsia="黑体"/>
          <w:color w:val="000000"/>
          <w:sz w:val="32"/>
          <w:szCs w:val="32"/>
        </w:rPr>
      </w:pPr>
      <w:r>
        <w:rPr>
          <w:rFonts w:eastAsia="黑体"/>
          <w:color w:val="000000"/>
          <w:sz w:val="32"/>
          <w:szCs w:val="32"/>
        </w:rPr>
        <w:t>四、下一步工作</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说明园区未来的发展目标，持续推进绿色工业园区建设方面拟开展的重点工作，拟实施的重大项目情况等。</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1.</w:t>
      </w:r>
      <w:r>
        <w:rPr>
          <w:rFonts w:ascii="Times New Roman" w:eastAsia="仿宋" w:hAnsi="Times New Roman" w:cs="Times New Roman"/>
          <w:color w:val="000000"/>
          <w:kern w:val="0"/>
          <w:sz w:val="32"/>
          <w:szCs w:val="32"/>
        </w:rPr>
        <w:t>绿色工业园区创建目标。主要描述各项指标在两年后（</w:t>
      </w:r>
      <w:r>
        <w:rPr>
          <w:rFonts w:ascii="Times New Roman" w:eastAsia="仿宋" w:hAnsi="Times New Roman" w:cs="Times New Roman"/>
          <w:color w:val="000000"/>
          <w:kern w:val="0"/>
          <w:sz w:val="32"/>
          <w:szCs w:val="32"/>
        </w:rPr>
        <w:t>2024</w:t>
      </w:r>
      <w:r>
        <w:rPr>
          <w:rFonts w:ascii="Times New Roman" w:eastAsia="仿宋" w:hAnsi="Times New Roman" w:cs="Times New Roman"/>
          <w:color w:val="000000"/>
          <w:kern w:val="0"/>
          <w:sz w:val="32"/>
          <w:szCs w:val="32"/>
        </w:rPr>
        <w:t>年</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的预期目标。</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2.</w:t>
      </w:r>
      <w:r>
        <w:rPr>
          <w:rFonts w:ascii="Times New Roman" w:eastAsia="仿宋" w:hAnsi="Times New Roman" w:cs="Times New Roman"/>
          <w:color w:val="000000"/>
          <w:kern w:val="0"/>
          <w:sz w:val="32"/>
          <w:szCs w:val="32"/>
        </w:rPr>
        <w:t>绿色工业园区创建重点工作。主要描述园区在</w:t>
      </w:r>
      <w:r>
        <w:rPr>
          <w:rFonts w:ascii="Times New Roman" w:eastAsia="仿宋" w:hAnsi="Times New Roman" w:cs="Times New Roman"/>
          <w:color w:val="000000"/>
          <w:kern w:val="0"/>
          <w:sz w:val="32"/>
          <w:szCs w:val="32"/>
        </w:rPr>
        <w:t>2022-2024</w:t>
      </w:r>
      <w:r>
        <w:rPr>
          <w:rFonts w:ascii="Times New Roman" w:eastAsia="仿宋" w:hAnsi="Times New Roman" w:cs="Times New Roman"/>
          <w:color w:val="000000"/>
          <w:kern w:val="0"/>
          <w:sz w:val="32"/>
          <w:szCs w:val="32"/>
        </w:rPr>
        <w:t>年为持续提升绿色园区水平开展的重点工作任务情况。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3.</w:t>
      </w:r>
      <w:proofErr w:type="gramStart"/>
      <w:r>
        <w:rPr>
          <w:rFonts w:ascii="Times New Roman" w:eastAsia="仿宋" w:hAnsi="Times New Roman" w:cs="Times New Roman"/>
          <w:color w:val="000000"/>
          <w:kern w:val="0"/>
          <w:sz w:val="32"/>
          <w:szCs w:val="32"/>
        </w:rPr>
        <w:t>减碳工作</w:t>
      </w:r>
      <w:proofErr w:type="gramEnd"/>
      <w:r>
        <w:rPr>
          <w:rFonts w:ascii="Times New Roman" w:eastAsia="仿宋" w:hAnsi="Times New Roman" w:cs="Times New Roman"/>
          <w:color w:val="000000"/>
          <w:kern w:val="0"/>
          <w:sz w:val="32"/>
          <w:szCs w:val="32"/>
        </w:rPr>
        <w:t>。主要描述园区在减少碳排放方面的工作计划和减排目标。例如，建立碳排放管理体系，建立健全碳排放核算计量体系，制定专项</w:t>
      </w:r>
      <w:proofErr w:type="gramStart"/>
      <w:r>
        <w:rPr>
          <w:rFonts w:ascii="Times New Roman" w:eastAsia="仿宋" w:hAnsi="Times New Roman" w:cs="Times New Roman"/>
          <w:color w:val="000000"/>
          <w:kern w:val="0"/>
          <w:sz w:val="32"/>
          <w:szCs w:val="32"/>
        </w:rPr>
        <w:t>降碳工作</w:t>
      </w:r>
      <w:proofErr w:type="gramEnd"/>
      <w:r>
        <w:rPr>
          <w:rFonts w:ascii="Times New Roman" w:eastAsia="仿宋" w:hAnsi="Times New Roman" w:cs="Times New Roman"/>
          <w:color w:val="000000"/>
          <w:kern w:val="0"/>
          <w:sz w:val="32"/>
          <w:szCs w:val="32"/>
        </w:rPr>
        <w:t>方案，</w:t>
      </w:r>
      <w:proofErr w:type="gramStart"/>
      <w:r>
        <w:rPr>
          <w:rFonts w:ascii="Times New Roman" w:eastAsia="仿宋" w:hAnsi="Times New Roman" w:cs="Times New Roman"/>
          <w:color w:val="000000"/>
          <w:kern w:val="0"/>
          <w:sz w:val="32"/>
          <w:szCs w:val="32"/>
        </w:rPr>
        <w:t>碳减排技术</w:t>
      </w:r>
      <w:proofErr w:type="gramEnd"/>
      <w:r>
        <w:rPr>
          <w:rFonts w:ascii="Times New Roman" w:eastAsia="仿宋" w:hAnsi="Times New Roman" w:cs="Times New Roman"/>
          <w:color w:val="000000"/>
          <w:kern w:val="0"/>
          <w:sz w:val="32"/>
          <w:szCs w:val="32"/>
        </w:rPr>
        <w:t>应用、发展低碳产业等。</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lastRenderedPageBreak/>
        <w:t>4.</w:t>
      </w:r>
      <w:r>
        <w:rPr>
          <w:rFonts w:ascii="Times New Roman" w:eastAsia="仿宋" w:hAnsi="Times New Roman" w:cs="Times New Roman"/>
          <w:color w:val="000000"/>
          <w:kern w:val="0"/>
          <w:sz w:val="32"/>
          <w:szCs w:val="32"/>
        </w:rPr>
        <w:t>重点项目情况。填写</w:t>
      </w:r>
      <w:r>
        <w:rPr>
          <w:rFonts w:ascii="Times New Roman" w:eastAsia="仿宋" w:hAnsi="Times New Roman" w:cs="Times New Roman"/>
          <w:color w:val="000000"/>
          <w:kern w:val="0"/>
          <w:sz w:val="32"/>
          <w:szCs w:val="32"/>
        </w:rPr>
        <w:t>2022-2024</w:t>
      </w:r>
      <w:r>
        <w:rPr>
          <w:rFonts w:ascii="Times New Roman" w:eastAsia="仿宋" w:hAnsi="Times New Roman" w:cs="Times New Roman"/>
          <w:color w:val="000000"/>
          <w:kern w:val="0"/>
          <w:sz w:val="32"/>
          <w:szCs w:val="32"/>
        </w:rPr>
        <w:t>年园区拟建设的绿色低碳升级改造重点项目汇总表，测算项目节能、节水、节材、减排、</w:t>
      </w:r>
      <w:proofErr w:type="gramStart"/>
      <w:r>
        <w:rPr>
          <w:rFonts w:ascii="Times New Roman" w:eastAsia="仿宋" w:hAnsi="Times New Roman" w:cs="Times New Roman"/>
          <w:color w:val="000000"/>
          <w:kern w:val="0"/>
          <w:sz w:val="32"/>
          <w:szCs w:val="32"/>
        </w:rPr>
        <w:t>降碳和</w:t>
      </w:r>
      <w:proofErr w:type="gramEnd"/>
      <w:r>
        <w:rPr>
          <w:rFonts w:ascii="Times New Roman" w:eastAsia="仿宋" w:hAnsi="Times New Roman" w:cs="Times New Roman"/>
          <w:color w:val="000000"/>
          <w:kern w:val="0"/>
          <w:sz w:val="32"/>
          <w:szCs w:val="32"/>
        </w:rPr>
        <w:t>资源综合利用绩效。</w:t>
      </w:r>
    </w:p>
    <w:p w:rsidR="00924E63" w:rsidRDefault="00924E63">
      <w:pPr>
        <w:pStyle w:val="2"/>
        <w:spacing w:line="360" w:lineRule="auto"/>
        <w:ind w:firstLineChars="0" w:firstLine="0"/>
        <w:rPr>
          <w:rFonts w:ascii="Times New Roman" w:eastAsia="仿宋" w:hAnsi="Times New Roman" w:cs="Times New Roman"/>
          <w:color w:val="000000"/>
          <w:kern w:val="0"/>
          <w:sz w:val="32"/>
          <w:szCs w:val="32"/>
        </w:rPr>
      </w:pPr>
    </w:p>
    <w:p w:rsidR="00924E63" w:rsidRDefault="00E3049E">
      <w:pPr>
        <w:pStyle w:val="2"/>
        <w:spacing w:line="360" w:lineRule="auto"/>
        <w:ind w:firstLine="640"/>
        <w:jc w:val="center"/>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表</w:t>
      </w:r>
      <w:r>
        <w:rPr>
          <w:rFonts w:ascii="Times New Roman" w:eastAsia="仿宋" w:hAnsi="Times New Roman" w:cs="Times New Roman"/>
          <w:color w:val="000000"/>
          <w:kern w:val="0"/>
          <w:sz w:val="32"/>
          <w:szCs w:val="32"/>
        </w:rPr>
        <w:t xml:space="preserve">xx </w:t>
      </w:r>
      <w:r>
        <w:rPr>
          <w:rFonts w:ascii="Times New Roman" w:eastAsia="仿宋" w:hAnsi="Times New Roman" w:cs="Times New Roman"/>
          <w:color w:val="000000"/>
          <w:kern w:val="0"/>
          <w:sz w:val="32"/>
          <w:szCs w:val="32"/>
        </w:rPr>
        <w:t>绿色低碳升级改造</w:t>
      </w:r>
      <w:proofErr w:type="gramStart"/>
      <w:r>
        <w:rPr>
          <w:rFonts w:ascii="Times New Roman" w:eastAsia="仿宋" w:hAnsi="Times New Roman" w:cs="Times New Roman"/>
          <w:color w:val="000000"/>
          <w:kern w:val="0"/>
          <w:sz w:val="32"/>
          <w:szCs w:val="32"/>
        </w:rPr>
        <w:t>重点重点</w:t>
      </w:r>
      <w:proofErr w:type="gramEnd"/>
      <w:r>
        <w:rPr>
          <w:rFonts w:ascii="Times New Roman" w:eastAsia="仿宋" w:hAnsi="Times New Roman" w:cs="Times New Roman"/>
          <w:color w:val="000000"/>
          <w:kern w:val="0"/>
          <w:sz w:val="32"/>
          <w:szCs w:val="32"/>
        </w:rPr>
        <w:t>项目汇总表</w:t>
      </w:r>
    </w:p>
    <w:tbl>
      <w:tblPr>
        <w:tblStyle w:val="a5"/>
        <w:tblW w:w="0" w:type="auto"/>
        <w:tblLook w:val="04A0" w:firstRow="1" w:lastRow="0" w:firstColumn="1" w:lastColumn="0" w:noHBand="0" w:noVBand="1"/>
      </w:tblPr>
      <w:tblGrid>
        <w:gridCol w:w="854"/>
        <w:gridCol w:w="1580"/>
        <w:gridCol w:w="1828"/>
        <w:gridCol w:w="1420"/>
        <w:gridCol w:w="1420"/>
        <w:gridCol w:w="1420"/>
      </w:tblGrid>
      <w:tr w:rsidR="00924E63">
        <w:tc>
          <w:tcPr>
            <w:tcW w:w="879" w:type="dxa"/>
            <w:vAlign w:val="center"/>
          </w:tcPr>
          <w:p w:rsidR="00924E63" w:rsidRDefault="00E3049E">
            <w:pPr>
              <w:spacing w:line="600" w:lineRule="exact"/>
              <w:jc w:val="center"/>
              <w:rPr>
                <w:rFonts w:eastAsia="仿宋"/>
                <w:sz w:val="32"/>
                <w:szCs w:val="32"/>
              </w:rPr>
            </w:pPr>
            <w:r>
              <w:rPr>
                <w:rFonts w:eastAsia="仿宋"/>
                <w:sz w:val="32"/>
                <w:szCs w:val="32"/>
              </w:rPr>
              <w:t>序号</w:t>
            </w:r>
          </w:p>
        </w:tc>
        <w:tc>
          <w:tcPr>
            <w:tcW w:w="1663" w:type="dxa"/>
            <w:vAlign w:val="center"/>
          </w:tcPr>
          <w:p w:rsidR="00924E63" w:rsidRDefault="00E3049E">
            <w:pPr>
              <w:spacing w:line="600" w:lineRule="exact"/>
              <w:jc w:val="center"/>
              <w:rPr>
                <w:rFonts w:eastAsia="仿宋"/>
                <w:sz w:val="32"/>
                <w:szCs w:val="32"/>
              </w:rPr>
            </w:pPr>
            <w:r>
              <w:rPr>
                <w:rFonts w:eastAsia="仿宋"/>
                <w:sz w:val="32"/>
                <w:szCs w:val="32"/>
              </w:rPr>
              <w:t>项目名称</w:t>
            </w:r>
          </w:p>
        </w:tc>
        <w:tc>
          <w:tcPr>
            <w:tcW w:w="1931" w:type="dxa"/>
            <w:vAlign w:val="center"/>
          </w:tcPr>
          <w:p w:rsidR="00924E63" w:rsidRDefault="00E3049E">
            <w:pPr>
              <w:spacing w:line="600" w:lineRule="exact"/>
              <w:jc w:val="center"/>
              <w:rPr>
                <w:rFonts w:eastAsia="仿宋"/>
                <w:sz w:val="32"/>
                <w:szCs w:val="32"/>
              </w:rPr>
            </w:pPr>
            <w:r>
              <w:rPr>
                <w:rFonts w:eastAsia="仿宋"/>
                <w:sz w:val="32"/>
                <w:szCs w:val="32"/>
              </w:rPr>
              <w:t>项目内容</w:t>
            </w:r>
          </w:p>
        </w:tc>
        <w:tc>
          <w:tcPr>
            <w:tcW w:w="1491" w:type="dxa"/>
            <w:vAlign w:val="center"/>
          </w:tcPr>
          <w:p w:rsidR="00924E63" w:rsidRDefault="00E3049E">
            <w:pPr>
              <w:spacing w:line="600" w:lineRule="exact"/>
              <w:jc w:val="center"/>
              <w:rPr>
                <w:rFonts w:eastAsia="仿宋"/>
                <w:sz w:val="32"/>
                <w:szCs w:val="32"/>
              </w:rPr>
            </w:pPr>
            <w:r>
              <w:rPr>
                <w:rFonts w:eastAsia="仿宋"/>
                <w:sz w:val="32"/>
                <w:szCs w:val="32"/>
              </w:rPr>
              <w:t>项目建设期限</w:t>
            </w:r>
          </w:p>
        </w:tc>
        <w:tc>
          <w:tcPr>
            <w:tcW w:w="1491" w:type="dxa"/>
            <w:vAlign w:val="center"/>
          </w:tcPr>
          <w:p w:rsidR="00924E63" w:rsidRDefault="00E3049E">
            <w:pPr>
              <w:spacing w:line="600" w:lineRule="exact"/>
              <w:jc w:val="center"/>
              <w:rPr>
                <w:rFonts w:eastAsia="仿宋"/>
                <w:sz w:val="32"/>
                <w:szCs w:val="32"/>
              </w:rPr>
            </w:pPr>
            <w:r>
              <w:rPr>
                <w:rFonts w:eastAsia="仿宋"/>
                <w:sz w:val="32"/>
                <w:szCs w:val="32"/>
              </w:rPr>
              <w:t>项目投资估算</w:t>
            </w:r>
          </w:p>
        </w:tc>
        <w:tc>
          <w:tcPr>
            <w:tcW w:w="1491" w:type="dxa"/>
            <w:vAlign w:val="center"/>
          </w:tcPr>
          <w:p w:rsidR="00924E63" w:rsidRDefault="00E3049E">
            <w:pPr>
              <w:spacing w:line="600" w:lineRule="exact"/>
              <w:jc w:val="center"/>
              <w:rPr>
                <w:rFonts w:eastAsia="仿宋"/>
                <w:sz w:val="32"/>
                <w:szCs w:val="32"/>
              </w:rPr>
            </w:pPr>
            <w:r>
              <w:rPr>
                <w:rFonts w:eastAsia="仿宋"/>
                <w:sz w:val="32"/>
                <w:szCs w:val="32"/>
              </w:rPr>
              <w:t>项目效益分析</w:t>
            </w:r>
          </w:p>
        </w:tc>
      </w:tr>
      <w:tr w:rsidR="00924E63">
        <w:tc>
          <w:tcPr>
            <w:tcW w:w="879" w:type="dxa"/>
            <w:vAlign w:val="center"/>
          </w:tcPr>
          <w:p w:rsidR="00924E63" w:rsidRDefault="00924E63">
            <w:pPr>
              <w:spacing w:line="600" w:lineRule="exact"/>
              <w:jc w:val="center"/>
              <w:rPr>
                <w:rFonts w:eastAsia="仿宋"/>
                <w:sz w:val="32"/>
                <w:szCs w:val="32"/>
              </w:rPr>
            </w:pPr>
          </w:p>
        </w:tc>
        <w:tc>
          <w:tcPr>
            <w:tcW w:w="1663" w:type="dxa"/>
            <w:vAlign w:val="center"/>
          </w:tcPr>
          <w:p w:rsidR="00924E63" w:rsidRDefault="00924E63">
            <w:pPr>
              <w:spacing w:line="600" w:lineRule="exact"/>
              <w:jc w:val="center"/>
              <w:rPr>
                <w:rFonts w:eastAsia="仿宋"/>
                <w:sz w:val="32"/>
                <w:szCs w:val="32"/>
              </w:rPr>
            </w:pPr>
          </w:p>
        </w:tc>
        <w:tc>
          <w:tcPr>
            <w:tcW w:w="193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r>
      <w:tr w:rsidR="00924E63">
        <w:tc>
          <w:tcPr>
            <w:tcW w:w="879" w:type="dxa"/>
            <w:vAlign w:val="center"/>
          </w:tcPr>
          <w:p w:rsidR="00924E63" w:rsidRDefault="00924E63">
            <w:pPr>
              <w:spacing w:line="600" w:lineRule="exact"/>
              <w:jc w:val="center"/>
              <w:rPr>
                <w:rFonts w:eastAsia="仿宋"/>
                <w:sz w:val="32"/>
                <w:szCs w:val="32"/>
              </w:rPr>
            </w:pPr>
          </w:p>
        </w:tc>
        <w:tc>
          <w:tcPr>
            <w:tcW w:w="1663" w:type="dxa"/>
            <w:vAlign w:val="center"/>
          </w:tcPr>
          <w:p w:rsidR="00924E63" w:rsidRDefault="00924E63">
            <w:pPr>
              <w:spacing w:line="600" w:lineRule="exact"/>
              <w:jc w:val="center"/>
              <w:rPr>
                <w:rFonts w:eastAsia="仿宋"/>
                <w:sz w:val="32"/>
                <w:szCs w:val="32"/>
              </w:rPr>
            </w:pPr>
          </w:p>
        </w:tc>
        <w:tc>
          <w:tcPr>
            <w:tcW w:w="193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r>
      <w:tr w:rsidR="00924E63">
        <w:tc>
          <w:tcPr>
            <w:tcW w:w="879" w:type="dxa"/>
            <w:vAlign w:val="center"/>
          </w:tcPr>
          <w:p w:rsidR="00924E63" w:rsidRDefault="00924E63">
            <w:pPr>
              <w:spacing w:line="600" w:lineRule="exact"/>
              <w:jc w:val="center"/>
              <w:rPr>
                <w:rFonts w:eastAsia="仿宋"/>
                <w:sz w:val="32"/>
                <w:szCs w:val="32"/>
              </w:rPr>
            </w:pPr>
          </w:p>
        </w:tc>
        <w:tc>
          <w:tcPr>
            <w:tcW w:w="1663" w:type="dxa"/>
            <w:vAlign w:val="center"/>
          </w:tcPr>
          <w:p w:rsidR="00924E63" w:rsidRDefault="00924E63">
            <w:pPr>
              <w:spacing w:line="600" w:lineRule="exact"/>
              <w:jc w:val="center"/>
              <w:rPr>
                <w:rFonts w:eastAsia="仿宋"/>
                <w:sz w:val="32"/>
                <w:szCs w:val="32"/>
              </w:rPr>
            </w:pPr>
          </w:p>
        </w:tc>
        <w:tc>
          <w:tcPr>
            <w:tcW w:w="193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r>
    </w:tbl>
    <w:p w:rsidR="00924E63" w:rsidRDefault="00924E63">
      <w:pPr>
        <w:spacing w:beforeLines="50" w:before="156" w:afterLines="100" w:after="312" w:line="360" w:lineRule="auto"/>
        <w:jc w:val="left"/>
        <w:rPr>
          <w:rFonts w:eastAsia="方正小标宋简体"/>
          <w:sz w:val="30"/>
          <w:szCs w:val="30"/>
        </w:rPr>
      </w:pPr>
    </w:p>
    <w:p w:rsidR="00924E63" w:rsidRDefault="00E3049E">
      <w:pPr>
        <w:spacing w:line="360" w:lineRule="auto"/>
        <w:ind w:firstLineChars="200" w:firstLine="640"/>
        <w:rPr>
          <w:rFonts w:eastAsia="黑体"/>
          <w:sz w:val="32"/>
          <w:szCs w:val="32"/>
        </w:rPr>
      </w:pPr>
      <w:r>
        <w:rPr>
          <w:rFonts w:eastAsia="黑体"/>
          <w:sz w:val="32"/>
          <w:szCs w:val="32"/>
        </w:rPr>
        <w:t>五、绿色工业园区创建自评表</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依据园区情况和《绿色园区评价要求》进行自评，并填写附表</w:t>
      </w:r>
      <w:r>
        <w:rPr>
          <w:rFonts w:ascii="Times New Roman" w:eastAsia="仿宋" w:hAnsi="Times New Roman" w:cs="Times New Roman"/>
          <w:color w:val="000000"/>
          <w:kern w:val="0"/>
          <w:sz w:val="32"/>
          <w:szCs w:val="32"/>
        </w:rPr>
        <w:t>1.1</w:t>
      </w:r>
      <w:r>
        <w:rPr>
          <w:rFonts w:ascii="Times New Roman" w:eastAsia="仿宋" w:hAnsi="Times New Roman" w:cs="Times New Roman"/>
          <w:color w:val="000000"/>
          <w:kern w:val="0"/>
          <w:sz w:val="32"/>
          <w:szCs w:val="32"/>
        </w:rPr>
        <w:t>和附表</w:t>
      </w:r>
      <w:r>
        <w:rPr>
          <w:rFonts w:ascii="Times New Roman" w:eastAsia="仿宋" w:hAnsi="Times New Roman" w:cs="Times New Roman"/>
          <w:color w:val="000000"/>
          <w:kern w:val="0"/>
          <w:sz w:val="32"/>
          <w:szCs w:val="32"/>
        </w:rPr>
        <w:t>1.2</w:t>
      </w:r>
      <w:r>
        <w:rPr>
          <w:rFonts w:ascii="Times New Roman" w:eastAsia="仿宋" w:hAnsi="Times New Roman" w:cs="Times New Roman"/>
          <w:color w:val="000000"/>
          <w:kern w:val="0"/>
          <w:sz w:val="32"/>
          <w:szCs w:val="32"/>
        </w:rPr>
        <w:t>。</w:t>
      </w:r>
    </w:p>
    <w:p w:rsidR="00924E63" w:rsidRDefault="00E3049E">
      <w:pPr>
        <w:spacing w:line="360" w:lineRule="auto"/>
        <w:ind w:firstLineChars="200" w:firstLine="640"/>
        <w:rPr>
          <w:rFonts w:eastAsia="黑体"/>
          <w:sz w:val="32"/>
          <w:szCs w:val="32"/>
        </w:rPr>
      </w:pPr>
      <w:r>
        <w:rPr>
          <w:rFonts w:eastAsia="黑体"/>
          <w:sz w:val="32"/>
          <w:szCs w:val="32"/>
        </w:rPr>
        <w:t>六、相关证明材料</w:t>
      </w:r>
    </w:p>
    <w:p w:rsidR="00924E63" w:rsidRDefault="00E3049E">
      <w:pPr>
        <w:spacing w:line="360" w:lineRule="auto"/>
        <w:ind w:firstLineChars="200" w:firstLine="640"/>
        <w:jc w:val="left"/>
        <w:rPr>
          <w:rFonts w:eastAsia="方正小标宋简体"/>
          <w:sz w:val="30"/>
          <w:szCs w:val="30"/>
        </w:rPr>
      </w:pPr>
      <w:r>
        <w:rPr>
          <w:rFonts w:eastAsia="仿宋"/>
          <w:color w:val="000000"/>
          <w:kern w:val="0"/>
          <w:sz w:val="32"/>
          <w:szCs w:val="32"/>
        </w:rPr>
        <w:t>与基本要求和指标测算相关的证明材料。</w:t>
      </w:r>
      <w:r>
        <w:rPr>
          <w:rFonts w:eastAsia="方正小标宋简体"/>
          <w:sz w:val="30"/>
          <w:szCs w:val="30"/>
        </w:rPr>
        <w:br w:type="page"/>
      </w:r>
      <w:r>
        <w:rPr>
          <w:rFonts w:eastAsia="仿宋"/>
          <w:sz w:val="30"/>
          <w:szCs w:val="30"/>
        </w:rPr>
        <w:lastRenderedPageBreak/>
        <w:t>附表</w:t>
      </w:r>
      <w:r>
        <w:rPr>
          <w:rFonts w:eastAsia="仿宋"/>
          <w:sz w:val="30"/>
          <w:szCs w:val="30"/>
        </w:rPr>
        <w:t>1.1</w:t>
      </w:r>
    </w:p>
    <w:p w:rsidR="00924E63" w:rsidRDefault="00E3049E">
      <w:pPr>
        <w:spacing w:beforeLines="50" w:before="156" w:afterLines="100" w:after="312" w:line="360" w:lineRule="auto"/>
        <w:jc w:val="center"/>
        <w:rPr>
          <w:rFonts w:eastAsia="黑体"/>
          <w:sz w:val="36"/>
          <w:szCs w:val="32"/>
        </w:rPr>
      </w:pPr>
      <w:r>
        <w:rPr>
          <w:rFonts w:eastAsia="黑体"/>
          <w:sz w:val="36"/>
          <w:szCs w:val="32"/>
        </w:rPr>
        <w:t>园区基本要求自评表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417"/>
        <w:gridCol w:w="2035"/>
      </w:tblGrid>
      <w:tr w:rsidR="00924E63">
        <w:trPr>
          <w:trHeight w:val="429"/>
        </w:trPr>
        <w:tc>
          <w:tcPr>
            <w:tcW w:w="5070" w:type="dxa"/>
            <w:vAlign w:val="center"/>
          </w:tcPr>
          <w:p w:rsidR="00924E63" w:rsidRDefault="00E3049E">
            <w:pPr>
              <w:adjustRightInd w:val="0"/>
              <w:snapToGrid w:val="0"/>
              <w:spacing w:line="360" w:lineRule="auto"/>
              <w:jc w:val="center"/>
              <w:rPr>
                <w:rFonts w:eastAsia="仿宋"/>
                <w:b/>
                <w:kern w:val="0"/>
                <w:sz w:val="28"/>
                <w:szCs w:val="28"/>
              </w:rPr>
            </w:pPr>
            <w:r>
              <w:rPr>
                <w:rFonts w:eastAsia="仿宋"/>
                <w:b/>
                <w:kern w:val="0"/>
                <w:sz w:val="28"/>
                <w:szCs w:val="28"/>
              </w:rPr>
              <w:t>基本要求</w:t>
            </w:r>
          </w:p>
        </w:tc>
        <w:tc>
          <w:tcPr>
            <w:tcW w:w="1417" w:type="dxa"/>
            <w:vAlign w:val="center"/>
          </w:tcPr>
          <w:p w:rsidR="00924E63" w:rsidRDefault="00E3049E">
            <w:pPr>
              <w:adjustRightInd w:val="0"/>
              <w:snapToGrid w:val="0"/>
              <w:spacing w:line="360" w:lineRule="auto"/>
              <w:rPr>
                <w:rFonts w:eastAsia="仿宋"/>
                <w:b/>
                <w:kern w:val="0"/>
                <w:sz w:val="28"/>
                <w:szCs w:val="28"/>
              </w:rPr>
            </w:pPr>
            <w:r>
              <w:rPr>
                <w:rFonts w:eastAsia="仿宋"/>
                <w:b/>
                <w:kern w:val="0"/>
                <w:sz w:val="28"/>
                <w:szCs w:val="28"/>
              </w:rPr>
              <w:t>是否符合</w:t>
            </w:r>
          </w:p>
        </w:tc>
        <w:tc>
          <w:tcPr>
            <w:tcW w:w="2035" w:type="dxa"/>
            <w:vAlign w:val="center"/>
          </w:tcPr>
          <w:p w:rsidR="00924E63" w:rsidRDefault="00E3049E">
            <w:pPr>
              <w:adjustRightInd w:val="0"/>
              <w:snapToGrid w:val="0"/>
              <w:spacing w:line="360" w:lineRule="auto"/>
              <w:rPr>
                <w:rFonts w:eastAsia="仿宋"/>
                <w:b/>
                <w:kern w:val="0"/>
                <w:sz w:val="28"/>
                <w:szCs w:val="28"/>
              </w:rPr>
            </w:pPr>
            <w:r>
              <w:rPr>
                <w:rFonts w:eastAsia="仿宋"/>
                <w:b/>
                <w:kern w:val="0"/>
                <w:sz w:val="28"/>
                <w:szCs w:val="28"/>
              </w:rPr>
              <w:t>证明材料索引</w:t>
            </w:r>
          </w:p>
        </w:tc>
      </w:tr>
      <w:tr w:rsidR="00924E63">
        <w:tc>
          <w:tcPr>
            <w:tcW w:w="5070" w:type="dxa"/>
            <w:vAlign w:val="center"/>
          </w:tcPr>
          <w:p w:rsidR="00924E63" w:rsidRDefault="00E3049E">
            <w:pPr>
              <w:adjustRightInd w:val="0"/>
              <w:snapToGrid w:val="0"/>
              <w:spacing w:line="360" w:lineRule="auto"/>
              <w:rPr>
                <w:rFonts w:eastAsia="仿宋"/>
                <w:kern w:val="0"/>
                <w:sz w:val="24"/>
                <w:szCs w:val="24"/>
              </w:rPr>
            </w:pPr>
            <w:r>
              <w:rPr>
                <w:rFonts w:eastAsia="仿宋"/>
                <w:kern w:val="0"/>
                <w:sz w:val="24"/>
                <w:szCs w:val="24"/>
              </w:rPr>
              <w:t>国家和地方绿色、循环和低碳相关法律法规、政策和标准应得到有效的贯彻执行。</w:t>
            </w:r>
          </w:p>
        </w:tc>
        <w:tc>
          <w:tcPr>
            <w:tcW w:w="1417" w:type="dxa"/>
            <w:vAlign w:val="center"/>
          </w:tcPr>
          <w:p w:rsidR="00924E63" w:rsidRDefault="00924E63">
            <w:pPr>
              <w:adjustRightInd w:val="0"/>
              <w:snapToGrid w:val="0"/>
              <w:spacing w:line="360" w:lineRule="auto"/>
              <w:rPr>
                <w:rFonts w:eastAsia="仿宋"/>
                <w:kern w:val="0"/>
                <w:sz w:val="24"/>
                <w:szCs w:val="24"/>
              </w:rPr>
            </w:pPr>
          </w:p>
        </w:tc>
        <w:tc>
          <w:tcPr>
            <w:tcW w:w="2035" w:type="dxa"/>
            <w:vAlign w:val="center"/>
          </w:tcPr>
          <w:p w:rsidR="00924E63" w:rsidRDefault="00924E63">
            <w:pPr>
              <w:adjustRightInd w:val="0"/>
              <w:snapToGrid w:val="0"/>
              <w:spacing w:line="360" w:lineRule="auto"/>
              <w:rPr>
                <w:rFonts w:eastAsia="仿宋"/>
                <w:kern w:val="0"/>
                <w:sz w:val="24"/>
                <w:szCs w:val="24"/>
              </w:rPr>
            </w:pPr>
          </w:p>
        </w:tc>
      </w:tr>
      <w:tr w:rsidR="00924E63">
        <w:tc>
          <w:tcPr>
            <w:tcW w:w="5070" w:type="dxa"/>
            <w:vAlign w:val="center"/>
          </w:tcPr>
          <w:p w:rsidR="00924E63" w:rsidRDefault="00E3049E">
            <w:pPr>
              <w:adjustRightInd w:val="0"/>
              <w:snapToGrid w:val="0"/>
              <w:spacing w:line="360" w:lineRule="auto"/>
              <w:rPr>
                <w:rFonts w:eastAsia="仿宋"/>
                <w:kern w:val="0"/>
                <w:sz w:val="24"/>
                <w:szCs w:val="24"/>
              </w:rPr>
            </w:pPr>
            <w:r>
              <w:rPr>
                <w:rFonts w:eastAsia="仿宋"/>
                <w:kern w:val="0"/>
                <w:sz w:val="24"/>
                <w:szCs w:val="24"/>
              </w:rPr>
              <w:t>近三年，未发生重大污染事故或重大生态破坏事件，完成国家或地方政府下达的节能减排指标，碳排放强度持续下降。</w:t>
            </w:r>
          </w:p>
        </w:tc>
        <w:tc>
          <w:tcPr>
            <w:tcW w:w="1417" w:type="dxa"/>
            <w:vAlign w:val="center"/>
          </w:tcPr>
          <w:p w:rsidR="00924E63" w:rsidRDefault="00924E63">
            <w:pPr>
              <w:adjustRightInd w:val="0"/>
              <w:snapToGrid w:val="0"/>
              <w:spacing w:line="360" w:lineRule="auto"/>
              <w:rPr>
                <w:rFonts w:eastAsia="仿宋"/>
                <w:kern w:val="0"/>
                <w:sz w:val="24"/>
                <w:szCs w:val="24"/>
              </w:rPr>
            </w:pPr>
          </w:p>
        </w:tc>
        <w:tc>
          <w:tcPr>
            <w:tcW w:w="2035" w:type="dxa"/>
            <w:vAlign w:val="center"/>
          </w:tcPr>
          <w:p w:rsidR="00924E63" w:rsidRDefault="00924E63">
            <w:pPr>
              <w:adjustRightInd w:val="0"/>
              <w:snapToGrid w:val="0"/>
              <w:spacing w:line="360" w:lineRule="auto"/>
              <w:rPr>
                <w:rFonts w:eastAsia="仿宋"/>
                <w:kern w:val="0"/>
                <w:sz w:val="24"/>
                <w:szCs w:val="24"/>
              </w:rPr>
            </w:pPr>
          </w:p>
        </w:tc>
      </w:tr>
      <w:tr w:rsidR="00924E63">
        <w:tc>
          <w:tcPr>
            <w:tcW w:w="5070" w:type="dxa"/>
            <w:vAlign w:val="center"/>
          </w:tcPr>
          <w:p w:rsidR="00924E63" w:rsidRDefault="00E3049E">
            <w:pPr>
              <w:adjustRightInd w:val="0"/>
              <w:snapToGrid w:val="0"/>
              <w:spacing w:line="360" w:lineRule="auto"/>
              <w:rPr>
                <w:rFonts w:eastAsia="仿宋"/>
                <w:kern w:val="0"/>
                <w:sz w:val="24"/>
                <w:szCs w:val="24"/>
              </w:rPr>
            </w:pPr>
            <w:r>
              <w:rPr>
                <w:rFonts w:eastAsia="仿宋"/>
                <w:kern w:val="0"/>
                <w:sz w:val="24"/>
                <w:szCs w:val="24"/>
              </w:rPr>
              <w:t>环境质量达到国家或地方规定的环境功能区环境质量标准，园区内企业污染物达标排放，各类重点污染物排放总量均不超过国家或地方的总量控制要求。</w:t>
            </w:r>
          </w:p>
        </w:tc>
        <w:tc>
          <w:tcPr>
            <w:tcW w:w="1417" w:type="dxa"/>
            <w:vAlign w:val="center"/>
          </w:tcPr>
          <w:p w:rsidR="00924E63" w:rsidRDefault="00924E63">
            <w:pPr>
              <w:adjustRightInd w:val="0"/>
              <w:snapToGrid w:val="0"/>
              <w:spacing w:line="360" w:lineRule="auto"/>
              <w:rPr>
                <w:rFonts w:eastAsia="仿宋"/>
                <w:kern w:val="0"/>
                <w:sz w:val="24"/>
                <w:szCs w:val="24"/>
              </w:rPr>
            </w:pPr>
          </w:p>
        </w:tc>
        <w:tc>
          <w:tcPr>
            <w:tcW w:w="2035" w:type="dxa"/>
            <w:vAlign w:val="center"/>
          </w:tcPr>
          <w:p w:rsidR="00924E63" w:rsidRDefault="00924E63">
            <w:pPr>
              <w:adjustRightInd w:val="0"/>
              <w:snapToGrid w:val="0"/>
              <w:spacing w:line="360" w:lineRule="auto"/>
              <w:rPr>
                <w:rFonts w:eastAsia="仿宋"/>
                <w:kern w:val="0"/>
                <w:sz w:val="24"/>
                <w:szCs w:val="24"/>
              </w:rPr>
            </w:pPr>
          </w:p>
        </w:tc>
      </w:tr>
      <w:tr w:rsidR="00924E63">
        <w:tc>
          <w:tcPr>
            <w:tcW w:w="5070" w:type="dxa"/>
            <w:vAlign w:val="center"/>
          </w:tcPr>
          <w:p w:rsidR="00924E63" w:rsidRDefault="00E3049E">
            <w:pPr>
              <w:adjustRightInd w:val="0"/>
              <w:snapToGrid w:val="0"/>
              <w:spacing w:line="360" w:lineRule="auto"/>
              <w:rPr>
                <w:rFonts w:eastAsia="仿宋"/>
                <w:kern w:val="0"/>
                <w:sz w:val="24"/>
                <w:szCs w:val="24"/>
              </w:rPr>
            </w:pPr>
            <w:r>
              <w:rPr>
                <w:rFonts w:eastAsia="仿宋"/>
                <w:kern w:val="0"/>
                <w:sz w:val="24"/>
                <w:szCs w:val="24"/>
              </w:rPr>
              <w:t>园区重点企业</w:t>
            </w:r>
            <w:r>
              <w:rPr>
                <w:rFonts w:eastAsia="仿宋"/>
                <w:kern w:val="0"/>
                <w:sz w:val="24"/>
                <w:szCs w:val="24"/>
              </w:rPr>
              <w:t>100%</w:t>
            </w:r>
            <w:r>
              <w:rPr>
                <w:rFonts w:eastAsia="仿宋"/>
                <w:kern w:val="0"/>
                <w:sz w:val="24"/>
                <w:szCs w:val="24"/>
              </w:rPr>
              <w:t>实施清洁生产审核。</w:t>
            </w:r>
          </w:p>
        </w:tc>
        <w:tc>
          <w:tcPr>
            <w:tcW w:w="1417" w:type="dxa"/>
            <w:vAlign w:val="center"/>
          </w:tcPr>
          <w:p w:rsidR="00924E63" w:rsidRDefault="00924E63">
            <w:pPr>
              <w:adjustRightInd w:val="0"/>
              <w:snapToGrid w:val="0"/>
              <w:spacing w:line="360" w:lineRule="auto"/>
              <w:rPr>
                <w:rFonts w:eastAsia="仿宋"/>
                <w:kern w:val="0"/>
                <w:sz w:val="24"/>
                <w:szCs w:val="24"/>
              </w:rPr>
            </w:pPr>
          </w:p>
        </w:tc>
        <w:tc>
          <w:tcPr>
            <w:tcW w:w="2035" w:type="dxa"/>
            <w:vAlign w:val="center"/>
          </w:tcPr>
          <w:p w:rsidR="00924E63" w:rsidRDefault="00924E63">
            <w:pPr>
              <w:adjustRightInd w:val="0"/>
              <w:snapToGrid w:val="0"/>
              <w:spacing w:line="360" w:lineRule="auto"/>
              <w:rPr>
                <w:rFonts w:eastAsia="仿宋"/>
                <w:kern w:val="0"/>
                <w:sz w:val="24"/>
                <w:szCs w:val="24"/>
              </w:rPr>
            </w:pPr>
          </w:p>
        </w:tc>
      </w:tr>
      <w:tr w:rsidR="00924E63">
        <w:tc>
          <w:tcPr>
            <w:tcW w:w="5070" w:type="dxa"/>
            <w:vAlign w:val="center"/>
          </w:tcPr>
          <w:p w:rsidR="00924E63" w:rsidRDefault="00E3049E">
            <w:pPr>
              <w:adjustRightInd w:val="0"/>
              <w:snapToGrid w:val="0"/>
              <w:spacing w:line="360" w:lineRule="auto"/>
              <w:rPr>
                <w:rFonts w:eastAsia="仿宋"/>
                <w:kern w:val="0"/>
                <w:sz w:val="24"/>
                <w:szCs w:val="24"/>
              </w:rPr>
            </w:pPr>
            <w:r>
              <w:rPr>
                <w:rFonts w:eastAsia="仿宋"/>
                <w:kern w:val="0"/>
                <w:sz w:val="24"/>
                <w:szCs w:val="24"/>
              </w:rPr>
              <w:t>园区企业不应使用国家列入淘汰目录的落后生产技术、工艺和设备，不应生产国家列入淘汰目录的产品。</w:t>
            </w:r>
          </w:p>
        </w:tc>
        <w:tc>
          <w:tcPr>
            <w:tcW w:w="1417" w:type="dxa"/>
            <w:vAlign w:val="center"/>
          </w:tcPr>
          <w:p w:rsidR="00924E63" w:rsidRDefault="00924E63">
            <w:pPr>
              <w:adjustRightInd w:val="0"/>
              <w:snapToGrid w:val="0"/>
              <w:spacing w:line="360" w:lineRule="auto"/>
              <w:rPr>
                <w:rFonts w:eastAsia="仿宋"/>
                <w:kern w:val="0"/>
                <w:sz w:val="24"/>
                <w:szCs w:val="24"/>
              </w:rPr>
            </w:pPr>
          </w:p>
        </w:tc>
        <w:tc>
          <w:tcPr>
            <w:tcW w:w="2035" w:type="dxa"/>
            <w:vAlign w:val="center"/>
          </w:tcPr>
          <w:p w:rsidR="00924E63" w:rsidRDefault="00924E63">
            <w:pPr>
              <w:adjustRightInd w:val="0"/>
              <w:snapToGrid w:val="0"/>
              <w:spacing w:line="360" w:lineRule="auto"/>
              <w:rPr>
                <w:rFonts w:eastAsia="仿宋"/>
                <w:kern w:val="0"/>
                <w:sz w:val="24"/>
                <w:szCs w:val="24"/>
              </w:rPr>
            </w:pPr>
          </w:p>
        </w:tc>
      </w:tr>
      <w:tr w:rsidR="00924E63">
        <w:tc>
          <w:tcPr>
            <w:tcW w:w="5070" w:type="dxa"/>
            <w:vAlign w:val="center"/>
          </w:tcPr>
          <w:p w:rsidR="00924E63" w:rsidRDefault="00E3049E">
            <w:pPr>
              <w:adjustRightInd w:val="0"/>
              <w:snapToGrid w:val="0"/>
              <w:spacing w:line="360" w:lineRule="auto"/>
              <w:rPr>
                <w:rFonts w:eastAsia="仿宋"/>
                <w:kern w:val="0"/>
                <w:sz w:val="24"/>
                <w:szCs w:val="24"/>
              </w:rPr>
            </w:pPr>
            <w:r>
              <w:rPr>
                <w:rFonts w:eastAsia="仿宋"/>
                <w:kern w:val="0"/>
                <w:sz w:val="24"/>
                <w:szCs w:val="24"/>
              </w:rPr>
              <w:t>园区建立履行绿色发展工作职责的专门机构、配备</w:t>
            </w:r>
            <w:r>
              <w:rPr>
                <w:rFonts w:eastAsia="仿宋"/>
                <w:kern w:val="0"/>
                <w:sz w:val="24"/>
                <w:szCs w:val="24"/>
              </w:rPr>
              <w:t>2</w:t>
            </w:r>
            <w:r>
              <w:rPr>
                <w:rFonts w:eastAsia="仿宋"/>
                <w:kern w:val="0"/>
                <w:sz w:val="24"/>
                <w:szCs w:val="24"/>
              </w:rPr>
              <w:t>名以上专职工作人员。</w:t>
            </w:r>
          </w:p>
        </w:tc>
        <w:tc>
          <w:tcPr>
            <w:tcW w:w="1417" w:type="dxa"/>
            <w:vAlign w:val="center"/>
          </w:tcPr>
          <w:p w:rsidR="00924E63" w:rsidRDefault="00924E63">
            <w:pPr>
              <w:adjustRightInd w:val="0"/>
              <w:snapToGrid w:val="0"/>
              <w:spacing w:line="360" w:lineRule="auto"/>
              <w:rPr>
                <w:rFonts w:eastAsia="仿宋"/>
                <w:kern w:val="0"/>
                <w:sz w:val="24"/>
                <w:szCs w:val="24"/>
              </w:rPr>
            </w:pPr>
          </w:p>
        </w:tc>
        <w:tc>
          <w:tcPr>
            <w:tcW w:w="2035" w:type="dxa"/>
            <w:vAlign w:val="center"/>
          </w:tcPr>
          <w:p w:rsidR="00924E63" w:rsidRDefault="00924E63">
            <w:pPr>
              <w:adjustRightInd w:val="0"/>
              <w:snapToGrid w:val="0"/>
              <w:spacing w:line="360" w:lineRule="auto"/>
              <w:rPr>
                <w:rFonts w:eastAsia="仿宋"/>
                <w:kern w:val="0"/>
                <w:sz w:val="24"/>
                <w:szCs w:val="24"/>
              </w:rPr>
            </w:pPr>
          </w:p>
        </w:tc>
      </w:tr>
      <w:tr w:rsidR="00924E63">
        <w:tc>
          <w:tcPr>
            <w:tcW w:w="5070" w:type="dxa"/>
            <w:vAlign w:val="center"/>
          </w:tcPr>
          <w:p w:rsidR="00924E63" w:rsidRDefault="00E3049E">
            <w:pPr>
              <w:adjustRightInd w:val="0"/>
              <w:snapToGrid w:val="0"/>
              <w:spacing w:line="360" w:lineRule="auto"/>
              <w:rPr>
                <w:rFonts w:eastAsia="仿宋"/>
                <w:kern w:val="0"/>
                <w:sz w:val="24"/>
                <w:szCs w:val="24"/>
              </w:rPr>
            </w:pPr>
            <w:r>
              <w:rPr>
                <w:rFonts w:eastAsia="仿宋"/>
                <w:kern w:val="0"/>
                <w:sz w:val="24"/>
                <w:szCs w:val="24"/>
              </w:rPr>
              <w:t>鼓励园区建立并运行环境管理体系和能源管理体系，建立园区能源监测管理平台。</w:t>
            </w:r>
          </w:p>
        </w:tc>
        <w:tc>
          <w:tcPr>
            <w:tcW w:w="1417" w:type="dxa"/>
            <w:vAlign w:val="center"/>
          </w:tcPr>
          <w:p w:rsidR="00924E63" w:rsidRDefault="00924E63">
            <w:pPr>
              <w:adjustRightInd w:val="0"/>
              <w:snapToGrid w:val="0"/>
              <w:spacing w:line="360" w:lineRule="auto"/>
              <w:rPr>
                <w:rFonts w:eastAsia="仿宋"/>
                <w:kern w:val="0"/>
                <w:sz w:val="24"/>
                <w:szCs w:val="24"/>
              </w:rPr>
            </w:pPr>
          </w:p>
        </w:tc>
        <w:tc>
          <w:tcPr>
            <w:tcW w:w="2035" w:type="dxa"/>
            <w:vAlign w:val="center"/>
          </w:tcPr>
          <w:p w:rsidR="00924E63" w:rsidRDefault="00924E63">
            <w:pPr>
              <w:adjustRightInd w:val="0"/>
              <w:snapToGrid w:val="0"/>
              <w:spacing w:line="360" w:lineRule="auto"/>
              <w:rPr>
                <w:rFonts w:eastAsia="仿宋"/>
                <w:kern w:val="0"/>
                <w:sz w:val="24"/>
                <w:szCs w:val="24"/>
              </w:rPr>
            </w:pPr>
          </w:p>
        </w:tc>
      </w:tr>
      <w:tr w:rsidR="00924E63">
        <w:tc>
          <w:tcPr>
            <w:tcW w:w="5070" w:type="dxa"/>
            <w:vAlign w:val="center"/>
          </w:tcPr>
          <w:p w:rsidR="00924E63" w:rsidRDefault="00E3049E">
            <w:pPr>
              <w:adjustRightInd w:val="0"/>
              <w:snapToGrid w:val="0"/>
              <w:spacing w:line="360" w:lineRule="auto"/>
              <w:rPr>
                <w:rFonts w:eastAsia="仿宋"/>
                <w:kern w:val="0"/>
                <w:sz w:val="24"/>
                <w:szCs w:val="24"/>
              </w:rPr>
            </w:pPr>
            <w:r>
              <w:rPr>
                <w:rFonts w:eastAsia="仿宋"/>
                <w:kern w:val="0"/>
                <w:sz w:val="24"/>
                <w:szCs w:val="24"/>
              </w:rPr>
              <w:t>鼓励园区建设并运行风能、太阳能等可再生能源应用设施。</w:t>
            </w:r>
          </w:p>
        </w:tc>
        <w:tc>
          <w:tcPr>
            <w:tcW w:w="1417" w:type="dxa"/>
            <w:vAlign w:val="center"/>
          </w:tcPr>
          <w:p w:rsidR="00924E63" w:rsidRDefault="00924E63">
            <w:pPr>
              <w:adjustRightInd w:val="0"/>
              <w:snapToGrid w:val="0"/>
              <w:spacing w:line="360" w:lineRule="auto"/>
              <w:rPr>
                <w:rFonts w:eastAsia="仿宋"/>
                <w:kern w:val="0"/>
                <w:sz w:val="24"/>
                <w:szCs w:val="24"/>
              </w:rPr>
            </w:pPr>
          </w:p>
        </w:tc>
        <w:tc>
          <w:tcPr>
            <w:tcW w:w="2035" w:type="dxa"/>
            <w:vAlign w:val="center"/>
          </w:tcPr>
          <w:p w:rsidR="00924E63" w:rsidRDefault="00924E63">
            <w:pPr>
              <w:adjustRightInd w:val="0"/>
              <w:snapToGrid w:val="0"/>
              <w:spacing w:line="360" w:lineRule="auto"/>
              <w:rPr>
                <w:rFonts w:eastAsia="仿宋"/>
                <w:kern w:val="0"/>
                <w:sz w:val="24"/>
                <w:szCs w:val="24"/>
              </w:rPr>
            </w:pPr>
          </w:p>
        </w:tc>
      </w:tr>
    </w:tbl>
    <w:p w:rsidR="00924E63" w:rsidRDefault="00E3049E">
      <w:pPr>
        <w:spacing w:line="360" w:lineRule="auto"/>
        <w:jc w:val="left"/>
        <w:rPr>
          <w:rFonts w:eastAsia="方正小标宋简体"/>
          <w:sz w:val="30"/>
          <w:szCs w:val="30"/>
        </w:rPr>
      </w:pPr>
      <w:r>
        <w:rPr>
          <w:rFonts w:eastAsia="方正小标宋简体"/>
          <w:sz w:val="30"/>
          <w:szCs w:val="30"/>
        </w:rPr>
        <w:br w:type="page"/>
      </w:r>
      <w:r>
        <w:rPr>
          <w:rFonts w:eastAsia="仿宋"/>
          <w:sz w:val="30"/>
          <w:szCs w:val="30"/>
        </w:rPr>
        <w:lastRenderedPageBreak/>
        <w:t>附表</w:t>
      </w:r>
      <w:r>
        <w:rPr>
          <w:rFonts w:eastAsia="仿宋"/>
          <w:sz w:val="30"/>
          <w:szCs w:val="30"/>
        </w:rPr>
        <w:t xml:space="preserve">1.2 </w:t>
      </w:r>
    </w:p>
    <w:p w:rsidR="00924E63" w:rsidRDefault="00E3049E">
      <w:pPr>
        <w:spacing w:line="360" w:lineRule="auto"/>
        <w:jc w:val="center"/>
        <w:rPr>
          <w:rFonts w:eastAsia="黑体"/>
          <w:sz w:val="36"/>
          <w:szCs w:val="32"/>
        </w:rPr>
      </w:pPr>
      <w:r>
        <w:rPr>
          <w:rFonts w:eastAsia="黑体"/>
          <w:sz w:val="36"/>
          <w:szCs w:val="36"/>
        </w:rPr>
        <w:t>园区工业指标自评表</w:t>
      </w:r>
    </w:p>
    <w:p w:rsidR="00924E63" w:rsidRDefault="00E3049E">
      <w:pPr>
        <w:spacing w:line="360" w:lineRule="auto"/>
        <w:jc w:val="center"/>
        <w:rPr>
          <w:rFonts w:eastAsia="黑体"/>
          <w:sz w:val="30"/>
          <w:szCs w:val="30"/>
        </w:rPr>
      </w:pPr>
      <w:r>
        <w:rPr>
          <w:rFonts w:eastAsia="黑体"/>
          <w:sz w:val="30"/>
          <w:szCs w:val="30"/>
        </w:rPr>
        <w:t>第</w:t>
      </w:r>
      <w:r>
        <w:rPr>
          <w:rFonts w:eastAsia="黑体"/>
          <w:sz w:val="30"/>
          <w:szCs w:val="30"/>
        </w:rPr>
        <w:t>1</w:t>
      </w:r>
      <w:r>
        <w:rPr>
          <w:rFonts w:eastAsia="黑体"/>
          <w:sz w:val="30"/>
          <w:szCs w:val="30"/>
        </w:rPr>
        <w:t>年（</w:t>
      </w:r>
      <w:r>
        <w:rPr>
          <w:rFonts w:eastAsia="黑体"/>
          <w:sz w:val="30"/>
          <w:szCs w:val="30"/>
          <w:u w:val="single"/>
        </w:rPr>
        <w:t xml:space="preserve">    </w:t>
      </w:r>
      <w:r>
        <w:rPr>
          <w:rFonts w:eastAsia="黑体"/>
          <w:sz w:val="30"/>
          <w:szCs w:val="30"/>
        </w:rPr>
        <w:t>年）园区数据清单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878"/>
        <w:gridCol w:w="3233"/>
        <w:gridCol w:w="1276"/>
        <w:gridCol w:w="1587"/>
        <w:gridCol w:w="1363"/>
      </w:tblGrid>
      <w:tr w:rsidR="00924E63">
        <w:trPr>
          <w:jc w:val="center"/>
        </w:trPr>
        <w:tc>
          <w:tcPr>
            <w:tcW w:w="1450"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一级指标</w:t>
            </w:r>
          </w:p>
        </w:tc>
        <w:tc>
          <w:tcPr>
            <w:tcW w:w="878"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序号</w:t>
            </w:r>
          </w:p>
        </w:tc>
        <w:tc>
          <w:tcPr>
            <w:tcW w:w="3233"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二级指标</w:t>
            </w:r>
          </w:p>
        </w:tc>
        <w:tc>
          <w:tcPr>
            <w:tcW w:w="1276"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指标单位</w:t>
            </w:r>
          </w:p>
        </w:tc>
        <w:tc>
          <w:tcPr>
            <w:tcW w:w="1587"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指标数据</w:t>
            </w:r>
          </w:p>
        </w:tc>
        <w:tc>
          <w:tcPr>
            <w:tcW w:w="1363"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证明材料索引</w:t>
            </w: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能源利用</w:t>
            </w:r>
          </w:p>
          <w:p w:rsidR="00924E63" w:rsidRDefault="00E3049E">
            <w:pPr>
              <w:adjustRightInd w:val="0"/>
              <w:snapToGrid w:val="0"/>
              <w:jc w:val="center"/>
              <w:rPr>
                <w:rFonts w:eastAsia="仿宋"/>
                <w:kern w:val="0"/>
                <w:sz w:val="24"/>
                <w:szCs w:val="24"/>
              </w:rPr>
            </w:pPr>
            <w:r>
              <w:rPr>
                <w:rFonts w:eastAsia="仿宋"/>
                <w:kern w:val="0"/>
                <w:sz w:val="24"/>
                <w:szCs w:val="24"/>
              </w:rPr>
              <w:t>绿色化指标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EG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能源产出率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w:t>
            </w:r>
            <w:r>
              <w:rPr>
                <w:rFonts w:eastAsia="仿宋"/>
                <w:kern w:val="0"/>
                <w:sz w:val="24"/>
                <w:szCs w:val="24"/>
              </w:rPr>
              <w:t>/tce</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可再生能源使用比例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清洁能源使用率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trHeight w:val="90"/>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资源利用</w:t>
            </w:r>
          </w:p>
          <w:p w:rsidR="00924E63" w:rsidRDefault="00E3049E">
            <w:pPr>
              <w:adjustRightInd w:val="0"/>
              <w:snapToGrid w:val="0"/>
              <w:jc w:val="center"/>
              <w:rPr>
                <w:rFonts w:eastAsia="仿宋"/>
                <w:kern w:val="0"/>
                <w:sz w:val="24"/>
                <w:szCs w:val="24"/>
              </w:rPr>
            </w:pPr>
            <w:r>
              <w:rPr>
                <w:rFonts w:eastAsia="仿宋"/>
                <w:kern w:val="0"/>
                <w:sz w:val="24"/>
                <w:szCs w:val="24"/>
              </w:rPr>
              <w:t>绿色化指标</w:t>
            </w:r>
          </w:p>
          <w:p w:rsidR="00924E63" w:rsidRDefault="00E3049E">
            <w:pPr>
              <w:adjustRightInd w:val="0"/>
              <w:snapToGrid w:val="0"/>
              <w:jc w:val="center"/>
              <w:rPr>
                <w:rFonts w:eastAsia="仿宋"/>
                <w:kern w:val="0"/>
                <w:sz w:val="24"/>
                <w:szCs w:val="24"/>
              </w:rPr>
            </w:pPr>
            <w:r>
              <w:rPr>
                <w:rFonts w:eastAsia="仿宋"/>
                <w:kern w:val="0"/>
                <w:sz w:val="24"/>
                <w:szCs w:val="24"/>
              </w:rPr>
              <w:t>(RG)</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水资源产出率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元</w:t>
            </w:r>
            <w:r>
              <w:rPr>
                <w:rFonts w:eastAsia="仿宋"/>
                <w:kern w:val="0"/>
                <w:sz w:val="24"/>
                <w:szCs w:val="24"/>
              </w:rPr>
              <w:t>/m</w:t>
            </w:r>
            <w:r>
              <w:rPr>
                <w:rFonts w:eastAsia="仿宋"/>
                <w:kern w:val="0"/>
                <w:sz w:val="24"/>
                <w:szCs w:val="24"/>
                <w:vertAlign w:val="superscript"/>
              </w:rPr>
              <w:t>3</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土地资源产出率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亿元</w:t>
            </w:r>
            <w:r>
              <w:rPr>
                <w:rFonts w:eastAsia="仿宋"/>
                <w:kern w:val="0"/>
                <w:sz w:val="24"/>
                <w:szCs w:val="24"/>
              </w:rPr>
              <w:t>/km</w:t>
            </w:r>
            <w:r>
              <w:rPr>
                <w:rFonts w:eastAsia="仿宋"/>
                <w:kern w:val="0"/>
                <w:sz w:val="24"/>
                <w:szCs w:val="24"/>
                <w:vertAlign w:val="superscript"/>
              </w:rPr>
              <w:t>2</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工业固体废弃物综合利用率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工业用水重复利用率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中水回用率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余热资源回收利用率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废气资源回收利用率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再生资源回收利用率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基础设施</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(IG)</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污水集中处理设施</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新建工业建筑中绿色建筑的比例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新建公共建筑中绿色建筑的比例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500</w:t>
            </w:r>
            <w:r>
              <w:rPr>
                <w:rFonts w:eastAsia="仿宋"/>
                <w:kern w:val="0"/>
                <w:sz w:val="24"/>
                <w:szCs w:val="24"/>
              </w:rPr>
              <w:t>米公交站点覆盖率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节能与新能源公交车比例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产业</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CG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高新技术产业产值占园区工业总产值比例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绿色产业增加值占园区工业增加值比例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人均工业增加值</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w:t>
            </w:r>
            <w:r>
              <w:rPr>
                <w:rFonts w:eastAsia="仿宋"/>
                <w:kern w:val="0"/>
                <w:sz w:val="24"/>
                <w:szCs w:val="24"/>
              </w:rPr>
              <w:t>/</w:t>
            </w:r>
            <w:r>
              <w:rPr>
                <w:rFonts w:eastAsia="仿宋"/>
                <w:kern w:val="0"/>
                <w:sz w:val="24"/>
                <w:szCs w:val="24"/>
              </w:rPr>
              <w:t>人</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现代服务业比例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生态环境</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HG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工业固体废弃物（</w:t>
            </w:r>
            <w:proofErr w:type="gramStart"/>
            <w:r>
              <w:rPr>
                <w:rFonts w:eastAsia="仿宋"/>
                <w:kern w:val="0"/>
                <w:sz w:val="24"/>
                <w:szCs w:val="24"/>
              </w:rPr>
              <w:t>含危废</w:t>
            </w:r>
            <w:proofErr w:type="gramEnd"/>
            <w:r>
              <w:rPr>
                <w:rFonts w:eastAsia="仿宋"/>
                <w:kern w:val="0"/>
                <w:sz w:val="24"/>
                <w:szCs w:val="24"/>
              </w:rPr>
              <w:t>）处置利用率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万元工业增加</w:t>
            </w:r>
            <w:proofErr w:type="gramStart"/>
            <w:r>
              <w:rPr>
                <w:rFonts w:eastAsia="仿宋"/>
                <w:kern w:val="0"/>
                <w:sz w:val="24"/>
                <w:szCs w:val="24"/>
              </w:rPr>
              <w:t>值碳排放量消减率</w:t>
            </w:r>
            <w:proofErr w:type="gramEnd"/>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单位工业增加值废水排放量</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t/</w:t>
            </w:r>
            <w:r>
              <w:rPr>
                <w:rFonts w:eastAsia="仿宋"/>
                <w:kern w:val="0"/>
                <w:sz w:val="24"/>
                <w:szCs w:val="24"/>
              </w:rPr>
              <w:t>万元</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主要污染物弹性系数</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园区空气质量优良率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绿化覆盖率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道路遮荫比例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露天停车场遮荫比例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运行管理绿</w:t>
            </w:r>
            <w:r>
              <w:rPr>
                <w:rFonts w:eastAsia="仿宋"/>
                <w:kern w:val="0"/>
                <w:sz w:val="24"/>
                <w:szCs w:val="24"/>
              </w:rPr>
              <w:lastRenderedPageBreak/>
              <w:t>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MG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lastRenderedPageBreak/>
              <w:t>29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园区绿色标准体系完善程度</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编制园区绿色发展规划</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园区绿色信息平台完善程度</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bl>
    <w:p w:rsidR="00924E63" w:rsidRDefault="00E3049E">
      <w:pPr>
        <w:spacing w:line="360" w:lineRule="auto"/>
        <w:jc w:val="center"/>
        <w:rPr>
          <w:rFonts w:eastAsia="方正小标宋简体"/>
          <w:sz w:val="30"/>
          <w:szCs w:val="30"/>
        </w:rPr>
      </w:pPr>
      <w:r>
        <w:rPr>
          <w:rFonts w:eastAsia="黑体"/>
          <w:sz w:val="30"/>
          <w:szCs w:val="30"/>
        </w:rPr>
        <w:t>第</w:t>
      </w:r>
      <w:r>
        <w:rPr>
          <w:rFonts w:eastAsia="黑体"/>
          <w:sz w:val="30"/>
          <w:szCs w:val="30"/>
        </w:rPr>
        <w:t>2</w:t>
      </w:r>
      <w:r>
        <w:rPr>
          <w:rFonts w:eastAsia="黑体"/>
          <w:sz w:val="30"/>
          <w:szCs w:val="30"/>
        </w:rPr>
        <w:t>年（</w:t>
      </w:r>
      <w:r>
        <w:rPr>
          <w:rFonts w:eastAsia="黑体"/>
          <w:sz w:val="30"/>
          <w:szCs w:val="30"/>
          <w:u w:val="single"/>
        </w:rPr>
        <w:t xml:space="preserve">    </w:t>
      </w:r>
      <w:r>
        <w:rPr>
          <w:rFonts w:eastAsia="黑体"/>
          <w:sz w:val="30"/>
          <w:szCs w:val="30"/>
        </w:rPr>
        <w:t>年）指标数据清单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878"/>
        <w:gridCol w:w="3233"/>
        <w:gridCol w:w="1276"/>
        <w:gridCol w:w="1587"/>
        <w:gridCol w:w="1363"/>
      </w:tblGrid>
      <w:tr w:rsidR="00924E63">
        <w:trPr>
          <w:jc w:val="center"/>
        </w:trPr>
        <w:tc>
          <w:tcPr>
            <w:tcW w:w="1450"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一级指标</w:t>
            </w:r>
          </w:p>
        </w:tc>
        <w:tc>
          <w:tcPr>
            <w:tcW w:w="878"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序号</w:t>
            </w:r>
          </w:p>
        </w:tc>
        <w:tc>
          <w:tcPr>
            <w:tcW w:w="3233" w:type="dxa"/>
            <w:vAlign w:val="center"/>
          </w:tcPr>
          <w:p w:rsidR="00924E63" w:rsidRDefault="00E3049E">
            <w:pPr>
              <w:adjustRightInd w:val="0"/>
              <w:snapToGrid w:val="0"/>
              <w:ind w:firstLine="562"/>
              <w:jc w:val="center"/>
              <w:rPr>
                <w:rFonts w:eastAsia="仿宋"/>
                <w:b/>
                <w:kern w:val="0"/>
                <w:sz w:val="28"/>
                <w:szCs w:val="28"/>
              </w:rPr>
            </w:pPr>
            <w:r>
              <w:rPr>
                <w:rFonts w:eastAsia="仿宋"/>
                <w:b/>
                <w:kern w:val="0"/>
                <w:sz w:val="28"/>
                <w:szCs w:val="28"/>
              </w:rPr>
              <w:t>二级指标</w:t>
            </w:r>
          </w:p>
        </w:tc>
        <w:tc>
          <w:tcPr>
            <w:tcW w:w="1276"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指标单位</w:t>
            </w:r>
          </w:p>
        </w:tc>
        <w:tc>
          <w:tcPr>
            <w:tcW w:w="1587"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指标数据</w:t>
            </w:r>
          </w:p>
        </w:tc>
        <w:tc>
          <w:tcPr>
            <w:tcW w:w="1363"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证明材料索引</w:t>
            </w: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能源利用</w:t>
            </w:r>
          </w:p>
          <w:p w:rsidR="00924E63" w:rsidRDefault="00E3049E">
            <w:pPr>
              <w:adjustRightInd w:val="0"/>
              <w:snapToGrid w:val="0"/>
              <w:jc w:val="center"/>
              <w:rPr>
                <w:rFonts w:eastAsia="仿宋"/>
                <w:kern w:val="0"/>
                <w:sz w:val="24"/>
                <w:szCs w:val="24"/>
              </w:rPr>
            </w:pPr>
            <w:r>
              <w:rPr>
                <w:rFonts w:eastAsia="仿宋"/>
                <w:kern w:val="0"/>
                <w:sz w:val="24"/>
                <w:szCs w:val="24"/>
              </w:rPr>
              <w:t>绿色化指标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EG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能源产出率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w:t>
            </w:r>
            <w:r>
              <w:rPr>
                <w:rFonts w:eastAsia="仿宋"/>
                <w:kern w:val="0"/>
                <w:sz w:val="24"/>
                <w:szCs w:val="24"/>
              </w:rPr>
              <w:t>/tce</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可再生能源使用比例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清洁能源使用率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trHeight w:val="90"/>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资源利用</w:t>
            </w:r>
          </w:p>
          <w:p w:rsidR="00924E63" w:rsidRDefault="00E3049E">
            <w:pPr>
              <w:adjustRightInd w:val="0"/>
              <w:snapToGrid w:val="0"/>
              <w:jc w:val="center"/>
              <w:rPr>
                <w:rFonts w:eastAsia="仿宋"/>
                <w:kern w:val="0"/>
                <w:sz w:val="24"/>
                <w:szCs w:val="24"/>
              </w:rPr>
            </w:pPr>
            <w:r>
              <w:rPr>
                <w:rFonts w:eastAsia="仿宋"/>
                <w:kern w:val="0"/>
                <w:sz w:val="24"/>
                <w:szCs w:val="24"/>
              </w:rPr>
              <w:t>绿色化指标</w:t>
            </w:r>
          </w:p>
          <w:p w:rsidR="00924E63" w:rsidRDefault="00E3049E">
            <w:pPr>
              <w:adjustRightInd w:val="0"/>
              <w:snapToGrid w:val="0"/>
              <w:jc w:val="center"/>
              <w:rPr>
                <w:rFonts w:eastAsia="仿宋"/>
                <w:kern w:val="0"/>
                <w:sz w:val="24"/>
                <w:szCs w:val="24"/>
              </w:rPr>
            </w:pPr>
            <w:r>
              <w:rPr>
                <w:rFonts w:eastAsia="仿宋"/>
                <w:kern w:val="0"/>
                <w:sz w:val="24"/>
                <w:szCs w:val="24"/>
              </w:rPr>
              <w:t>(RG)</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水资源产出率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元</w:t>
            </w:r>
            <w:r>
              <w:rPr>
                <w:rFonts w:eastAsia="仿宋"/>
                <w:kern w:val="0"/>
                <w:sz w:val="24"/>
                <w:szCs w:val="24"/>
              </w:rPr>
              <w:t>/m</w:t>
            </w:r>
            <w:r>
              <w:rPr>
                <w:rFonts w:eastAsia="仿宋"/>
                <w:kern w:val="0"/>
                <w:sz w:val="24"/>
                <w:szCs w:val="24"/>
                <w:vertAlign w:val="superscript"/>
              </w:rPr>
              <w:t>3</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土地资源产出率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亿元</w:t>
            </w:r>
            <w:r>
              <w:rPr>
                <w:rFonts w:eastAsia="仿宋"/>
                <w:kern w:val="0"/>
                <w:sz w:val="24"/>
                <w:szCs w:val="24"/>
              </w:rPr>
              <w:t>/km</w:t>
            </w:r>
            <w:r>
              <w:rPr>
                <w:rFonts w:eastAsia="仿宋"/>
                <w:kern w:val="0"/>
                <w:sz w:val="24"/>
                <w:szCs w:val="24"/>
                <w:vertAlign w:val="superscript"/>
              </w:rPr>
              <w:t>2</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工业固体废弃物综合利用率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工业用水重复利用率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中水回用率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余热资源回收利用率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废气资源回收利用率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再生资源回收利用率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基础设施</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(IG)</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污水集中处理设施</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新建工业建筑中绿色建筑的比例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新建公共建筑中绿色建筑的比例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500</w:t>
            </w:r>
            <w:r>
              <w:rPr>
                <w:rFonts w:eastAsia="仿宋"/>
                <w:kern w:val="0"/>
                <w:sz w:val="24"/>
                <w:szCs w:val="24"/>
              </w:rPr>
              <w:t>米公交站点覆盖率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节能与新能源公交车比例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产业</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CG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高新技术产业产值占园区工业总产值比例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绿色产业增加值占园区工业增加值比例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人均工业增加值</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w:t>
            </w:r>
            <w:r>
              <w:rPr>
                <w:rFonts w:eastAsia="仿宋"/>
                <w:kern w:val="0"/>
                <w:sz w:val="24"/>
                <w:szCs w:val="24"/>
              </w:rPr>
              <w:t>/</w:t>
            </w:r>
            <w:r>
              <w:rPr>
                <w:rFonts w:eastAsia="仿宋"/>
                <w:kern w:val="0"/>
                <w:sz w:val="24"/>
                <w:szCs w:val="24"/>
              </w:rPr>
              <w:t>人</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现代服务业比例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生态环境</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HG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工业固体废弃物（</w:t>
            </w:r>
            <w:proofErr w:type="gramStart"/>
            <w:r>
              <w:rPr>
                <w:rFonts w:eastAsia="仿宋"/>
                <w:kern w:val="0"/>
                <w:sz w:val="24"/>
                <w:szCs w:val="24"/>
              </w:rPr>
              <w:t>含危废</w:t>
            </w:r>
            <w:proofErr w:type="gramEnd"/>
            <w:r>
              <w:rPr>
                <w:rFonts w:eastAsia="仿宋"/>
                <w:kern w:val="0"/>
                <w:sz w:val="24"/>
                <w:szCs w:val="24"/>
              </w:rPr>
              <w:t>）处置利用率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万元工业增加</w:t>
            </w:r>
            <w:proofErr w:type="gramStart"/>
            <w:r>
              <w:rPr>
                <w:rFonts w:eastAsia="仿宋"/>
                <w:kern w:val="0"/>
                <w:sz w:val="24"/>
                <w:szCs w:val="24"/>
              </w:rPr>
              <w:t>值碳排放量消减率</w:t>
            </w:r>
            <w:proofErr w:type="gramEnd"/>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单位工业增加值废水排放量</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t/</w:t>
            </w:r>
            <w:r>
              <w:rPr>
                <w:rFonts w:eastAsia="仿宋"/>
                <w:kern w:val="0"/>
                <w:sz w:val="24"/>
                <w:szCs w:val="24"/>
              </w:rPr>
              <w:t>万元</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主要污染物弹性系数</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园区空气质量优良率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绿化覆盖率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道路遮荫比例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露天停车场遮荫比例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运行管理</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MG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园区绿色标准体系完善程度</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编制园区绿色发展规划</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园区绿色信息平台完善程度</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bl>
    <w:p w:rsidR="00924E63" w:rsidRDefault="00E3049E">
      <w:pPr>
        <w:spacing w:line="360" w:lineRule="auto"/>
        <w:jc w:val="center"/>
        <w:rPr>
          <w:rFonts w:eastAsia="方正小标宋简体"/>
          <w:sz w:val="30"/>
          <w:szCs w:val="30"/>
        </w:rPr>
      </w:pPr>
      <w:r>
        <w:rPr>
          <w:rFonts w:eastAsia="黑体"/>
          <w:sz w:val="30"/>
          <w:szCs w:val="30"/>
        </w:rPr>
        <w:lastRenderedPageBreak/>
        <w:t>第</w:t>
      </w:r>
      <w:r>
        <w:rPr>
          <w:rFonts w:eastAsia="黑体"/>
          <w:sz w:val="30"/>
          <w:szCs w:val="30"/>
        </w:rPr>
        <w:t>3</w:t>
      </w:r>
      <w:r>
        <w:rPr>
          <w:rFonts w:eastAsia="黑体"/>
          <w:sz w:val="30"/>
          <w:szCs w:val="30"/>
        </w:rPr>
        <w:t>年（</w:t>
      </w:r>
      <w:r>
        <w:rPr>
          <w:rFonts w:eastAsia="黑体"/>
          <w:sz w:val="30"/>
          <w:szCs w:val="30"/>
          <w:u w:val="single"/>
        </w:rPr>
        <w:t xml:space="preserve">    </w:t>
      </w:r>
      <w:r>
        <w:rPr>
          <w:rFonts w:eastAsia="黑体"/>
          <w:sz w:val="30"/>
          <w:szCs w:val="30"/>
        </w:rPr>
        <w:t>年）指标数据清单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878"/>
        <w:gridCol w:w="3233"/>
        <w:gridCol w:w="1276"/>
        <w:gridCol w:w="1587"/>
        <w:gridCol w:w="1363"/>
      </w:tblGrid>
      <w:tr w:rsidR="00924E63">
        <w:trPr>
          <w:jc w:val="center"/>
        </w:trPr>
        <w:tc>
          <w:tcPr>
            <w:tcW w:w="1450"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一级指标</w:t>
            </w:r>
          </w:p>
        </w:tc>
        <w:tc>
          <w:tcPr>
            <w:tcW w:w="878"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序号</w:t>
            </w:r>
          </w:p>
        </w:tc>
        <w:tc>
          <w:tcPr>
            <w:tcW w:w="3233" w:type="dxa"/>
            <w:vAlign w:val="center"/>
          </w:tcPr>
          <w:p w:rsidR="00924E63" w:rsidRDefault="00E3049E">
            <w:pPr>
              <w:adjustRightInd w:val="0"/>
              <w:snapToGrid w:val="0"/>
              <w:ind w:firstLine="562"/>
              <w:jc w:val="center"/>
              <w:rPr>
                <w:rFonts w:eastAsia="仿宋"/>
                <w:b/>
                <w:kern w:val="0"/>
                <w:sz w:val="28"/>
                <w:szCs w:val="28"/>
              </w:rPr>
            </w:pPr>
            <w:r>
              <w:rPr>
                <w:rFonts w:eastAsia="仿宋"/>
                <w:b/>
                <w:kern w:val="0"/>
                <w:sz w:val="28"/>
                <w:szCs w:val="28"/>
              </w:rPr>
              <w:t>二级指标</w:t>
            </w:r>
          </w:p>
        </w:tc>
        <w:tc>
          <w:tcPr>
            <w:tcW w:w="1276"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指标单位</w:t>
            </w:r>
          </w:p>
        </w:tc>
        <w:tc>
          <w:tcPr>
            <w:tcW w:w="1587"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指标数据</w:t>
            </w:r>
          </w:p>
        </w:tc>
        <w:tc>
          <w:tcPr>
            <w:tcW w:w="1363"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证明材料索引</w:t>
            </w: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能源利用</w:t>
            </w:r>
          </w:p>
          <w:p w:rsidR="00924E63" w:rsidRDefault="00E3049E">
            <w:pPr>
              <w:adjustRightInd w:val="0"/>
              <w:snapToGrid w:val="0"/>
              <w:jc w:val="center"/>
              <w:rPr>
                <w:rFonts w:eastAsia="仿宋"/>
                <w:kern w:val="0"/>
                <w:sz w:val="24"/>
                <w:szCs w:val="24"/>
              </w:rPr>
            </w:pPr>
            <w:r>
              <w:rPr>
                <w:rFonts w:eastAsia="仿宋"/>
                <w:kern w:val="0"/>
                <w:sz w:val="24"/>
                <w:szCs w:val="24"/>
              </w:rPr>
              <w:t>绿色化指标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EG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能源产出率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w:t>
            </w:r>
            <w:r>
              <w:rPr>
                <w:rFonts w:eastAsia="仿宋"/>
                <w:kern w:val="0"/>
                <w:sz w:val="24"/>
                <w:szCs w:val="24"/>
              </w:rPr>
              <w:t>/tce</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可再生能源使用比例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清洁能源使用率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trHeight w:val="90"/>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资源利用</w:t>
            </w:r>
          </w:p>
          <w:p w:rsidR="00924E63" w:rsidRDefault="00E3049E">
            <w:pPr>
              <w:adjustRightInd w:val="0"/>
              <w:snapToGrid w:val="0"/>
              <w:jc w:val="center"/>
              <w:rPr>
                <w:rFonts w:eastAsia="仿宋"/>
                <w:kern w:val="0"/>
                <w:sz w:val="24"/>
                <w:szCs w:val="24"/>
              </w:rPr>
            </w:pPr>
            <w:r>
              <w:rPr>
                <w:rFonts w:eastAsia="仿宋"/>
                <w:kern w:val="0"/>
                <w:sz w:val="24"/>
                <w:szCs w:val="24"/>
              </w:rPr>
              <w:t>绿色化指标</w:t>
            </w:r>
          </w:p>
          <w:p w:rsidR="00924E63" w:rsidRDefault="00E3049E">
            <w:pPr>
              <w:adjustRightInd w:val="0"/>
              <w:snapToGrid w:val="0"/>
              <w:jc w:val="center"/>
              <w:rPr>
                <w:rFonts w:eastAsia="仿宋"/>
                <w:kern w:val="0"/>
                <w:sz w:val="24"/>
                <w:szCs w:val="24"/>
              </w:rPr>
            </w:pPr>
            <w:r>
              <w:rPr>
                <w:rFonts w:eastAsia="仿宋"/>
                <w:kern w:val="0"/>
                <w:sz w:val="24"/>
                <w:szCs w:val="24"/>
              </w:rPr>
              <w:t>(RG)</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水资源产出率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元</w:t>
            </w:r>
            <w:r>
              <w:rPr>
                <w:rFonts w:eastAsia="仿宋"/>
                <w:kern w:val="0"/>
                <w:sz w:val="24"/>
                <w:szCs w:val="24"/>
              </w:rPr>
              <w:t>/m</w:t>
            </w:r>
            <w:r>
              <w:rPr>
                <w:rFonts w:eastAsia="仿宋"/>
                <w:kern w:val="0"/>
                <w:sz w:val="24"/>
                <w:szCs w:val="24"/>
                <w:vertAlign w:val="superscript"/>
              </w:rPr>
              <w:t>3</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土地资源产出率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亿元</w:t>
            </w:r>
            <w:r>
              <w:rPr>
                <w:rFonts w:eastAsia="仿宋"/>
                <w:kern w:val="0"/>
                <w:sz w:val="24"/>
                <w:szCs w:val="24"/>
              </w:rPr>
              <w:t>/km</w:t>
            </w:r>
            <w:r>
              <w:rPr>
                <w:rFonts w:eastAsia="仿宋"/>
                <w:kern w:val="0"/>
                <w:sz w:val="24"/>
                <w:szCs w:val="24"/>
                <w:vertAlign w:val="superscript"/>
              </w:rPr>
              <w:t>2</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工业固体废弃物综合利用率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工业用水重复利用率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中水回用率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余热资源回收利用率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废气资源回收利用率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再生资源回收利用率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基础设施</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(IG)</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污水集中处理设施</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新建工业建筑中绿色建筑的比例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新建公共建筑中绿色建筑的比例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500</w:t>
            </w:r>
            <w:r>
              <w:rPr>
                <w:rFonts w:eastAsia="仿宋"/>
                <w:kern w:val="0"/>
                <w:sz w:val="24"/>
                <w:szCs w:val="24"/>
              </w:rPr>
              <w:t>米公交站点覆盖率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节能与新能源公交车比例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产业</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CG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高新技术产业产值占园区工业总产值比例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绿色产业增加值占园区工业增加值比例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人均工业增加值</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w:t>
            </w:r>
            <w:r>
              <w:rPr>
                <w:rFonts w:eastAsia="仿宋"/>
                <w:kern w:val="0"/>
                <w:sz w:val="24"/>
                <w:szCs w:val="24"/>
              </w:rPr>
              <w:t>/</w:t>
            </w:r>
            <w:r>
              <w:rPr>
                <w:rFonts w:eastAsia="仿宋"/>
                <w:kern w:val="0"/>
                <w:sz w:val="24"/>
                <w:szCs w:val="24"/>
              </w:rPr>
              <w:t>人</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现代服务业比例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生态环境</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HG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工业固体废弃物（</w:t>
            </w:r>
            <w:proofErr w:type="gramStart"/>
            <w:r>
              <w:rPr>
                <w:rFonts w:eastAsia="仿宋"/>
                <w:kern w:val="0"/>
                <w:sz w:val="24"/>
                <w:szCs w:val="24"/>
              </w:rPr>
              <w:t>含危废</w:t>
            </w:r>
            <w:proofErr w:type="gramEnd"/>
            <w:r>
              <w:rPr>
                <w:rFonts w:eastAsia="仿宋"/>
                <w:kern w:val="0"/>
                <w:sz w:val="24"/>
                <w:szCs w:val="24"/>
              </w:rPr>
              <w:t>）处置利用率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万元工业增加</w:t>
            </w:r>
            <w:proofErr w:type="gramStart"/>
            <w:r>
              <w:rPr>
                <w:rFonts w:eastAsia="仿宋"/>
                <w:kern w:val="0"/>
                <w:sz w:val="24"/>
                <w:szCs w:val="24"/>
              </w:rPr>
              <w:t>值碳排放量消减率</w:t>
            </w:r>
            <w:proofErr w:type="gramEnd"/>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单位工业增加值废水排放量</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t/</w:t>
            </w:r>
            <w:r>
              <w:rPr>
                <w:rFonts w:eastAsia="仿宋"/>
                <w:kern w:val="0"/>
                <w:sz w:val="24"/>
                <w:szCs w:val="24"/>
              </w:rPr>
              <w:t>万元</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主要污染物弹性系数</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园区空气质量优良率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绿化覆盖率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道路遮荫比例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露天停车场遮荫比例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运行管理</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MG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园区绿色标准体系完善程度</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编制园区绿色发展规划</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园区绿色信息平台完善程度</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bl>
    <w:p w:rsidR="00924E63" w:rsidRDefault="00E3049E">
      <w:pPr>
        <w:spacing w:line="360" w:lineRule="auto"/>
        <w:rPr>
          <w:rFonts w:eastAsia="仿宋"/>
          <w:kern w:val="0"/>
          <w:sz w:val="24"/>
          <w:szCs w:val="24"/>
        </w:rPr>
      </w:pPr>
      <w:r>
        <w:rPr>
          <w:rFonts w:eastAsia="仿宋"/>
          <w:kern w:val="0"/>
          <w:sz w:val="24"/>
          <w:szCs w:val="24"/>
        </w:rPr>
        <w:t>注：单项指标最高得分不超过</w:t>
      </w:r>
      <w:r>
        <w:rPr>
          <w:rFonts w:eastAsia="仿宋"/>
          <w:kern w:val="0"/>
          <w:sz w:val="24"/>
          <w:szCs w:val="24"/>
        </w:rPr>
        <w:t>120</w:t>
      </w:r>
      <w:r>
        <w:rPr>
          <w:rFonts w:eastAsia="仿宋"/>
          <w:kern w:val="0"/>
          <w:sz w:val="24"/>
          <w:szCs w:val="24"/>
        </w:rPr>
        <w:t>分</w:t>
      </w:r>
    </w:p>
    <w:p w:rsidR="00924E63" w:rsidRDefault="00924E63">
      <w:pPr>
        <w:spacing w:line="360" w:lineRule="auto"/>
        <w:rPr>
          <w:rFonts w:eastAsia="仿宋_GB2312"/>
          <w:sz w:val="32"/>
          <w:szCs w:val="32"/>
        </w:rPr>
        <w:sectPr w:rsidR="00924E63">
          <w:pgSz w:w="11906" w:h="16838"/>
          <w:pgMar w:top="1440" w:right="1800" w:bottom="1440" w:left="1800" w:header="851" w:footer="992" w:gutter="0"/>
          <w:cols w:space="720"/>
          <w:docGrid w:type="lines" w:linePitch="312"/>
        </w:sectPr>
      </w:pPr>
    </w:p>
    <w:p w:rsidR="00924E63" w:rsidRDefault="00E3049E">
      <w:pPr>
        <w:rPr>
          <w:rFonts w:eastAsia="黑体"/>
          <w:sz w:val="32"/>
          <w:szCs w:val="32"/>
        </w:rPr>
      </w:pPr>
      <w:r>
        <w:rPr>
          <w:rFonts w:eastAsia="黑体"/>
          <w:sz w:val="32"/>
          <w:szCs w:val="32"/>
        </w:rPr>
        <w:lastRenderedPageBreak/>
        <w:t>附件</w:t>
      </w:r>
      <w:r>
        <w:rPr>
          <w:rFonts w:eastAsia="黑体"/>
          <w:sz w:val="32"/>
          <w:szCs w:val="32"/>
        </w:rPr>
        <w:t>5-2</w:t>
      </w:r>
    </w:p>
    <w:p w:rsidR="00924E63" w:rsidRDefault="00924E63">
      <w:pPr>
        <w:rPr>
          <w:rFonts w:eastAsia="仿宋_GB2312"/>
          <w:sz w:val="32"/>
          <w:szCs w:val="32"/>
        </w:rPr>
      </w:pPr>
    </w:p>
    <w:p w:rsidR="00924E63" w:rsidRDefault="00E3049E">
      <w:pPr>
        <w:rPr>
          <w:rFonts w:eastAsia="仿宋_GB2312"/>
          <w:sz w:val="32"/>
          <w:szCs w:val="32"/>
        </w:rPr>
      </w:pPr>
      <w:r>
        <w:rPr>
          <w:rFonts w:eastAsia="仿宋_GB2312"/>
          <w:sz w:val="32"/>
          <w:szCs w:val="32"/>
        </w:rPr>
        <w:t xml:space="preserve">                                        </w:t>
      </w:r>
    </w:p>
    <w:p w:rsidR="00924E63" w:rsidRDefault="00924E63">
      <w:pPr>
        <w:spacing w:line="360" w:lineRule="auto"/>
        <w:rPr>
          <w:rFonts w:eastAsia="方正小标宋简体"/>
          <w:sz w:val="52"/>
          <w:szCs w:val="52"/>
        </w:rPr>
      </w:pPr>
    </w:p>
    <w:p w:rsidR="00924E63" w:rsidRDefault="00E3049E">
      <w:pPr>
        <w:spacing w:line="360" w:lineRule="auto"/>
        <w:jc w:val="center"/>
        <w:rPr>
          <w:rFonts w:eastAsia="黑体"/>
          <w:sz w:val="52"/>
          <w:szCs w:val="52"/>
        </w:rPr>
      </w:pPr>
      <w:r>
        <w:rPr>
          <w:rFonts w:eastAsia="黑体"/>
          <w:sz w:val="52"/>
          <w:szCs w:val="52"/>
        </w:rPr>
        <w:t>绿色工业园区第三方评价报告</w:t>
      </w:r>
    </w:p>
    <w:p w:rsidR="00924E63" w:rsidRDefault="00924E63">
      <w:pPr>
        <w:rPr>
          <w:rFonts w:eastAsia="仿宋_GB2312"/>
          <w:sz w:val="28"/>
        </w:rPr>
      </w:pPr>
    </w:p>
    <w:p w:rsidR="00924E63" w:rsidRDefault="00924E63">
      <w:pPr>
        <w:rPr>
          <w:rFonts w:eastAsia="仿宋_GB2312"/>
          <w:sz w:val="28"/>
        </w:rPr>
      </w:pPr>
    </w:p>
    <w:p w:rsidR="00924E63" w:rsidRDefault="00924E63">
      <w:pPr>
        <w:rPr>
          <w:rFonts w:eastAsia="方正仿宋简体"/>
          <w:sz w:val="32"/>
        </w:rPr>
      </w:pPr>
    </w:p>
    <w:p w:rsidR="00924E63" w:rsidRDefault="00924E63">
      <w:pPr>
        <w:rPr>
          <w:rFonts w:eastAsia="方正仿宋简体"/>
          <w:sz w:val="32"/>
        </w:rPr>
      </w:pPr>
    </w:p>
    <w:p w:rsidR="00924E63" w:rsidRDefault="00924E63">
      <w:pPr>
        <w:rPr>
          <w:rFonts w:eastAsia="方正仿宋简体"/>
          <w:sz w:val="32"/>
        </w:rPr>
      </w:pPr>
    </w:p>
    <w:p w:rsidR="00924E63" w:rsidRDefault="00E3049E">
      <w:pPr>
        <w:spacing w:line="360" w:lineRule="auto"/>
        <w:ind w:firstLineChars="250" w:firstLine="800"/>
        <w:rPr>
          <w:rFonts w:eastAsia="仿宋"/>
          <w:sz w:val="32"/>
          <w:szCs w:val="32"/>
        </w:rPr>
      </w:pPr>
      <w:r>
        <w:rPr>
          <w:rFonts w:eastAsia="仿宋"/>
          <w:sz w:val="32"/>
          <w:szCs w:val="32"/>
        </w:rPr>
        <w:t>园</w:t>
      </w:r>
      <w:r>
        <w:rPr>
          <w:rFonts w:eastAsia="仿宋"/>
          <w:sz w:val="32"/>
          <w:szCs w:val="32"/>
        </w:rPr>
        <w:t xml:space="preserve">   </w:t>
      </w:r>
      <w:r>
        <w:rPr>
          <w:rFonts w:eastAsia="仿宋"/>
          <w:sz w:val="32"/>
          <w:szCs w:val="32"/>
        </w:rPr>
        <w:t>区</w:t>
      </w:r>
      <w:r>
        <w:rPr>
          <w:rFonts w:eastAsia="仿宋"/>
          <w:sz w:val="32"/>
          <w:szCs w:val="32"/>
        </w:rPr>
        <w:t xml:space="preserve">    </w:t>
      </w:r>
      <w:r>
        <w:rPr>
          <w:rFonts w:eastAsia="仿宋"/>
          <w:sz w:val="32"/>
          <w:szCs w:val="32"/>
        </w:rPr>
        <w:t>名</w:t>
      </w:r>
      <w:r>
        <w:rPr>
          <w:rFonts w:eastAsia="仿宋"/>
          <w:sz w:val="32"/>
          <w:szCs w:val="32"/>
        </w:rPr>
        <w:t xml:space="preserve">   </w:t>
      </w:r>
      <w:r>
        <w:rPr>
          <w:rFonts w:eastAsia="仿宋"/>
          <w:sz w:val="32"/>
          <w:szCs w:val="32"/>
        </w:rPr>
        <w:t>称：</w:t>
      </w:r>
      <w:r>
        <w:rPr>
          <w:rFonts w:eastAsia="仿宋"/>
          <w:sz w:val="32"/>
          <w:szCs w:val="32"/>
          <w:u w:val="single"/>
        </w:rPr>
        <w:t xml:space="preserve"> </w:t>
      </w:r>
      <w:r>
        <w:rPr>
          <w:rFonts w:eastAsia="仿宋"/>
          <w:sz w:val="32"/>
          <w:szCs w:val="32"/>
          <w:u w:val="single"/>
        </w:rPr>
        <w:tab/>
      </w:r>
      <w:r>
        <w:rPr>
          <w:rFonts w:eastAsia="仿宋"/>
          <w:sz w:val="32"/>
          <w:szCs w:val="32"/>
          <w:u w:val="single"/>
        </w:rPr>
        <w:tab/>
      </w:r>
      <w:r>
        <w:rPr>
          <w:rFonts w:eastAsia="仿宋"/>
          <w:sz w:val="32"/>
          <w:szCs w:val="32"/>
          <w:u w:val="single"/>
        </w:rPr>
        <w:tab/>
      </w:r>
      <w:r>
        <w:rPr>
          <w:rFonts w:eastAsia="仿宋"/>
          <w:sz w:val="32"/>
          <w:szCs w:val="32"/>
          <w:u w:val="single"/>
        </w:rPr>
        <w:tab/>
      </w:r>
      <w:r>
        <w:rPr>
          <w:rFonts w:eastAsia="仿宋"/>
          <w:sz w:val="32"/>
          <w:szCs w:val="32"/>
          <w:u w:val="single"/>
        </w:rPr>
        <w:tab/>
      </w:r>
      <w:r>
        <w:rPr>
          <w:rFonts w:eastAsia="仿宋"/>
          <w:sz w:val="32"/>
          <w:szCs w:val="32"/>
          <w:u w:val="single"/>
        </w:rPr>
        <w:tab/>
        <w:t xml:space="preserve">    </w:t>
      </w:r>
    </w:p>
    <w:p w:rsidR="00924E63" w:rsidRDefault="00924E63">
      <w:pPr>
        <w:spacing w:line="360" w:lineRule="auto"/>
        <w:rPr>
          <w:rFonts w:eastAsia="仿宋"/>
          <w:sz w:val="32"/>
          <w:szCs w:val="32"/>
        </w:rPr>
      </w:pPr>
    </w:p>
    <w:p w:rsidR="00924E63" w:rsidRDefault="00E3049E">
      <w:pPr>
        <w:spacing w:line="360" w:lineRule="auto"/>
        <w:ind w:firstLineChars="250" w:firstLine="800"/>
        <w:rPr>
          <w:rFonts w:eastAsia="仿宋"/>
          <w:sz w:val="32"/>
          <w:szCs w:val="32"/>
        </w:rPr>
      </w:pPr>
      <w:r>
        <w:rPr>
          <w:rFonts w:eastAsia="仿宋"/>
          <w:sz w:val="32"/>
          <w:szCs w:val="32"/>
        </w:rPr>
        <w:t>第三方评价机构名称：</w:t>
      </w:r>
      <w:r>
        <w:rPr>
          <w:rFonts w:eastAsia="仿宋"/>
          <w:sz w:val="32"/>
          <w:szCs w:val="32"/>
          <w:u w:val="single"/>
        </w:rPr>
        <w:tab/>
      </w:r>
      <w:r>
        <w:rPr>
          <w:rFonts w:eastAsia="仿宋"/>
          <w:sz w:val="32"/>
          <w:szCs w:val="32"/>
          <w:u w:val="single"/>
        </w:rPr>
        <w:tab/>
      </w:r>
      <w:r>
        <w:rPr>
          <w:rFonts w:eastAsia="仿宋"/>
          <w:sz w:val="32"/>
          <w:szCs w:val="32"/>
          <w:u w:val="single"/>
        </w:rPr>
        <w:tab/>
      </w:r>
      <w:r>
        <w:rPr>
          <w:rFonts w:eastAsia="仿宋"/>
          <w:sz w:val="32"/>
          <w:szCs w:val="32"/>
          <w:u w:val="single"/>
        </w:rPr>
        <w:tab/>
      </w:r>
      <w:r>
        <w:rPr>
          <w:rFonts w:eastAsia="仿宋"/>
          <w:sz w:val="32"/>
          <w:szCs w:val="32"/>
          <w:u w:val="single"/>
        </w:rPr>
        <w:tab/>
      </w:r>
      <w:r>
        <w:rPr>
          <w:rFonts w:eastAsia="仿宋"/>
          <w:sz w:val="32"/>
          <w:szCs w:val="32"/>
          <w:u w:val="single"/>
        </w:rPr>
        <w:tab/>
        <w:t xml:space="preserve">    </w:t>
      </w:r>
    </w:p>
    <w:p w:rsidR="00924E63" w:rsidRDefault="00924E63">
      <w:pPr>
        <w:spacing w:line="360" w:lineRule="auto"/>
        <w:rPr>
          <w:rFonts w:eastAsia="仿宋_GB2312"/>
          <w:sz w:val="32"/>
          <w:szCs w:val="32"/>
        </w:rPr>
      </w:pPr>
    </w:p>
    <w:p w:rsidR="00924E63" w:rsidRDefault="00924E63">
      <w:pPr>
        <w:rPr>
          <w:rFonts w:eastAsia="方正仿宋简体"/>
          <w:sz w:val="32"/>
        </w:rPr>
      </w:pPr>
    </w:p>
    <w:p w:rsidR="00924E63" w:rsidRDefault="00924E63">
      <w:pPr>
        <w:rPr>
          <w:rFonts w:eastAsia="方正仿宋简体"/>
          <w:sz w:val="32"/>
        </w:rPr>
      </w:pPr>
    </w:p>
    <w:p w:rsidR="00924E63" w:rsidRDefault="00E3049E">
      <w:pPr>
        <w:spacing w:line="360" w:lineRule="auto"/>
        <w:jc w:val="center"/>
        <w:rPr>
          <w:rFonts w:eastAsia="仿宋"/>
          <w:sz w:val="30"/>
          <w:szCs w:val="30"/>
        </w:rPr>
      </w:pPr>
      <w:r>
        <w:rPr>
          <w:rFonts w:eastAsia="仿宋"/>
          <w:sz w:val="30"/>
          <w:szCs w:val="30"/>
        </w:rPr>
        <w:t>工业和信息化部制</w:t>
      </w:r>
    </w:p>
    <w:p w:rsidR="00924E63" w:rsidRDefault="00E3049E">
      <w:pPr>
        <w:jc w:val="center"/>
        <w:rPr>
          <w:rFonts w:eastAsia="仿宋_GB2312"/>
          <w:sz w:val="30"/>
          <w:szCs w:val="30"/>
        </w:rPr>
      </w:pPr>
      <w:r>
        <w:rPr>
          <w:rFonts w:eastAsia="仿宋"/>
          <w:sz w:val="30"/>
          <w:szCs w:val="30"/>
        </w:rPr>
        <w:t xml:space="preserve">20  </w:t>
      </w:r>
      <w:r>
        <w:rPr>
          <w:rFonts w:eastAsia="仿宋"/>
          <w:sz w:val="30"/>
          <w:szCs w:val="30"/>
        </w:rPr>
        <w:t>年</w:t>
      </w:r>
      <w:r>
        <w:rPr>
          <w:rFonts w:eastAsia="仿宋"/>
          <w:sz w:val="30"/>
          <w:szCs w:val="30"/>
        </w:rPr>
        <w:t xml:space="preserve">    </w:t>
      </w:r>
      <w:r>
        <w:rPr>
          <w:rFonts w:eastAsia="仿宋"/>
          <w:sz w:val="30"/>
          <w:szCs w:val="30"/>
        </w:rPr>
        <w:t>月</w:t>
      </w:r>
      <w:r>
        <w:rPr>
          <w:rFonts w:eastAsia="仿宋"/>
          <w:sz w:val="30"/>
          <w:szCs w:val="30"/>
        </w:rPr>
        <w:t xml:space="preserve">    </w:t>
      </w:r>
      <w:r>
        <w:rPr>
          <w:rFonts w:eastAsia="仿宋"/>
          <w:sz w:val="30"/>
          <w:szCs w:val="30"/>
        </w:rPr>
        <w:t>日</w:t>
      </w:r>
    </w:p>
    <w:p w:rsidR="00924E63" w:rsidRDefault="00924E63">
      <w:pPr>
        <w:rPr>
          <w:rFonts w:eastAsia="仿宋_GB2312"/>
          <w:sz w:val="32"/>
          <w:szCs w:val="32"/>
        </w:rPr>
        <w:sectPr w:rsidR="00924E63">
          <w:pgSz w:w="11906" w:h="16838"/>
          <w:pgMar w:top="1440" w:right="1800" w:bottom="1440" w:left="1800" w:header="851" w:footer="992" w:gutter="0"/>
          <w:cols w:space="720"/>
          <w:docGrid w:type="lines" w:linePitch="312"/>
        </w:sectPr>
      </w:pPr>
    </w:p>
    <w:p w:rsidR="00924E63" w:rsidRDefault="00E3049E">
      <w:pPr>
        <w:spacing w:line="360" w:lineRule="auto"/>
        <w:jc w:val="center"/>
        <w:rPr>
          <w:rFonts w:eastAsia="仿宋_GB2312"/>
          <w:sz w:val="28"/>
          <w:szCs w:val="28"/>
        </w:rPr>
      </w:pPr>
      <w:r>
        <w:rPr>
          <w:rFonts w:eastAsia="黑体"/>
          <w:sz w:val="32"/>
          <w:szCs w:val="32"/>
        </w:rPr>
        <w:lastRenderedPageBreak/>
        <w:t>基本信息表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466"/>
        <w:gridCol w:w="990"/>
        <w:gridCol w:w="795"/>
        <w:gridCol w:w="2010"/>
        <w:gridCol w:w="2131"/>
      </w:tblGrid>
      <w:tr w:rsidR="00924E63">
        <w:trPr>
          <w:trHeight w:val="567"/>
        </w:trPr>
        <w:tc>
          <w:tcPr>
            <w:tcW w:w="8522" w:type="dxa"/>
            <w:gridSpan w:val="6"/>
            <w:vAlign w:val="center"/>
          </w:tcPr>
          <w:p w:rsidR="00924E63" w:rsidRDefault="00E3049E">
            <w:pPr>
              <w:spacing w:line="360" w:lineRule="auto"/>
              <w:rPr>
                <w:rFonts w:eastAsia="仿宋"/>
                <w:b/>
                <w:kern w:val="0"/>
                <w:sz w:val="24"/>
                <w:szCs w:val="24"/>
              </w:rPr>
            </w:pPr>
            <w:r>
              <w:rPr>
                <w:rFonts w:eastAsia="仿宋"/>
                <w:b/>
                <w:color w:val="000000"/>
                <w:kern w:val="0"/>
                <w:sz w:val="24"/>
              </w:rPr>
              <w:t>一、园区基本信息</w:t>
            </w:r>
          </w:p>
        </w:tc>
      </w:tr>
      <w:tr w:rsidR="00924E63">
        <w:trPr>
          <w:trHeight w:val="567"/>
        </w:trPr>
        <w:tc>
          <w:tcPr>
            <w:tcW w:w="2596" w:type="dxa"/>
            <w:gridSpan w:val="2"/>
          </w:tcPr>
          <w:p w:rsidR="00924E63" w:rsidRDefault="00E3049E">
            <w:pPr>
              <w:spacing w:line="360" w:lineRule="auto"/>
              <w:jc w:val="center"/>
              <w:rPr>
                <w:rFonts w:eastAsia="仿宋"/>
                <w:b/>
                <w:kern w:val="0"/>
                <w:sz w:val="24"/>
                <w:szCs w:val="24"/>
              </w:rPr>
            </w:pPr>
            <w:r>
              <w:rPr>
                <w:rFonts w:eastAsia="仿宋"/>
                <w:kern w:val="0"/>
                <w:sz w:val="24"/>
                <w:szCs w:val="24"/>
              </w:rPr>
              <w:t>园区名称</w:t>
            </w:r>
          </w:p>
        </w:tc>
        <w:tc>
          <w:tcPr>
            <w:tcW w:w="5926" w:type="dxa"/>
            <w:gridSpan w:val="4"/>
          </w:tcPr>
          <w:p w:rsidR="00924E63" w:rsidRDefault="00924E63">
            <w:pPr>
              <w:spacing w:line="360" w:lineRule="auto"/>
              <w:jc w:val="center"/>
              <w:rPr>
                <w:rFonts w:eastAsia="仿宋"/>
                <w:b/>
                <w:kern w:val="0"/>
                <w:sz w:val="24"/>
                <w:szCs w:val="24"/>
              </w:rPr>
            </w:pPr>
          </w:p>
        </w:tc>
      </w:tr>
      <w:tr w:rsidR="00924E63">
        <w:trPr>
          <w:trHeight w:val="567"/>
        </w:trPr>
        <w:tc>
          <w:tcPr>
            <w:tcW w:w="2596" w:type="dxa"/>
            <w:gridSpan w:val="2"/>
          </w:tcPr>
          <w:p w:rsidR="00924E63" w:rsidRDefault="00E3049E">
            <w:pPr>
              <w:spacing w:line="360" w:lineRule="auto"/>
              <w:jc w:val="center"/>
              <w:rPr>
                <w:rFonts w:eastAsia="仿宋"/>
                <w:kern w:val="0"/>
                <w:sz w:val="24"/>
                <w:szCs w:val="24"/>
              </w:rPr>
            </w:pPr>
            <w:r>
              <w:rPr>
                <w:rFonts w:eastAsia="仿宋"/>
                <w:kern w:val="0"/>
                <w:sz w:val="24"/>
                <w:szCs w:val="24"/>
              </w:rPr>
              <w:t>园区地址</w:t>
            </w:r>
          </w:p>
        </w:tc>
        <w:tc>
          <w:tcPr>
            <w:tcW w:w="5926" w:type="dxa"/>
            <w:gridSpan w:val="4"/>
          </w:tcPr>
          <w:p w:rsidR="00924E63" w:rsidRDefault="00924E63">
            <w:pPr>
              <w:spacing w:line="360" w:lineRule="auto"/>
              <w:jc w:val="center"/>
              <w:rPr>
                <w:rFonts w:eastAsia="仿宋"/>
                <w:kern w:val="0"/>
                <w:sz w:val="24"/>
                <w:szCs w:val="24"/>
              </w:rPr>
            </w:pPr>
          </w:p>
        </w:tc>
      </w:tr>
      <w:tr w:rsidR="00924E63">
        <w:trPr>
          <w:trHeight w:val="567"/>
        </w:trPr>
        <w:tc>
          <w:tcPr>
            <w:tcW w:w="8522" w:type="dxa"/>
            <w:gridSpan w:val="6"/>
            <w:tcBorders>
              <w:bottom w:val="nil"/>
            </w:tcBorders>
          </w:tcPr>
          <w:p w:rsidR="00924E63" w:rsidRDefault="00E3049E">
            <w:pPr>
              <w:spacing w:line="360" w:lineRule="auto"/>
              <w:jc w:val="left"/>
              <w:rPr>
                <w:rFonts w:eastAsia="仿宋"/>
                <w:kern w:val="0"/>
                <w:sz w:val="24"/>
                <w:szCs w:val="24"/>
              </w:rPr>
            </w:pPr>
            <w:r>
              <w:rPr>
                <w:rFonts w:eastAsia="仿宋"/>
                <w:b/>
                <w:color w:val="000000"/>
                <w:kern w:val="0"/>
                <w:sz w:val="24"/>
              </w:rPr>
              <w:t>二、第三方机构信息</w:t>
            </w:r>
          </w:p>
        </w:tc>
      </w:tr>
      <w:tr w:rsidR="00924E63">
        <w:trPr>
          <w:trHeight w:val="567"/>
        </w:trPr>
        <w:tc>
          <w:tcPr>
            <w:tcW w:w="2596" w:type="dxa"/>
            <w:gridSpan w:val="2"/>
          </w:tcPr>
          <w:p w:rsidR="00924E63" w:rsidRDefault="00E3049E">
            <w:pPr>
              <w:spacing w:line="360" w:lineRule="auto"/>
              <w:jc w:val="center"/>
              <w:rPr>
                <w:rFonts w:eastAsia="仿宋"/>
                <w:kern w:val="0"/>
                <w:sz w:val="24"/>
                <w:szCs w:val="24"/>
              </w:rPr>
            </w:pPr>
            <w:r>
              <w:rPr>
                <w:rFonts w:eastAsia="仿宋"/>
                <w:kern w:val="0"/>
                <w:sz w:val="24"/>
                <w:szCs w:val="24"/>
              </w:rPr>
              <w:t>第三方机构名称</w:t>
            </w:r>
          </w:p>
        </w:tc>
        <w:tc>
          <w:tcPr>
            <w:tcW w:w="5926" w:type="dxa"/>
            <w:gridSpan w:val="4"/>
          </w:tcPr>
          <w:p w:rsidR="00924E63" w:rsidRDefault="00924E63">
            <w:pPr>
              <w:spacing w:line="360" w:lineRule="auto"/>
              <w:jc w:val="center"/>
              <w:rPr>
                <w:rFonts w:eastAsia="仿宋"/>
                <w:kern w:val="0"/>
                <w:sz w:val="24"/>
                <w:szCs w:val="24"/>
              </w:rPr>
            </w:pPr>
          </w:p>
        </w:tc>
      </w:tr>
      <w:tr w:rsidR="00924E63">
        <w:trPr>
          <w:trHeight w:val="567"/>
        </w:trPr>
        <w:tc>
          <w:tcPr>
            <w:tcW w:w="2596" w:type="dxa"/>
            <w:gridSpan w:val="2"/>
          </w:tcPr>
          <w:p w:rsidR="00924E63" w:rsidRDefault="00E3049E">
            <w:pPr>
              <w:spacing w:line="360" w:lineRule="auto"/>
              <w:jc w:val="center"/>
              <w:rPr>
                <w:rFonts w:eastAsia="仿宋"/>
                <w:kern w:val="0"/>
                <w:sz w:val="24"/>
                <w:szCs w:val="24"/>
              </w:rPr>
            </w:pPr>
            <w:r>
              <w:rPr>
                <w:rFonts w:eastAsia="仿宋"/>
                <w:kern w:val="0"/>
                <w:sz w:val="24"/>
                <w:szCs w:val="24"/>
              </w:rPr>
              <w:t>第三方机构地址</w:t>
            </w:r>
          </w:p>
        </w:tc>
        <w:tc>
          <w:tcPr>
            <w:tcW w:w="5926" w:type="dxa"/>
            <w:gridSpan w:val="4"/>
          </w:tcPr>
          <w:p w:rsidR="00924E63" w:rsidRDefault="00924E63">
            <w:pPr>
              <w:spacing w:line="360" w:lineRule="auto"/>
              <w:jc w:val="center"/>
              <w:rPr>
                <w:rFonts w:eastAsia="仿宋"/>
                <w:kern w:val="0"/>
                <w:sz w:val="24"/>
                <w:szCs w:val="24"/>
              </w:rPr>
            </w:pPr>
          </w:p>
        </w:tc>
      </w:tr>
      <w:tr w:rsidR="00924E63">
        <w:trPr>
          <w:trHeight w:val="567"/>
        </w:trPr>
        <w:tc>
          <w:tcPr>
            <w:tcW w:w="2596" w:type="dxa"/>
            <w:gridSpan w:val="2"/>
          </w:tcPr>
          <w:p w:rsidR="00924E63" w:rsidRDefault="00E3049E">
            <w:pPr>
              <w:spacing w:line="360" w:lineRule="auto"/>
              <w:jc w:val="center"/>
              <w:rPr>
                <w:rFonts w:eastAsia="仿宋"/>
                <w:kern w:val="0"/>
                <w:sz w:val="24"/>
                <w:szCs w:val="24"/>
              </w:rPr>
            </w:pPr>
            <w:r>
              <w:rPr>
                <w:rFonts w:eastAsia="仿宋"/>
                <w:kern w:val="0"/>
                <w:sz w:val="24"/>
                <w:szCs w:val="24"/>
              </w:rPr>
              <w:t>机构法定代表人</w:t>
            </w:r>
          </w:p>
        </w:tc>
        <w:tc>
          <w:tcPr>
            <w:tcW w:w="1785" w:type="dxa"/>
            <w:gridSpan w:val="2"/>
          </w:tcPr>
          <w:p w:rsidR="00924E63" w:rsidRDefault="00924E63">
            <w:pPr>
              <w:spacing w:line="360" w:lineRule="auto"/>
              <w:jc w:val="center"/>
              <w:rPr>
                <w:rFonts w:eastAsia="仿宋"/>
                <w:kern w:val="0"/>
                <w:sz w:val="24"/>
                <w:szCs w:val="24"/>
              </w:rPr>
            </w:pPr>
          </w:p>
        </w:tc>
        <w:tc>
          <w:tcPr>
            <w:tcW w:w="2010" w:type="dxa"/>
          </w:tcPr>
          <w:p w:rsidR="00924E63" w:rsidRDefault="00E3049E">
            <w:pPr>
              <w:spacing w:line="360" w:lineRule="auto"/>
              <w:jc w:val="center"/>
              <w:rPr>
                <w:rFonts w:eastAsia="仿宋"/>
                <w:kern w:val="0"/>
                <w:sz w:val="24"/>
                <w:szCs w:val="24"/>
              </w:rPr>
            </w:pPr>
            <w:r>
              <w:rPr>
                <w:rFonts w:eastAsia="仿宋"/>
                <w:kern w:val="0"/>
                <w:sz w:val="24"/>
                <w:szCs w:val="24"/>
              </w:rPr>
              <w:t>法人代表电话</w:t>
            </w:r>
          </w:p>
        </w:tc>
        <w:tc>
          <w:tcPr>
            <w:tcW w:w="2131" w:type="dxa"/>
          </w:tcPr>
          <w:p w:rsidR="00924E63" w:rsidRDefault="00924E63">
            <w:pPr>
              <w:spacing w:line="360" w:lineRule="auto"/>
              <w:jc w:val="center"/>
              <w:rPr>
                <w:rFonts w:eastAsia="仿宋"/>
                <w:kern w:val="0"/>
                <w:sz w:val="24"/>
                <w:szCs w:val="24"/>
              </w:rPr>
            </w:pPr>
          </w:p>
        </w:tc>
      </w:tr>
      <w:tr w:rsidR="00924E63">
        <w:trPr>
          <w:trHeight w:val="567"/>
        </w:trPr>
        <w:tc>
          <w:tcPr>
            <w:tcW w:w="2596" w:type="dxa"/>
            <w:gridSpan w:val="2"/>
          </w:tcPr>
          <w:p w:rsidR="00924E63" w:rsidRDefault="00E3049E">
            <w:pPr>
              <w:spacing w:line="360" w:lineRule="auto"/>
              <w:jc w:val="center"/>
              <w:rPr>
                <w:rFonts w:eastAsia="仿宋"/>
                <w:kern w:val="0"/>
                <w:sz w:val="24"/>
                <w:szCs w:val="24"/>
              </w:rPr>
            </w:pPr>
            <w:r>
              <w:rPr>
                <w:rFonts w:eastAsia="仿宋"/>
                <w:kern w:val="0"/>
                <w:sz w:val="24"/>
                <w:szCs w:val="24"/>
              </w:rPr>
              <w:t>机构联系人</w:t>
            </w:r>
          </w:p>
        </w:tc>
        <w:tc>
          <w:tcPr>
            <w:tcW w:w="1785" w:type="dxa"/>
            <w:gridSpan w:val="2"/>
          </w:tcPr>
          <w:p w:rsidR="00924E63" w:rsidRDefault="00924E63">
            <w:pPr>
              <w:spacing w:line="360" w:lineRule="auto"/>
              <w:jc w:val="center"/>
              <w:rPr>
                <w:rFonts w:eastAsia="仿宋"/>
                <w:kern w:val="0"/>
                <w:sz w:val="24"/>
                <w:szCs w:val="24"/>
              </w:rPr>
            </w:pPr>
          </w:p>
        </w:tc>
        <w:tc>
          <w:tcPr>
            <w:tcW w:w="2010" w:type="dxa"/>
          </w:tcPr>
          <w:p w:rsidR="00924E63" w:rsidRDefault="00E3049E">
            <w:pPr>
              <w:spacing w:line="360" w:lineRule="auto"/>
              <w:jc w:val="center"/>
              <w:rPr>
                <w:rFonts w:eastAsia="仿宋"/>
                <w:kern w:val="0"/>
                <w:sz w:val="24"/>
                <w:szCs w:val="24"/>
              </w:rPr>
            </w:pPr>
            <w:r>
              <w:rPr>
                <w:rFonts w:eastAsia="仿宋"/>
                <w:kern w:val="0"/>
                <w:sz w:val="24"/>
                <w:szCs w:val="24"/>
              </w:rPr>
              <w:t>联系人电话</w:t>
            </w:r>
          </w:p>
        </w:tc>
        <w:tc>
          <w:tcPr>
            <w:tcW w:w="2131" w:type="dxa"/>
          </w:tcPr>
          <w:p w:rsidR="00924E63" w:rsidRDefault="00924E63">
            <w:pPr>
              <w:spacing w:line="360" w:lineRule="auto"/>
              <w:jc w:val="center"/>
              <w:rPr>
                <w:rFonts w:eastAsia="仿宋"/>
                <w:kern w:val="0"/>
                <w:sz w:val="24"/>
                <w:szCs w:val="24"/>
              </w:rPr>
            </w:pPr>
          </w:p>
        </w:tc>
      </w:tr>
      <w:tr w:rsidR="00924E63">
        <w:trPr>
          <w:trHeight w:val="567"/>
        </w:trPr>
        <w:tc>
          <w:tcPr>
            <w:tcW w:w="2596" w:type="dxa"/>
            <w:gridSpan w:val="2"/>
          </w:tcPr>
          <w:p w:rsidR="00924E63" w:rsidRDefault="00E3049E">
            <w:pPr>
              <w:spacing w:line="360" w:lineRule="auto"/>
              <w:jc w:val="center"/>
              <w:rPr>
                <w:rFonts w:eastAsia="仿宋"/>
                <w:kern w:val="0"/>
                <w:sz w:val="24"/>
                <w:szCs w:val="24"/>
              </w:rPr>
            </w:pPr>
            <w:r>
              <w:rPr>
                <w:rFonts w:eastAsia="仿宋"/>
                <w:kern w:val="0"/>
                <w:sz w:val="24"/>
                <w:szCs w:val="24"/>
              </w:rPr>
              <w:t>报告编制负责人</w:t>
            </w:r>
          </w:p>
        </w:tc>
        <w:tc>
          <w:tcPr>
            <w:tcW w:w="1785" w:type="dxa"/>
            <w:gridSpan w:val="2"/>
          </w:tcPr>
          <w:p w:rsidR="00924E63" w:rsidRDefault="00924E63">
            <w:pPr>
              <w:spacing w:line="360" w:lineRule="auto"/>
              <w:jc w:val="center"/>
              <w:rPr>
                <w:rFonts w:eastAsia="仿宋"/>
                <w:kern w:val="0"/>
                <w:sz w:val="24"/>
                <w:szCs w:val="24"/>
              </w:rPr>
            </w:pPr>
          </w:p>
        </w:tc>
        <w:tc>
          <w:tcPr>
            <w:tcW w:w="2010" w:type="dxa"/>
          </w:tcPr>
          <w:p w:rsidR="00924E63" w:rsidRDefault="00E3049E">
            <w:pPr>
              <w:spacing w:line="360" w:lineRule="auto"/>
              <w:jc w:val="center"/>
              <w:rPr>
                <w:rFonts w:eastAsia="仿宋"/>
                <w:kern w:val="0"/>
                <w:sz w:val="24"/>
                <w:szCs w:val="24"/>
              </w:rPr>
            </w:pPr>
            <w:r>
              <w:rPr>
                <w:rFonts w:eastAsia="仿宋"/>
                <w:kern w:val="0"/>
                <w:sz w:val="24"/>
                <w:szCs w:val="24"/>
              </w:rPr>
              <w:t>负责人电话</w:t>
            </w:r>
          </w:p>
        </w:tc>
        <w:tc>
          <w:tcPr>
            <w:tcW w:w="2131" w:type="dxa"/>
          </w:tcPr>
          <w:p w:rsidR="00924E63" w:rsidRDefault="00924E63">
            <w:pPr>
              <w:spacing w:line="360" w:lineRule="auto"/>
              <w:jc w:val="center"/>
              <w:rPr>
                <w:rFonts w:eastAsia="仿宋"/>
                <w:kern w:val="0"/>
                <w:sz w:val="24"/>
                <w:szCs w:val="24"/>
              </w:rPr>
            </w:pPr>
          </w:p>
        </w:tc>
      </w:tr>
      <w:tr w:rsidR="00924E63">
        <w:trPr>
          <w:trHeight w:val="567"/>
        </w:trPr>
        <w:tc>
          <w:tcPr>
            <w:tcW w:w="2596" w:type="dxa"/>
            <w:gridSpan w:val="2"/>
          </w:tcPr>
          <w:p w:rsidR="00924E63" w:rsidRDefault="00E3049E">
            <w:pPr>
              <w:spacing w:line="360" w:lineRule="auto"/>
              <w:jc w:val="center"/>
              <w:rPr>
                <w:rFonts w:eastAsia="仿宋"/>
                <w:kern w:val="0"/>
                <w:sz w:val="24"/>
                <w:szCs w:val="24"/>
              </w:rPr>
            </w:pPr>
            <w:r>
              <w:rPr>
                <w:rFonts w:eastAsia="仿宋"/>
                <w:kern w:val="0"/>
                <w:sz w:val="24"/>
                <w:szCs w:val="24"/>
              </w:rPr>
              <w:t>报告审核人</w:t>
            </w:r>
          </w:p>
        </w:tc>
        <w:tc>
          <w:tcPr>
            <w:tcW w:w="1785" w:type="dxa"/>
            <w:gridSpan w:val="2"/>
          </w:tcPr>
          <w:p w:rsidR="00924E63" w:rsidRDefault="00924E63">
            <w:pPr>
              <w:spacing w:line="360" w:lineRule="auto"/>
              <w:jc w:val="center"/>
              <w:rPr>
                <w:rFonts w:eastAsia="仿宋"/>
                <w:kern w:val="0"/>
                <w:sz w:val="24"/>
                <w:szCs w:val="24"/>
              </w:rPr>
            </w:pPr>
          </w:p>
        </w:tc>
        <w:tc>
          <w:tcPr>
            <w:tcW w:w="2010" w:type="dxa"/>
          </w:tcPr>
          <w:p w:rsidR="00924E63" w:rsidRDefault="00E3049E">
            <w:pPr>
              <w:spacing w:line="360" w:lineRule="auto"/>
              <w:jc w:val="center"/>
              <w:rPr>
                <w:rFonts w:eastAsia="仿宋"/>
                <w:kern w:val="0"/>
                <w:sz w:val="24"/>
                <w:szCs w:val="24"/>
              </w:rPr>
            </w:pPr>
            <w:r>
              <w:rPr>
                <w:rFonts w:eastAsia="仿宋"/>
                <w:kern w:val="0"/>
                <w:sz w:val="24"/>
                <w:szCs w:val="24"/>
              </w:rPr>
              <w:t>审核人电话</w:t>
            </w:r>
          </w:p>
        </w:tc>
        <w:tc>
          <w:tcPr>
            <w:tcW w:w="2131" w:type="dxa"/>
          </w:tcPr>
          <w:p w:rsidR="00924E63" w:rsidRDefault="00924E63">
            <w:pPr>
              <w:spacing w:line="360" w:lineRule="auto"/>
              <w:jc w:val="center"/>
              <w:rPr>
                <w:rFonts w:eastAsia="仿宋"/>
                <w:kern w:val="0"/>
                <w:sz w:val="24"/>
                <w:szCs w:val="24"/>
              </w:rPr>
            </w:pPr>
          </w:p>
        </w:tc>
      </w:tr>
      <w:tr w:rsidR="00924E63">
        <w:trPr>
          <w:trHeight w:val="567"/>
        </w:trPr>
        <w:tc>
          <w:tcPr>
            <w:tcW w:w="8522" w:type="dxa"/>
            <w:gridSpan w:val="6"/>
          </w:tcPr>
          <w:p w:rsidR="00924E63" w:rsidRDefault="00E3049E">
            <w:pPr>
              <w:spacing w:line="360" w:lineRule="auto"/>
              <w:jc w:val="left"/>
              <w:rPr>
                <w:rFonts w:eastAsia="仿宋"/>
                <w:kern w:val="0"/>
                <w:sz w:val="24"/>
                <w:szCs w:val="24"/>
              </w:rPr>
            </w:pPr>
            <w:r>
              <w:rPr>
                <w:rFonts w:eastAsia="仿宋"/>
                <w:b/>
                <w:kern w:val="0"/>
                <w:sz w:val="24"/>
                <w:szCs w:val="24"/>
              </w:rPr>
              <w:t>三、绿色工业园区评价结果</w:t>
            </w:r>
          </w:p>
        </w:tc>
      </w:tr>
      <w:tr w:rsidR="00924E63">
        <w:tc>
          <w:tcPr>
            <w:tcW w:w="2130" w:type="dxa"/>
          </w:tcPr>
          <w:p w:rsidR="00924E63" w:rsidRDefault="00E3049E">
            <w:pPr>
              <w:spacing w:line="360" w:lineRule="auto"/>
              <w:jc w:val="center"/>
              <w:rPr>
                <w:rFonts w:eastAsia="仿宋"/>
                <w:sz w:val="24"/>
                <w:szCs w:val="24"/>
              </w:rPr>
            </w:pPr>
            <w:r>
              <w:rPr>
                <w:rFonts w:eastAsia="仿宋"/>
                <w:sz w:val="24"/>
                <w:szCs w:val="24"/>
              </w:rPr>
              <w:t>基本要求</w:t>
            </w:r>
          </w:p>
        </w:tc>
        <w:tc>
          <w:tcPr>
            <w:tcW w:w="2251" w:type="dxa"/>
            <w:gridSpan w:val="3"/>
          </w:tcPr>
          <w:p w:rsidR="00924E63" w:rsidRDefault="00E3049E">
            <w:pPr>
              <w:spacing w:line="360" w:lineRule="auto"/>
              <w:rPr>
                <w:rFonts w:eastAsia="仿宋"/>
                <w:sz w:val="24"/>
                <w:szCs w:val="24"/>
              </w:rPr>
            </w:pPr>
            <w:r>
              <w:rPr>
                <w:rFonts w:eastAsia="仿宋"/>
                <w:sz w:val="24"/>
                <w:szCs w:val="24"/>
              </w:rPr>
              <w:t>□</w:t>
            </w:r>
            <w:r>
              <w:rPr>
                <w:rFonts w:eastAsia="仿宋"/>
                <w:sz w:val="24"/>
                <w:szCs w:val="24"/>
              </w:rPr>
              <w:t>符合</w:t>
            </w:r>
            <w:r>
              <w:rPr>
                <w:rFonts w:eastAsia="仿宋"/>
                <w:sz w:val="24"/>
                <w:szCs w:val="24"/>
              </w:rPr>
              <w:t xml:space="preserve">  □</w:t>
            </w:r>
            <w:r>
              <w:rPr>
                <w:rFonts w:eastAsia="仿宋"/>
                <w:sz w:val="24"/>
                <w:szCs w:val="24"/>
              </w:rPr>
              <w:t>不符合</w:t>
            </w:r>
          </w:p>
        </w:tc>
        <w:tc>
          <w:tcPr>
            <w:tcW w:w="2010" w:type="dxa"/>
          </w:tcPr>
          <w:p w:rsidR="00924E63" w:rsidRDefault="00E3049E">
            <w:pPr>
              <w:spacing w:line="360" w:lineRule="auto"/>
              <w:jc w:val="center"/>
              <w:rPr>
                <w:rFonts w:eastAsia="仿宋"/>
                <w:sz w:val="24"/>
                <w:szCs w:val="24"/>
              </w:rPr>
            </w:pPr>
            <w:r>
              <w:rPr>
                <w:rFonts w:eastAsia="仿宋"/>
                <w:sz w:val="24"/>
                <w:szCs w:val="24"/>
              </w:rPr>
              <w:t>近三年平均得分</w:t>
            </w:r>
          </w:p>
        </w:tc>
        <w:tc>
          <w:tcPr>
            <w:tcW w:w="2131" w:type="dxa"/>
          </w:tcPr>
          <w:p w:rsidR="00924E63" w:rsidRDefault="00924E63">
            <w:pPr>
              <w:spacing w:line="360" w:lineRule="auto"/>
              <w:jc w:val="center"/>
              <w:rPr>
                <w:rFonts w:eastAsia="仿宋"/>
                <w:sz w:val="24"/>
                <w:szCs w:val="24"/>
              </w:rPr>
            </w:pPr>
          </w:p>
        </w:tc>
      </w:tr>
      <w:tr w:rsidR="00924E63">
        <w:tc>
          <w:tcPr>
            <w:tcW w:w="2130" w:type="dxa"/>
            <w:vMerge w:val="restart"/>
            <w:vAlign w:val="center"/>
          </w:tcPr>
          <w:p w:rsidR="00924E63" w:rsidRDefault="00E3049E">
            <w:pPr>
              <w:spacing w:line="360" w:lineRule="auto"/>
              <w:jc w:val="center"/>
              <w:rPr>
                <w:rFonts w:eastAsia="仿宋"/>
                <w:sz w:val="24"/>
                <w:szCs w:val="24"/>
              </w:rPr>
            </w:pPr>
            <w:r>
              <w:rPr>
                <w:rFonts w:eastAsia="仿宋"/>
                <w:sz w:val="24"/>
                <w:szCs w:val="24"/>
              </w:rPr>
              <w:t>近三年得分</w:t>
            </w:r>
          </w:p>
          <w:p w:rsidR="00924E63" w:rsidRDefault="00E3049E">
            <w:pPr>
              <w:spacing w:line="360" w:lineRule="auto"/>
              <w:jc w:val="center"/>
              <w:rPr>
                <w:rFonts w:eastAsia="仿宋"/>
                <w:sz w:val="24"/>
                <w:szCs w:val="24"/>
              </w:rPr>
            </w:pPr>
            <w:r>
              <w:rPr>
                <w:rFonts w:eastAsia="仿宋"/>
                <w:sz w:val="24"/>
                <w:szCs w:val="24"/>
              </w:rPr>
              <w:t>情况</w:t>
            </w:r>
          </w:p>
        </w:tc>
        <w:tc>
          <w:tcPr>
            <w:tcW w:w="1456" w:type="dxa"/>
            <w:gridSpan w:val="2"/>
          </w:tcPr>
          <w:p w:rsidR="00924E63" w:rsidRDefault="00E3049E">
            <w:pPr>
              <w:spacing w:line="360" w:lineRule="auto"/>
              <w:jc w:val="center"/>
              <w:rPr>
                <w:rFonts w:eastAsia="仿宋"/>
                <w:sz w:val="24"/>
                <w:szCs w:val="24"/>
              </w:rPr>
            </w:pPr>
            <w:r>
              <w:rPr>
                <w:rFonts w:eastAsia="仿宋"/>
                <w:sz w:val="24"/>
                <w:szCs w:val="24"/>
              </w:rPr>
              <w:t>第</w:t>
            </w:r>
            <w:r>
              <w:rPr>
                <w:rFonts w:eastAsia="仿宋"/>
                <w:sz w:val="24"/>
                <w:szCs w:val="24"/>
              </w:rPr>
              <w:t>1</w:t>
            </w:r>
            <w:r>
              <w:rPr>
                <w:rFonts w:eastAsia="仿宋"/>
                <w:sz w:val="24"/>
                <w:szCs w:val="24"/>
              </w:rPr>
              <w:t>年</w:t>
            </w:r>
          </w:p>
        </w:tc>
        <w:tc>
          <w:tcPr>
            <w:tcW w:w="4936" w:type="dxa"/>
            <w:gridSpan w:val="3"/>
          </w:tcPr>
          <w:p w:rsidR="00924E63" w:rsidRDefault="00924E63">
            <w:pPr>
              <w:spacing w:line="360" w:lineRule="auto"/>
              <w:jc w:val="center"/>
              <w:rPr>
                <w:rFonts w:eastAsia="仿宋"/>
                <w:sz w:val="24"/>
                <w:szCs w:val="24"/>
              </w:rPr>
            </w:pPr>
          </w:p>
        </w:tc>
      </w:tr>
      <w:tr w:rsidR="00924E63">
        <w:tc>
          <w:tcPr>
            <w:tcW w:w="2130" w:type="dxa"/>
            <w:vMerge/>
          </w:tcPr>
          <w:p w:rsidR="00924E63" w:rsidRDefault="00924E63">
            <w:pPr>
              <w:spacing w:line="360" w:lineRule="auto"/>
              <w:jc w:val="center"/>
              <w:rPr>
                <w:rFonts w:eastAsia="仿宋"/>
                <w:sz w:val="24"/>
                <w:szCs w:val="24"/>
              </w:rPr>
            </w:pPr>
          </w:p>
        </w:tc>
        <w:tc>
          <w:tcPr>
            <w:tcW w:w="1456" w:type="dxa"/>
            <w:gridSpan w:val="2"/>
          </w:tcPr>
          <w:p w:rsidR="00924E63" w:rsidRDefault="00E3049E">
            <w:pPr>
              <w:spacing w:line="360" w:lineRule="auto"/>
              <w:jc w:val="center"/>
              <w:rPr>
                <w:rFonts w:eastAsia="仿宋"/>
                <w:sz w:val="24"/>
                <w:szCs w:val="24"/>
              </w:rPr>
            </w:pPr>
            <w:r>
              <w:rPr>
                <w:rFonts w:eastAsia="仿宋"/>
                <w:sz w:val="24"/>
                <w:szCs w:val="24"/>
              </w:rPr>
              <w:t>第</w:t>
            </w:r>
            <w:r>
              <w:rPr>
                <w:rFonts w:eastAsia="仿宋"/>
                <w:sz w:val="24"/>
                <w:szCs w:val="24"/>
              </w:rPr>
              <w:t>2</w:t>
            </w:r>
            <w:r>
              <w:rPr>
                <w:rFonts w:eastAsia="仿宋"/>
                <w:sz w:val="24"/>
                <w:szCs w:val="24"/>
              </w:rPr>
              <w:t>年</w:t>
            </w:r>
          </w:p>
        </w:tc>
        <w:tc>
          <w:tcPr>
            <w:tcW w:w="4936" w:type="dxa"/>
            <w:gridSpan w:val="3"/>
          </w:tcPr>
          <w:p w:rsidR="00924E63" w:rsidRDefault="00924E63">
            <w:pPr>
              <w:spacing w:line="360" w:lineRule="auto"/>
              <w:jc w:val="center"/>
              <w:rPr>
                <w:rFonts w:eastAsia="仿宋"/>
                <w:sz w:val="24"/>
                <w:szCs w:val="24"/>
              </w:rPr>
            </w:pPr>
          </w:p>
        </w:tc>
      </w:tr>
      <w:tr w:rsidR="00924E63">
        <w:tc>
          <w:tcPr>
            <w:tcW w:w="2130" w:type="dxa"/>
            <w:vMerge/>
          </w:tcPr>
          <w:p w:rsidR="00924E63" w:rsidRDefault="00924E63">
            <w:pPr>
              <w:spacing w:line="360" w:lineRule="auto"/>
              <w:jc w:val="center"/>
              <w:rPr>
                <w:rFonts w:eastAsia="仿宋"/>
                <w:sz w:val="24"/>
                <w:szCs w:val="24"/>
              </w:rPr>
            </w:pPr>
          </w:p>
        </w:tc>
        <w:tc>
          <w:tcPr>
            <w:tcW w:w="1456" w:type="dxa"/>
            <w:gridSpan w:val="2"/>
          </w:tcPr>
          <w:p w:rsidR="00924E63" w:rsidRDefault="00E3049E">
            <w:pPr>
              <w:spacing w:line="360" w:lineRule="auto"/>
              <w:jc w:val="center"/>
              <w:rPr>
                <w:rFonts w:eastAsia="仿宋"/>
                <w:sz w:val="24"/>
                <w:szCs w:val="24"/>
              </w:rPr>
            </w:pPr>
            <w:r>
              <w:rPr>
                <w:rFonts w:eastAsia="仿宋"/>
                <w:sz w:val="24"/>
                <w:szCs w:val="24"/>
              </w:rPr>
              <w:t>第</w:t>
            </w:r>
            <w:r>
              <w:rPr>
                <w:rFonts w:eastAsia="仿宋"/>
                <w:sz w:val="24"/>
                <w:szCs w:val="24"/>
              </w:rPr>
              <w:t>3</w:t>
            </w:r>
            <w:r>
              <w:rPr>
                <w:rFonts w:eastAsia="仿宋"/>
                <w:sz w:val="24"/>
                <w:szCs w:val="24"/>
              </w:rPr>
              <w:t>年</w:t>
            </w:r>
          </w:p>
        </w:tc>
        <w:tc>
          <w:tcPr>
            <w:tcW w:w="4936" w:type="dxa"/>
            <w:gridSpan w:val="3"/>
          </w:tcPr>
          <w:p w:rsidR="00924E63" w:rsidRDefault="00924E63">
            <w:pPr>
              <w:spacing w:line="360" w:lineRule="auto"/>
              <w:jc w:val="center"/>
              <w:rPr>
                <w:rFonts w:eastAsia="仿宋"/>
                <w:sz w:val="24"/>
                <w:szCs w:val="24"/>
              </w:rPr>
            </w:pPr>
          </w:p>
        </w:tc>
      </w:tr>
      <w:tr w:rsidR="00924E63">
        <w:trPr>
          <w:trHeight w:val="953"/>
        </w:trPr>
        <w:tc>
          <w:tcPr>
            <w:tcW w:w="2130" w:type="dxa"/>
          </w:tcPr>
          <w:p w:rsidR="00924E63" w:rsidRDefault="00E3049E">
            <w:pPr>
              <w:spacing w:line="360" w:lineRule="auto"/>
              <w:jc w:val="center"/>
              <w:rPr>
                <w:rFonts w:eastAsia="仿宋"/>
                <w:color w:val="000000"/>
                <w:kern w:val="0"/>
                <w:sz w:val="24"/>
              </w:rPr>
            </w:pPr>
            <w:proofErr w:type="gramStart"/>
            <w:r>
              <w:rPr>
                <w:rFonts w:eastAsia="仿宋"/>
                <w:color w:val="000000"/>
                <w:kern w:val="0"/>
                <w:sz w:val="24"/>
              </w:rPr>
              <w:t>受评价方</w:t>
            </w:r>
            <w:proofErr w:type="gramEnd"/>
            <w:r>
              <w:rPr>
                <w:rFonts w:eastAsia="仿宋"/>
                <w:color w:val="000000"/>
                <w:kern w:val="0"/>
                <w:sz w:val="24"/>
              </w:rPr>
              <w:t>主要</w:t>
            </w:r>
          </w:p>
          <w:p w:rsidR="00924E63" w:rsidRDefault="00E3049E">
            <w:pPr>
              <w:spacing w:line="360" w:lineRule="auto"/>
              <w:jc w:val="center"/>
              <w:rPr>
                <w:rFonts w:eastAsia="仿宋"/>
                <w:sz w:val="24"/>
                <w:szCs w:val="24"/>
              </w:rPr>
            </w:pPr>
            <w:r>
              <w:rPr>
                <w:rFonts w:eastAsia="仿宋"/>
                <w:color w:val="000000"/>
                <w:kern w:val="0"/>
                <w:sz w:val="24"/>
              </w:rPr>
              <w:t>亮点</w:t>
            </w:r>
          </w:p>
        </w:tc>
        <w:tc>
          <w:tcPr>
            <w:tcW w:w="6392" w:type="dxa"/>
            <w:gridSpan w:val="5"/>
          </w:tcPr>
          <w:p w:rsidR="00924E63" w:rsidRDefault="00E3049E">
            <w:pPr>
              <w:spacing w:line="360" w:lineRule="auto"/>
              <w:jc w:val="center"/>
              <w:rPr>
                <w:rFonts w:eastAsia="仿宋"/>
                <w:sz w:val="24"/>
                <w:szCs w:val="24"/>
              </w:rPr>
            </w:pPr>
            <w:r>
              <w:rPr>
                <w:rFonts w:eastAsia="仿宋"/>
                <w:color w:val="000000"/>
                <w:kern w:val="0"/>
                <w:sz w:val="24"/>
              </w:rPr>
              <w:t>（请在</w:t>
            </w:r>
            <w:r>
              <w:rPr>
                <w:rFonts w:eastAsia="仿宋"/>
                <w:color w:val="000000"/>
                <w:kern w:val="0"/>
                <w:sz w:val="24"/>
              </w:rPr>
              <w:t>100</w:t>
            </w:r>
            <w:r>
              <w:rPr>
                <w:rFonts w:eastAsia="仿宋"/>
                <w:color w:val="000000"/>
                <w:kern w:val="0"/>
                <w:sz w:val="24"/>
              </w:rPr>
              <w:t>字以内概述</w:t>
            </w:r>
            <w:proofErr w:type="gramStart"/>
            <w:r>
              <w:rPr>
                <w:rFonts w:eastAsia="仿宋"/>
                <w:color w:val="000000"/>
                <w:kern w:val="0"/>
                <w:sz w:val="24"/>
              </w:rPr>
              <w:t>受评价方</w:t>
            </w:r>
            <w:proofErr w:type="gramEnd"/>
            <w:r>
              <w:rPr>
                <w:rFonts w:eastAsia="仿宋"/>
                <w:color w:val="000000"/>
                <w:kern w:val="0"/>
                <w:sz w:val="24"/>
              </w:rPr>
              <w:t>主要亮点）</w:t>
            </w:r>
          </w:p>
        </w:tc>
      </w:tr>
      <w:tr w:rsidR="00924E63">
        <w:tc>
          <w:tcPr>
            <w:tcW w:w="8522" w:type="dxa"/>
            <w:gridSpan w:val="6"/>
            <w:tcBorders>
              <w:top w:val="nil"/>
            </w:tcBorders>
          </w:tcPr>
          <w:p w:rsidR="00924E63" w:rsidRDefault="00E3049E">
            <w:pPr>
              <w:widowControl/>
              <w:spacing w:line="360" w:lineRule="auto"/>
              <w:ind w:firstLineChars="200" w:firstLine="480"/>
              <w:jc w:val="left"/>
              <w:rPr>
                <w:rFonts w:eastAsia="仿宋"/>
                <w:color w:val="000000"/>
                <w:kern w:val="0"/>
                <w:sz w:val="24"/>
              </w:rPr>
            </w:pPr>
            <w:r>
              <w:rPr>
                <w:rFonts w:eastAsia="仿宋"/>
                <w:color w:val="000000"/>
                <w:kern w:val="0"/>
                <w:sz w:val="24"/>
              </w:rPr>
              <w:t>本机构承诺，已按规范完整的评价程序对</w:t>
            </w:r>
            <w:proofErr w:type="gramStart"/>
            <w:r>
              <w:rPr>
                <w:rFonts w:eastAsia="仿宋"/>
                <w:color w:val="000000"/>
                <w:kern w:val="0"/>
                <w:sz w:val="24"/>
              </w:rPr>
              <w:t>受评价方</w:t>
            </w:r>
            <w:proofErr w:type="gramEnd"/>
            <w:r>
              <w:rPr>
                <w:rFonts w:eastAsia="仿宋"/>
                <w:color w:val="000000"/>
                <w:kern w:val="0"/>
                <w:sz w:val="24"/>
              </w:rPr>
              <w:t>进行了全面的评价，</w:t>
            </w:r>
            <w:proofErr w:type="gramStart"/>
            <w:r>
              <w:rPr>
                <w:rFonts w:eastAsia="仿宋"/>
                <w:color w:val="000000"/>
                <w:kern w:val="0"/>
                <w:sz w:val="24"/>
              </w:rPr>
              <w:t>受评价方</w:t>
            </w:r>
            <w:proofErr w:type="gramEnd"/>
            <w:r>
              <w:rPr>
                <w:rFonts w:eastAsia="仿宋"/>
                <w:color w:val="000000"/>
                <w:kern w:val="0"/>
                <w:sz w:val="24"/>
              </w:rPr>
              <w:t>提交的材料真实有效，本评价报告客观公正，结论证据充分，真实、准确的反映了评价过程的发现，严谨的出具结论。本机构已充分了解评价报告的严肃性，评价过程若存在弄虚作假或故意隐瞒</w:t>
            </w:r>
            <w:proofErr w:type="gramStart"/>
            <w:r>
              <w:rPr>
                <w:rFonts w:eastAsia="仿宋"/>
                <w:color w:val="000000"/>
                <w:kern w:val="0"/>
                <w:sz w:val="24"/>
              </w:rPr>
              <w:t>受评价方</w:t>
            </w:r>
            <w:proofErr w:type="gramEnd"/>
            <w:r>
              <w:rPr>
                <w:rFonts w:eastAsia="仿宋"/>
                <w:color w:val="000000"/>
                <w:kern w:val="0"/>
                <w:sz w:val="24"/>
              </w:rPr>
              <w:t>问题，本机构愿承担所有责任。</w:t>
            </w:r>
          </w:p>
          <w:p w:rsidR="00924E63" w:rsidRDefault="00924E63">
            <w:pPr>
              <w:widowControl/>
              <w:wordWrap w:val="0"/>
              <w:spacing w:line="360" w:lineRule="auto"/>
              <w:ind w:right="240"/>
              <w:jc w:val="right"/>
              <w:rPr>
                <w:rFonts w:eastAsia="仿宋"/>
                <w:b/>
                <w:color w:val="000000"/>
                <w:kern w:val="0"/>
                <w:sz w:val="24"/>
              </w:rPr>
            </w:pPr>
          </w:p>
          <w:p w:rsidR="00924E63" w:rsidRDefault="00E3049E">
            <w:pPr>
              <w:widowControl/>
              <w:wordWrap w:val="0"/>
              <w:spacing w:line="360" w:lineRule="auto"/>
              <w:ind w:right="240"/>
              <w:jc w:val="right"/>
              <w:rPr>
                <w:rFonts w:eastAsia="仿宋"/>
                <w:b/>
                <w:color w:val="000000"/>
                <w:kern w:val="0"/>
                <w:sz w:val="24"/>
              </w:rPr>
            </w:pPr>
            <w:r>
              <w:rPr>
                <w:rFonts w:eastAsia="仿宋"/>
                <w:b/>
                <w:color w:val="000000"/>
                <w:kern w:val="0"/>
                <w:sz w:val="24"/>
              </w:rPr>
              <w:t>法人代表签字：</w:t>
            </w:r>
            <w:r>
              <w:rPr>
                <w:rFonts w:eastAsia="仿宋"/>
                <w:b/>
                <w:color w:val="000000"/>
                <w:kern w:val="0"/>
                <w:sz w:val="24"/>
              </w:rPr>
              <w:t xml:space="preserve">             </w:t>
            </w:r>
          </w:p>
          <w:p w:rsidR="00924E63" w:rsidRDefault="00E3049E">
            <w:pPr>
              <w:ind w:firstLineChars="2000" w:firstLine="4819"/>
            </w:pPr>
            <w:r>
              <w:rPr>
                <w:rFonts w:eastAsia="仿宋"/>
                <w:b/>
                <w:color w:val="000000"/>
                <w:kern w:val="0"/>
                <w:sz w:val="24"/>
              </w:rPr>
              <w:t>（单位公章）</w:t>
            </w:r>
            <w:r>
              <w:rPr>
                <w:rFonts w:eastAsia="仿宋"/>
                <w:color w:val="000000"/>
                <w:kern w:val="0"/>
                <w:sz w:val="24"/>
              </w:rPr>
              <w:t xml:space="preserve">              </w:t>
            </w:r>
          </w:p>
          <w:p w:rsidR="00924E63" w:rsidRDefault="00E3049E">
            <w:pPr>
              <w:spacing w:line="360" w:lineRule="auto"/>
              <w:rPr>
                <w:rFonts w:eastAsia="仿宋"/>
                <w:kern w:val="0"/>
                <w:sz w:val="24"/>
                <w:szCs w:val="24"/>
              </w:rPr>
            </w:pPr>
            <w:r>
              <w:rPr>
                <w:rFonts w:eastAsia="仿宋"/>
                <w:color w:val="000000"/>
                <w:kern w:val="0"/>
                <w:sz w:val="24"/>
              </w:rPr>
              <w:t xml:space="preserve"> </w:t>
            </w:r>
          </w:p>
        </w:tc>
      </w:tr>
    </w:tbl>
    <w:p w:rsidR="00924E63" w:rsidRDefault="00E3049E">
      <w:pPr>
        <w:snapToGrid w:val="0"/>
        <w:spacing w:beforeLines="100" w:before="312" w:line="480" w:lineRule="auto"/>
        <w:jc w:val="center"/>
        <w:outlineLvl w:val="0"/>
        <w:rPr>
          <w:rFonts w:eastAsia="黑体"/>
          <w:color w:val="000000"/>
          <w:sz w:val="36"/>
        </w:rPr>
      </w:pPr>
      <w:r>
        <w:rPr>
          <w:rFonts w:eastAsia="黑体"/>
          <w:color w:val="000000"/>
          <w:sz w:val="36"/>
        </w:rPr>
        <w:lastRenderedPageBreak/>
        <w:t>绿色</w:t>
      </w:r>
      <w:r>
        <w:rPr>
          <w:rFonts w:eastAsia="黑体"/>
          <w:sz w:val="36"/>
          <w:szCs w:val="36"/>
        </w:rPr>
        <w:t>工业</w:t>
      </w:r>
      <w:r>
        <w:rPr>
          <w:rFonts w:eastAsia="黑体"/>
          <w:color w:val="000000"/>
          <w:sz w:val="36"/>
        </w:rPr>
        <w:t>园区评价报告（格式）</w:t>
      </w:r>
    </w:p>
    <w:p w:rsidR="00924E63" w:rsidRDefault="00E3049E">
      <w:pPr>
        <w:snapToGrid w:val="0"/>
        <w:spacing w:line="560" w:lineRule="exact"/>
        <w:ind w:firstLineChars="200" w:firstLine="640"/>
        <w:rPr>
          <w:rFonts w:eastAsia="黑体"/>
          <w:sz w:val="32"/>
          <w:szCs w:val="32"/>
        </w:rPr>
      </w:pPr>
      <w:r>
        <w:rPr>
          <w:rFonts w:eastAsia="黑体"/>
          <w:sz w:val="32"/>
          <w:szCs w:val="32"/>
        </w:rPr>
        <w:t>一、概述</w:t>
      </w:r>
    </w:p>
    <w:p w:rsidR="00924E63" w:rsidRDefault="00E3049E">
      <w:pPr>
        <w:spacing w:line="560" w:lineRule="exact"/>
        <w:ind w:firstLineChars="200" w:firstLine="600"/>
        <w:rPr>
          <w:rFonts w:eastAsia="仿宋"/>
          <w:sz w:val="30"/>
          <w:szCs w:val="30"/>
        </w:rPr>
      </w:pPr>
      <w:r>
        <w:rPr>
          <w:rFonts w:eastAsia="仿宋"/>
          <w:sz w:val="30"/>
          <w:szCs w:val="30"/>
        </w:rPr>
        <w:t>主要介绍绿色工业园区评价的目的、范围及准则，</w:t>
      </w:r>
      <w:proofErr w:type="gramStart"/>
      <w:r>
        <w:rPr>
          <w:rFonts w:eastAsia="仿宋"/>
          <w:sz w:val="30"/>
          <w:szCs w:val="30"/>
        </w:rPr>
        <w:t>受评价方</w:t>
      </w:r>
      <w:proofErr w:type="gramEnd"/>
      <w:r>
        <w:rPr>
          <w:rFonts w:eastAsia="仿宋"/>
          <w:sz w:val="30"/>
          <w:szCs w:val="30"/>
        </w:rPr>
        <w:t>的基本情况等。</w:t>
      </w:r>
    </w:p>
    <w:p w:rsidR="00924E63" w:rsidRDefault="00E3049E">
      <w:pPr>
        <w:spacing w:line="560" w:lineRule="exact"/>
        <w:ind w:firstLineChars="200" w:firstLine="640"/>
        <w:rPr>
          <w:rFonts w:eastAsia="黑体"/>
          <w:sz w:val="32"/>
          <w:szCs w:val="32"/>
        </w:rPr>
      </w:pPr>
      <w:r>
        <w:rPr>
          <w:rFonts w:eastAsia="黑体"/>
          <w:sz w:val="32"/>
          <w:szCs w:val="32"/>
        </w:rPr>
        <w:t>二、评价过程和方法</w:t>
      </w:r>
    </w:p>
    <w:p w:rsidR="00924E63" w:rsidRDefault="00E3049E">
      <w:pPr>
        <w:spacing w:line="560" w:lineRule="exact"/>
        <w:ind w:firstLineChars="200" w:firstLine="600"/>
        <w:rPr>
          <w:rFonts w:eastAsia="仿宋"/>
          <w:sz w:val="30"/>
          <w:szCs w:val="30"/>
        </w:rPr>
      </w:pPr>
      <w:r>
        <w:rPr>
          <w:rFonts w:eastAsia="仿宋"/>
          <w:sz w:val="30"/>
          <w:szCs w:val="30"/>
        </w:rPr>
        <w:t>主要介绍评价组织安排、文件评审情况、现场评价情况、核查报告编写及内部技术复核情况。</w:t>
      </w:r>
    </w:p>
    <w:p w:rsidR="00924E63" w:rsidRDefault="00E3049E">
      <w:pPr>
        <w:spacing w:line="560" w:lineRule="exact"/>
        <w:ind w:firstLineChars="200" w:firstLine="640"/>
        <w:rPr>
          <w:rFonts w:eastAsia="黑体"/>
          <w:sz w:val="32"/>
          <w:szCs w:val="32"/>
        </w:rPr>
      </w:pPr>
      <w:r>
        <w:rPr>
          <w:rFonts w:eastAsia="黑体"/>
          <w:sz w:val="32"/>
          <w:szCs w:val="32"/>
        </w:rPr>
        <w:t>三、评价内容</w:t>
      </w:r>
    </w:p>
    <w:p w:rsidR="00924E63" w:rsidRDefault="00E3049E">
      <w:pPr>
        <w:spacing w:line="560" w:lineRule="exact"/>
        <w:ind w:firstLineChars="200" w:firstLine="600"/>
        <w:rPr>
          <w:rFonts w:eastAsia="仿宋"/>
          <w:sz w:val="30"/>
          <w:szCs w:val="30"/>
        </w:rPr>
      </w:pPr>
      <w:r>
        <w:rPr>
          <w:rFonts w:eastAsia="仿宋"/>
          <w:sz w:val="30"/>
          <w:szCs w:val="30"/>
        </w:rPr>
        <w:t>第三方应按以下内容对申报园区材料进行评价：</w:t>
      </w:r>
    </w:p>
    <w:p w:rsidR="00924E63" w:rsidRDefault="00E3049E">
      <w:pPr>
        <w:spacing w:line="560" w:lineRule="exact"/>
        <w:ind w:firstLineChars="200" w:firstLine="600"/>
        <w:rPr>
          <w:rFonts w:eastAsia="仿宋"/>
          <w:sz w:val="30"/>
          <w:szCs w:val="30"/>
        </w:rPr>
      </w:pPr>
      <w:r>
        <w:rPr>
          <w:rFonts w:eastAsia="仿宋"/>
          <w:sz w:val="30"/>
          <w:szCs w:val="30"/>
        </w:rPr>
        <w:t>1</w:t>
      </w:r>
      <w:r>
        <w:rPr>
          <w:rFonts w:eastAsia="仿宋"/>
          <w:sz w:val="30"/>
          <w:szCs w:val="30"/>
        </w:rPr>
        <w:t>、对园区申报基本要求的核查情况；</w:t>
      </w:r>
    </w:p>
    <w:p w:rsidR="00924E63" w:rsidRDefault="00E3049E">
      <w:pPr>
        <w:spacing w:line="560" w:lineRule="exact"/>
        <w:ind w:firstLineChars="200" w:firstLine="600"/>
        <w:rPr>
          <w:rFonts w:eastAsia="仿宋"/>
          <w:sz w:val="30"/>
          <w:szCs w:val="30"/>
        </w:rPr>
      </w:pPr>
      <w:r>
        <w:rPr>
          <w:rFonts w:eastAsia="仿宋"/>
          <w:sz w:val="30"/>
          <w:szCs w:val="30"/>
        </w:rPr>
        <w:t>2</w:t>
      </w:r>
      <w:r>
        <w:rPr>
          <w:rFonts w:eastAsia="仿宋"/>
          <w:sz w:val="30"/>
          <w:szCs w:val="30"/>
        </w:rPr>
        <w:t>、对园区自评价报告中能源利用、资源利用、基础设施、产业、生态环境、运行管理等方面内容的核实情况；</w:t>
      </w:r>
    </w:p>
    <w:p w:rsidR="00924E63" w:rsidRDefault="00E3049E">
      <w:pPr>
        <w:spacing w:line="560" w:lineRule="exact"/>
        <w:ind w:firstLineChars="200" w:firstLine="600"/>
        <w:rPr>
          <w:rFonts w:eastAsia="仿宋"/>
          <w:sz w:val="30"/>
          <w:szCs w:val="30"/>
        </w:rPr>
      </w:pPr>
      <w:r>
        <w:rPr>
          <w:rFonts w:eastAsia="仿宋"/>
          <w:sz w:val="30"/>
          <w:szCs w:val="30"/>
        </w:rPr>
        <w:t>3</w:t>
      </w:r>
      <w:r>
        <w:rPr>
          <w:rFonts w:eastAsia="仿宋"/>
          <w:sz w:val="30"/>
          <w:szCs w:val="30"/>
        </w:rPr>
        <w:t>、对园区</w:t>
      </w:r>
      <w:proofErr w:type="gramStart"/>
      <w:r>
        <w:rPr>
          <w:rFonts w:eastAsia="仿宋"/>
          <w:sz w:val="30"/>
          <w:szCs w:val="30"/>
        </w:rPr>
        <w:t>自评价</w:t>
      </w:r>
      <w:proofErr w:type="gramEnd"/>
      <w:r>
        <w:rPr>
          <w:rFonts w:eastAsia="仿宋"/>
          <w:sz w:val="30"/>
          <w:szCs w:val="30"/>
        </w:rPr>
        <w:t>过程中所出现的问题情况进行描述。</w:t>
      </w:r>
    </w:p>
    <w:p w:rsidR="00924E63" w:rsidRDefault="00E3049E">
      <w:pPr>
        <w:spacing w:line="560" w:lineRule="exact"/>
        <w:ind w:firstLineChars="200" w:firstLine="640"/>
        <w:rPr>
          <w:rFonts w:eastAsia="黑体"/>
          <w:sz w:val="32"/>
          <w:szCs w:val="32"/>
        </w:rPr>
      </w:pPr>
      <w:r>
        <w:rPr>
          <w:rFonts w:eastAsia="黑体"/>
          <w:sz w:val="32"/>
          <w:szCs w:val="32"/>
        </w:rPr>
        <w:t>四、评价结论</w:t>
      </w:r>
    </w:p>
    <w:p w:rsidR="00924E63" w:rsidRDefault="00E3049E">
      <w:pPr>
        <w:spacing w:line="560" w:lineRule="exact"/>
        <w:ind w:firstLineChars="200" w:firstLine="600"/>
        <w:rPr>
          <w:rFonts w:eastAsia="仿宋"/>
          <w:sz w:val="30"/>
          <w:szCs w:val="30"/>
        </w:rPr>
      </w:pPr>
      <w:r>
        <w:rPr>
          <w:rFonts w:eastAsia="仿宋"/>
          <w:sz w:val="30"/>
          <w:szCs w:val="30"/>
        </w:rPr>
        <w:t>对申报园区是否符合绿色工业园区要求进行评价，给出评价得分，描述主要创建做法、工作亮点和仍存在的问题等。</w:t>
      </w:r>
    </w:p>
    <w:p w:rsidR="00924E63" w:rsidRDefault="00E3049E">
      <w:pPr>
        <w:spacing w:line="560" w:lineRule="exact"/>
        <w:ind w:firstLineChars="200" w:firstLine="640"/>
        <w:rPr>
          <w:rFonts w:eastAsia="黑体"/>
          <w:sz w:val="32"/>
          <w:szCs w:val="32"/>
        </w:rPr>
      </w:pPr>
      <w:r>
        <w:rPr>
          <w:rFonts w:eastAsia="黑体"/>
          <w:sz w:val="32"/>
          <w:szCs w:val="32"/>
        </w:rPr>
        <w:t>五、建议</w:t>
      </w:r>
    </w:p>
    <w:p w:rsidR="00924E63" w:rsidRDefault="00E3049E">
      <w:pPr>
        <w:spacing w:line="560" w:lineRule="exact"/>
        <w:ind w:firstLineChars="200" w:firstLine="600"/>
        <w:rPr>
          <w:rFonts w:eastAsia="仿宋"/>
          <w:sz w:val="30"/>
          <w:szCs w:val="30"/>
        </w:rPr>
      </w:pPr>
      <w:r>
        <w:rPr>
          <w:rFonts w:eastAsia="仿宋"/>
          <w:sz w:val="30"/>
          <w:szCs w:val="30"/>
        </w:rPr>
        <w:t>对园区持续创建绿色工业园区的下一步工作提出建议。</w:t>
      </w:r>
    </w:p>
    <w:p w:rsidR="00924E63" w:rsidRDefault="00E3049E">
      <w:pPr>
        <w:spacing w:line="560" w:lineRule="exact"/>
        <w:ind w:firstLineChars="200" w:firstLine="640"/>
        <w:rPr>
          <w:rFonts w:eastAsia="黑体"/>
          <w:sz w:val="32"/>
          <w:szCs w:val="32"/>
        </w:rPr>
      </w:pPr>
      <w:r>
        <w:rPr>
          <w:rFonts w:eastAsia="黑体"/>
          <w:sz w:val="32"/>
          <w:szCs w:val="32"/>
        </w:rPr>
        <w:t>六、参考文件</w:t>
      </w:r>
    </w:p>
    <w:p w:rsidR="00924E63" w:rsidRDefault="00E3049E">
      <w:pPr>
        <w:spacing w:line="560" w:lineRule="exact"/>
        <w:ind w:firstLineChars="200" w:firstLine="600"/>
        <w:rPr>
          <w:rFonts w:eastAsia="仿宋"/>
          <w:sz w:val="30"/>
          <w:szCs w:val="30"/>
        </w:rPr>
      </w:pPr>
      <w:r>
        <w:rPr>
          <w:rFonts w:eastAsia="仿宋"/>
          <w:sz w:val="30"/>
          <w:szCs w:val="30"/>
        </w:rPr>
        <w:t>列出报告编写过程中所使用的相关参考文件（与附表</w:t>
      </w:r>
      <w:r>
        <w:rPr>
          <w:rFonts w:eastAsia="仿宋"/>
          <w:sz w:val="30"/>
          <w:szCs w:val="30"/>
        </w:rPr>
        <w:t>2.1</w:t>
      </w:r>
      <w:r>
        <w:rPr>
          <w:rFonts w:eastAsia="仿宋"/>
          <w:sz w:val="30"/>
          <w:szCs w:val="30"/>
        </w:rPr>
        <w:t>及附表</w:t>
      </w:r>
      <w:r>
        <w:rPr>
          <w:rFonts w:eastAsia="仿宋"/>
          <w:sz w:val="30"/>
          <w:szCs w:val="30"/>
        </w:rPr>
        <w:t>2.2</w:t>
      </w:r>
      <w:r>
        <w:rPr>
          <w:rFonts w:eastAsia="仿宋"/>
          <w:sz w:val="30"/>
          <w:szCs w:val="30"/>
        </w:rPr>
        <w:t>的证明材料索引一栏对应）。</w:t>
      </w:r>
    </w:p>
    <w:p w:rsidR="00924E63" w:rsidRDefault="00E3049E">
      <w:pPr>
        <w:spacing w:line="560" w:lineRule="exact"/>
        <w:ind w:firstLineChars="200" w:firstLine="640"/>
        <w:rPr>
          <w:rFonts w:eastAsia="黑体"/>
          <w:sz w:val="32"/>
          <w:szCs w:val="32"/>
        </w:rPr>
      </w:pPr>
      <w:r>
        <w:rPr>
          <w:rFonts w:eastAsia="黑体"/>
          <w:sz w:val="32"/>
          <w:szCs w:val="32"/>
        </w:rPr>
        <w:t>七、第三方机构资质符合性证明材料</w:t>
      </w:r>
    </w:p>
    <w:p w:rsidR="00924E63" w:rsidRDefault="00E3049E">
      <w:pPr>
        <w:spacing w:line="560" w:lineRule="exact"/>
        <w:ind w:firstLineChars="200" w:firstLine="600"/>
        <w:rPr>
          <w:rFonts w:eastAsia="仿宋"/>
          <w:sz w:val="30"/>
          <w:szCs w:val="30"/>
        </w:rPr>
      </w:pPr>
      <w:r>
        <w:rPr>
          <w:rFonts w:eastAsia="仿宋"/>
          <w:sz w:val="30"/>
          <w:szCs w:val="30"/>
        </w:rPr>
        <w:t>列出第三方机构满足条件的资质符合性证明材料。</w:t>
      </w:r>
    </w:p>
    <w:p w:rsidR="00924E63" w:rsidRDefault="00924E63">
      <w:pPr>
        <w:snapToGrid w:val="0"/>
        <w:spacing w:line="360" w:lineRule="auto"/>
        <w:ind w:firstLineChars="200" w:firstLine="600"/>
        <w:rPr>
          <w:rFonts w:eastAsia="仿宋_GB2312"/>
          <w:sz w:val="30"/>
          <w:szCs w:val="30"/>
        </w:rPr>
      </w:pPr>
    </w:p>
    <w:p w:rsidR="00924E63" w:rsidRDefault="00E3049E">
      <w:pPr>
        <w:rPr>
          <w:rFonts w:eastAsia="仿宋"/>
          <w:sz w:val="30"/>
          <w:szCs w:val="30"/>
        </w:rPr>
      </w:pPr>
      <w:r>
        <w:rPr>
          <w:rFonts w:eastAsia="仿宋_GB2312"/>
          <w:sz w:val="30"/>
          <w:szCs w:val="30"/>
        </w:rPr>
        <w:br w:type="page"/>
      </w:r>
      <w:r>
        <w:rPr>
          <w:rFonts w:eastAsia="仿宋"/>
          <w:sz w:val="30"/>
          <w:szCs w:val="30"/>
        </w:rPr>
        <w:lastRenderedPageBreak/>
        <w:t>附表</w:t>
      </w:r>
      <w:r>
        <w:rPr>
          <w:rFonts w:eastAsia="仿宋"/>
          <w:sz w:val="30"/>
          <w:szCs w:val="30"/>
        </w:rPr>
        <w:t>2.1</w:t>
      </w:r>
    </w:p>
    <w:p w:rsidR="00924E63" w:rsidRDefault="00E3049E">
      <w:pPr>
        <w:widowControl/>
        <w:jc w:val="center"/>
        <w:rPr>
          <w:rFonts w:eastAsia="仿宋_GB2312"/>
          <w:sz w:val="32"/>
          <w:szCs w:val="32"/>
        </w:rPr>
      </w:pPr>
      <w:r>
        <w:rPr>
          <w:rFonts w:eastAsia="黑体"/>
          <w:sz w:val="36"/>
          <w:szCs w:val="36"/>
        </w:rPr>
        <w:t>绿色工业园区基本要求第三方评价表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985"/>
        <w:gridCol w:w="1751"/>
      </w:tblGrid>
      <w:tr w:rsidR="00924E63">
        <w:tc>
          <w:tcPr>
            <w:tcW w:w="4786" w:type="dxa"/>
          </w:tcPr>
          <w:p w:rsidR="00924E63" w:rsidRDefault="00E3049E">
            <w:pPr>
              <w:adjustRightInd w:val="0"/>
              <w:snapToGrid w:val="0"/>
              <w:spacing w:line="360" w:lineRule="auto"/>
              <w:jc w:val="center"/>
              <w:rPr>
                <w:rFonts w:eastAsia="仿宋"/>
                <w:b/>
                <w:kern w:val="0"/>
                <w:sz w:val="28"/>
                <w:szCs w:val="28"/>
              </w:rPr>
            </w:pPr>
            <w:r>
              <w:rPr>
                <w:rFonts w:eastAsia="仿宋"/>
                <w:b/>
                <w:kern w:val="0"/>
                <w:sz w:val="28"/>
                <w:szCs w:val="28"/>
              </w:rPr>
              <w:t>基本要求</w:t>
            </w:r>
          </w:p>
        </w:tc>
        <w:tc>
          <w:tcPr>
            <w:tcW w:w="1985" w:type="dxa"/>
          </w:tcPr>
          <w:p w:rsidR="00924E63" w:rsidRDefault="00E3049E">
            <w:pPr>
              <w:adjustRightInd w:val="0"/>
              <w:snapToGrid w:val="0"/>
              <w:spacing w:line="360" w:lineRule="auto"/>
              <w:jc w:val="center"/>
              <w:rPr>
                <w:rFonts w:eastAsia="仿宋"/>
                <w:b/>
                <w:kern w:val="0"/>
                <w:sz w:val="28"/>
                <w:szCs w:val="28"/>
              </w:rPr>
            </w:pPr>
            <w:r>
              <w:rPr>
                <w:rFonts w:eastAsia="仿宋"/>
                <w:b/>
                <w:kern w:val="0"/>
                <w:sz w:val="28"/>
                <w:szCs w:val="28"/>
              </w:rPr>
              <w:t>是否符合</w:t>
            </w:r>
          </w:p>
        </w:tc>
        <w:tc>
          <w:tcPr>
            <w:tcW w:w="1751" w:type="dxa"/>
          </w:tcPr>
          <w:p w:rsidR="00924E63" w:rsidRDefault="00E3049E">
            <w:pPr>
              <w:adjustRightInd w:val="0"/>
              <w:snapToGrid w:val="0"/>
              <w:spacing w:line="360" w:lineRule="auto"/>
              <w:jc w:val="center"/>
              <w:rPr>
                <w:rFonts w:eastAsia="仿宋"/>
                <w:b/>
                <w:kern w:val="0"/>
                <w:sz w:val="28"/>
                <w:szCs w:val="28"/>
              </w:rPr>
            </w:pPr>
            <w:r>
              <w:rPr>
                <w:rFonts w:eastAsia="仿宋"/>
                <w:b/>
                <w:kern w:val="0"/>
                <w:sz w:val="28"/>
                <w:szCs w:val="28"/>
              </w:rPr>
              <w:t>评价情况</w:t>
            </w:r>
          </w:p>
        </w:tc>
      </w:tr>
      <w:tr w:rsidR="00924E63">
        <w:tc>
          <w:tcPr>
            <w:tcW w:w="4786" w:type="dxa"/>
          </w:tcPr>
          <w:p w:rsidR="00924E63" w:rsidRDefault="00E3049E">
            <w:pPr>
              <w:adjustRightInd w:val="0"/>
              <w:snapToGrid w:val="0"/>
              <w:spacing w:line="360" w:lineRule="auto"/>
              <w:jc w:val="left"/>
              <w:rPr>
                <w:rFonts w:eastAsia="仿宋"/>
                <w:kern w:val="0"/>
                <w:sz w:val="24"/>
                <w:szCs w:val="24"/>
              </w:rPr>
            </w:pPr>
            <w:r>
              <w:rPr>
                <w:rFonts w:eastAsia="仿宋"/>
                <w:kern w:val="0"/>
                <w:sz w:val="24"/>
                <w:szCs w:val="24"/>
              </w:rPr>
              <w:t>国家和地方绿色、循环和低碳相关法律法规、政策和标准应得到有效的贯彻执行。</w:t>
            </w:r>
          </w:p>
        </w:tc>
        <w:tc>
          <w:tcPr>
            <w:tcW w:w="1985" w:type="dxa"/>
          </w:tcPr>
          <w:p w:rsidR="00924E63" w:rsidRDefault="00924E63">
            <w:pPr>
              <w:adjustRightInd w:val="0"/>
              <w:snapToGrid w:val="0"/>
              <w:spacing w:line="360" w:lineRule="auto"/>
              <w:jc w:val="center"/>
              <w:rPr>
                <w:rFonts w:eastAsia="仿宋"/>
                <w:kern w:val="0"/>
                <w:sz w:val="28"/>
                <w:szCs w:val="28"/>
              </w:rPr>
            </w:pPr>
          </w:p>
        </w:tc>
        <w:tc>
          <w:tcPr>
            <w:tcW w:w="1751" w:type="dxa"/>
          </w:tcPr>
          <w:p w:rsidR="00924E63" w:rsidRDefault="00924E63">
            <w:pPr>
              <w:adjustRightInd w:val="0"/>
              <w:snapToGrid w:val="0"/>
              <w:spacing w:line="360" w:lineRule="auto"/>
              <w:jc w:val="center"/>
              <w:rPr>
                <w:rFonts w:eastAsia="仿宋"/>
                <w:kern w:val="0"/>
                <w:sz w:val="28"/>
                <w:szCs w:val="28"/>
              </w:rPr>
            </w:pPr>
          </w:p>
        </w:tc>
      </w:tr>
      <w:tr w:rsidR="00924E63">
        <w:tc>
          <w:tcPr>
            <w:tcW w:w="4786" w:type="dxa"/>
          </w:tcPr>
          <w:p w:rsidR="00924E63" w:rsidRDefault="00E3049E">
            <w:pPr>
              <w:adjustRightInd w:val="0"/>
              <w:snapToGrid w:val="0"/>
              <w:spacing w:line="360" w:lineRule="auto"/>
              <w:jc w:val="left"/>
              <w:rPr>
                <w:rFonts w:eastAsia="仿宋"/>
                <w:kern w:val="0"/>
                <w:sz w:val="24"/>
                <w:szCs w:val="24"/>
              </w:rPr>
            </w:pPr>
            <w:r>
              <w:rPr>
                <w:rFonts w:eastAsia="仿宋"/>
                <w:kern w:val="0"/>
                <w:sz w:val="24"/>
                <w:szCs w:val="24"/>
              </w:rPr>
              <w:t>近三年，未发生重大污染事故或重大生态破坏事件，完成国家或地方政府下达的节能减排指标，碳排放强度持续下降。</w:t>
            </w:r>
          </w:p>
        </w:tc>
        <w:tc>
          <w:tcPr>
            <w:tcW w:w="1985" w:type="dxa"/>
          </w:tcPr>
          <w:p w:rsidR="00924E63" w:rsidRDefault="00924E63">
            <w:pPr>
              <w:adjustRightInd w:val="0"/>
              <w:snapToGrid w:val="0"/>
              <w:spacing w:line="360" w:lineRule="auto"/>
              <w:jc w:val="center"/>
              <w:rPr>
                <w:rFonts w:eastAsia="仿宋"/>
                <w:kern w:val="0"/>
                <w:sz w:val="28"/>
                <w:szCs w:val="28"/>
              </w:rPr>
            </w:pPr>
          </w:p>
        </w:tc>
        <w:tc>
          <w:tcPr>
            <w:tcW w:w="1751" w:type="dxa"/>
          </w:tcPr>
          <w:p w:rsidR="00924E63" w:rsidRDefault="00924E63">
            <w:pPr>
              <w:adjustRightInd w:val="0"/>
              <w:snapToGrid w:val="0"/>
              <w:spacing w:line="360" w:lineRule="auto"/>
              <w:jc w:val="center"/>
              <w:rPr>
                <w:rFonts w:eastAsia="仿宋"/>
                <w:kern w:val="0"/>
                <w:sz w:val="28"/>
                <w:szCs w:val="28"/>
              </w:rPr>
            </w:pPr>
          </w:p>
        </w:tc>
      </w:tr>
      <w:tr w:rsidR="00924E63">
        <w:tc>
          <w:tcPr>
            <w:tcW w:w="4786" w:type="dxa"/>
          </w:tcPr>
          <w:p w:rsidR="00924E63" w:rsidRDefault="00E3049E">
            <w:pPr>
              <w:adjustRightInd w:val="0"/>
              <w:snapToGrid w:val="0"/>
              <w:spacing w:line="360" w:lineRule="auto"/>
              <w:jc w:val="left"/>
              <w:rPr>
                <w:rFonts w:eastAsia="仿宋"/>
                <w:kern w:val="0"/>
                <w:sz w:val="24"/>
                <w:szCs w:val="24"/>
              </w:rPr>
            </w:pPr>
            <w:r>
              <w:rPr>
                <w:rFonts w:eastAsia="仿宋"/>
                <w:kern w:val="0"/>
                <w:sz w:val="24"/>
                <w:szCs w:val="24"/>
              </w:rPr>
              <w:t>环境质量达到国家或地方规定的环境功能区环境质量标准，园区内企业污染物达标排放，各类重点污染物排放总量均不超过国家或地方的总量控制要求。</w:t>
            </w:r>
          </w:p>
        </w:tc>
        <w:tc>
          <w:tcPr>
            <w:tcW w:w="1985" w:type="dxa"/>
          </w:tcPr>
          <w:p w:rsidR="00924E63" w:rsidRDefault="00924E63">
            <w:pPr>
              <w:adjustRightInd w:val="0"/>
              <w:snapToGrid w:val="0"/>
              <w:spacing w:line="360" w:lineRule="auto"/>
              <w:jc w:val="center"/>
              <w:rPr>
                <w:rFonts w:eastAsia="仿宋"/>
                <w:kern w:val="0"/>
                <w:sz w:val="28"/>
                <w:szCs w:val="28"/>
              </w:rPr>
            </w:pPr>
          </w:p>
        </w:tc>
        <w:tc>
          <w:tcPr>
            <w:tcW w:w="1751" w:type="dxa"/>
          </w:tcPr>
          <w:p w:rsidR="00924E63" w:rsidRDefault="00924E63">
            <w:pPr>
              <w:adjustRightInd w:val="0"/>
              <w:snapToGrid w:val="0"/>
              <w:spacing w:line="360" w:lineRule="auto"/>
              <w:jc w:val="center"/>
              <w:rPr>
                <w:rFonts w:eastAsia="仿宋"/>
                <w:kern w:val="0"/>
                <w:sz w:val="28"/>
                <w:szCs w:val="28"/>
              </w:rPr>
            </w:pPr>
          </w:p>
        </w:tc>
      </w:tr>
      <w:tr w:rsidR="00924E63">
        <w:trPr>
          <w:trHeight w:val="459"/>
        </w:trPr>
        <w:tc>
          <w:tcPr>
            <w:tcW w:w="4786" w:type="dxa"/>
            <w:vAlign w:val="center"/>
          </w:tcPr>
          <w:p w:rsidR="00924E63" w:rsidRDefault="00E3049E">
            <w:pPr>
              <w:adjustRightInd w:val="0"/>
              <w:snapToGrid w:val="0"/>
              <w:spacing w:line="360" w:lineRule="auto"/>
              <w:rPr>
                <w:rFonts w:eastAsia="仿宋"/>
                <w:kern w:val="0"/>
                <w:sz w:val="24"/>
                <w:szCs w:val="24"/>
              </w:rPr>
            </w:pPr>
            <w:r>
              <w:rPr>
                <w:rFonts w:eastAsia="仿宋"/>
                <w:kern w:val="0"/>
                <w:sz w:val="24"/>
                <w:szCs w:val="24"/>
              </w:rPr>
              <w:t>园区重点企业</w:t>
            </w:r>
            <w:r>
              <w:rPr>
                <w:rFonts w:eastAsia="仿宋"/>
                <w:kern w:val="0"/>
                <w:sz w:val="24"/>
                <w:szCs w:val="24"/>
              </w:rPr>
              <w:t>100%</w:t>
            </w:r>
            <w:r>
              <w:rPr>
                <w:rFonts w:eastAsia="仿宋"/>
                <w:kern w:val="0"/>
                <w:sz w:val="24"/>
                <w:szCs w:val="24"/>
              </w:rPr>
              <w:t>实施清洁生产审核。</w:t>
            </w:r>
          </w:p>
        </w:tc>
        <w:tc>
          <w:tcPr>
            <w:tcW w:w="1985" w:type="dxa"/>
            <w:vAlign w:val="center"/>
          </w:tcPr>
          <w:p w:rsidR="00924E63" w:rsidRDefault="00924E63">
            <w:pPr>
              <w:adjustRightInd w:val="0"/>
              <w:snapToGrid w:val="0"/>
              <w:spacing w:line="360" w:lineRule="auto"/>
              <w:jc w:val="center"/>
              <w:rPr>
                <w:rFonts w:eastAsia="仿宋"/>
                <w:kern w:val="0"/>
                <w:sz w:val="28"/>
                <w:szCs w:val="28"/>
              </w:rPr>
            </w:pPr>
          </w:p>
        </w:tc>
        <w:tc>
          <w:tcPr>
            <w:tcW w:w="1751" w:type="dxa"/>
            <w:vAlign w:val="center"/>
          </w:tcPr>
          <w:p w:rsidR="00924E63" w:rsidRDefault="00924E63">
            <w:pPr>
              <w:adjustRightInd w:val="0"/>
              <w:snapToGrid w:val="0"/>
              <w:spacing w:line="360" w:lineRule="auto"/>
              <w:jc w:val="center"/>
              <w:rPr>
                <w:rFonts w:eastAsia="仿宋"/>
                <w:kern w:val="0"/>
                <w:sz w:val="28"/>
                <w:szCs w:val="28"/>
              </w:rPr>
            </w:pPr>
          </w:p>
        </w:tc>
      </w:tr>
      <w:tr w:rsidR="00924E63">
        <w:tc>
          <w:tcPr>
            <w:tcW w:w="4786" w:type="dxa"/>
          </w:tcPr>
          <w:p w:rsidR="00924E63" w:rsidRDefault="00E3049E">
            <w:pPr>
              <w:adjustRightInd w:val="0"/>
              <w:snapToGrid w:val="0"/>
              <w:spacing w:line="360" w:lineRule="auto"/>
              <w:jc w:val="left"/>
              <w:rPr>
                <w:rFonts w:eastAsia="仿宋"/>
                <w:kern w:val="0"/>
                <w:sz w:val="24"/>
                <w:szCs w:val="24"/>
              </w:rPr>
            </w:pPr>
            <w:r>
              <w:rPr>
                <w:rFonts w:eastAsia="仿宋"/>
                <w:kern w:val="0"/>
                <w:sz w:val="24"/>
                <w:szCs w:val="24"/>
              </w:rPr>
              <w:t>园区企业不应使用国家列入淘汰目录的落后生产技术、工艺和设备，不应生产国家列入淘汰目录的产品。</w:t>
            </w:r>
          </w:p>
        </w:tc>
        <w:tc>
          <w:tcPr>
            <w:tcW w:w="1985" w:type="dxa"/>
          </w:tcPr>
          <w:p w:rsidR="00924E63" w:rsidRDefault="00924E63">
            <w:pPr>
              <w:adjustRightInd w:val="0"/>
              <w:snapToGrid w:val="0"/>
              <w:spacing w:line="360" w:lineRule="auto"/>
              <w:jc w:val="center"/>
              <w:rPr>
                <w:rFonts w:eastAsia="仿宋"/>
                <w:kern w:val="0"/>
                <w:sz w:val="28"/>
                <w:szCs w:val="28"/>
              </w:rPr>
            </w:pPr>
          </w:p>
        </w:tc>
        <w:tc>
          <w:tcPr>
            <w:tcW w:w="1751" w:type="dxa"/>
          </w:tcPr>
          <w:p w:rsidR="00924E63" w:rsidRDefault="00924E63">
            <w:pPr>
              <w:adjustRightInd w:val="0"/>
              <w:snapToGrid w:val="0"/>
              <w:spacing w:line="360" w:lineRule="auto"/>
              <w:jc w:val="center"/>
              <w:rPr>
                <w:rFonts w:eastAsia="仿宋"/>
                <w:kern w:val="0"/>
                <w:sz w:val="28"/>
                <w:szCs w:val="28"/>
              </w:rPr>
            </w:pPr>
          </w:p>
        </w:tc>
      </w:tr>
      <w:tr w:rsidR="00924E63">
        <w:tc>
          <w:tcPr>
            <w:tcW w:w="4786" w:type="dxa"/>
          </w:tcPr>
          <w:p w:rsidR="00924E63" w:rsidRDefault="00E3049E">
            <w:pPr>
              <w:adjustRightInd w:val="0"/>
              <w:snapToGrid w:val="0"/>
              <w:spacing w:line="360" w:lineRule="auto"/>
              <w:jc w:val="left"/>
              <w:rPr>
                <w:rFonts w:eastAsia="仿宋"/>
                <w:kern w:val="0"/>
                <w:sz w:val="24"/>
                <w:szCs w:val="24"/>
              </w:rPr>
            </w:pPr>
            <w:r>
              <w:rPr>
                <w:rFonts w:eastAsia="仿宋"/>
                <w:kern w:val="0"/>
                <w:sz w:val="24"/>
                <w:szCs w:val="24"/>
              </w:rPr>
              <w:t>园区建立履行绿色发展工作职责的专门机构、配备</w:t>
            </w:r>
            <w:r>
              <w:rPr>
                <w:rFonts w:eastAsia="仿宋"/>
                <w:kern w:val="0"/>
                <w:sz w:val="24"/>
                <w:szCs w:val="24"/>
              </w:rPr>
              <w:t>2</w:t>
            </w:r>
            <w:r>
              <w:rPr>
                <w:rFonts w:eastAsia="仿宋"/>
                <w:kern w:val="0"/>
                <w:sz w:val="24"/>
                <w:szCs w:val="24"/>
              </w:rPr>
              <w:t>名以上专职工作人员。</w:t>
            </w:r>
          </w:p>
        </w:tc>
        <w:tc>
          <w:tcPr>
            <w:tcW w:w="1985" w:type="dxa"/>
          </w:tcPr>
          <w:p w:rsidR="00924E63" w:rsidRDefault="00924E63">
            <w:pPr>
              <w:adjustRightInd w:val="0"/>
              <w:snapToGrid w:val="0"/>
              <w:spacing w:line="360" w:lineRule="auto"/>
              <w:jc w:val="center"/>
              <w:rPr>
                <w:rFonts w:eastAsia="仿宋"/>
                <w:kern w:val="0"/>
                <w:sz w:val="28"/>
                <w:szCs w:val="28"/>
              </w:rPr>
            </w:pPr>
          </w:p>
        </w:tc>
        <w:tc>
          <w:tcPr>
            <w:tcW w:w="1751" w:type="dxa"/>
          </w:tcPr>
          <w:p w:rsidR="00924E63" w:rsidRDefault="00924E63">
            <w:pPr>
              <w:adjustRightInd w:val="0"/>
              <w:snapToGrid w:val="0"/>
              <w:spacing w:line="360" w:lineRule="auto"/>
              <w:jc w:val="center"/>
              <w:rPr>
                <w:rFonts w:eastAsia="仿宋"/>
                <w:kern w:val="0"/>
                <w:sz w:val="28"/>
                <w:szCs w:val="28"/>
              </w:rPr>
            </w:pPr>
          </w:p>
        </w:tc>
      </w:tr>
      <w:tr w:rsidR="00924E63">
        <w:tc>
          <w:tcPr>
            <w:tcW w:w="4786" w:type="dxa"/>
          </w:tcPr>
          <w:p w:rsidR="00924E63" w:rsidRDefault="00E3049E">
            <w:pPr>
              <w:adjustRightInd w:val="0"/>
              <w:snapToGrid w:val="0"/>
              <w:spacing w:line="360" w:lineRule="auto"/>
              <w:jc w:val="left"/>
              <w:rPr>
                <w:rFonts w:eastAsia="仿宋"/>
                <w:kern w:val="0"/>
                <w:sz w:val="24"/>
                <w:szCs w:val="24"/>
              </w:rPr>
            </w:pPr>
            <w:r>
              <w:rPr>
                <w:rFonts w:eastAsia="仿宋"/>
                <w:kern w:val="0"/>
                <w:sz w:val="24"/>
                <w:szCs w:val="24"/>
              </w:rPr>
              <w:t>鼓励园区建立并运行环境管理体系和能源管理体系，建立园区能源监测管理平台。</w:t>
            </w:r>
          </w:p>
        </w:tc>
        <w:tc>
          <w:tcPr>
            <w:tcW w:w="1985" w:type="dxa"/>
          </w:tcPr>
          <w:p w:rsidR="00924E63" w:rsidRDefault="00924E63">
            <w:pPr>
              <w:adjustRightInd w:val="0"/>
              <w:snapToGrid w:val="0"/>
              <w:spacing w:line="360" w:lineRule="auto"/>
              <w:jc w:val="center"/>
              <w:rPr>
                <w:rFonts w:eastAsia="仿宋"/>
                <w:kern w:val="0"/>
                <w:sz w:val="28"/>
                <w:szCs w:val="28"/>
              </w:rPr>
            </w:pPr>
          </w:p>
        </w:tc>
        <w:tc>
          <w:tcPr>
            <w:tcW w:w="1751" w:type="dxa"/>
          </w:tcPr>
          <w:p w:rsidR="00924E63" w:rsidRDefault="00924E63">
            <w:pPr>
              <w:adjustRightInd w:val="0"/>
              <w:snapToGrid w:val="0"/>
              <w:spacing w:line="360" w:lineRule="auto"/>
              <w:jc w:val="center"/>
              <w:rPr>
                <w:rFonts w:eastAsia="仿宋"/>
                <w:kern w:val="0"/>
                <w:sz w:val="28"/>
                <w:szCs w:val="28"/>
              </w:rPr>
            </w:pPr>
          </w:p>
        </w:tc>
      </w:tr>
      <w:tr w:rsidR="00924E63">
        <w:tc>
          <w:tcPr>
            <w:tcW w:w="4786" w:type="dxa"/>
          </w:tcPr>
          <w:p w:rsidR="00924E63" w:rsidRDefault="00E3049E">
            <w:pPr>
              <w:adjustRightInd w:val="0"/>
              <w:snapToGrid w:val="0"/>
              <w:spacing w:line="360" w:lineRule="auto"/>
              <w:jc w:val="left"/>
              <w:rPr>
                <w:rFonts w:eastAsia="仿宋"/>
                <w:kern w:val="0"/>
                <w:sz w:val="24"/>
                <w:szCs w:val="24"/>
              </w:rPr>
            </w:pPr>
            <w:r>
              <w:rPr>
                <w:rFonts w:eastAsia="仿宋"/>
                <w:kern w:val="0"/>
                <w:sz w:val="24"/>
                <w:szCs w:val="24"/>
              </w:rPr>
              <w:t>鼓励园区建设并运行风能、太阳能等可再生能源应用设施。</w:t>
            </w:r>
          </w:p>
        </w:tc>
        <w:tc>
          <w:tcPr>
            <w:tcW w:w="1985" w:type="dxa"/>
          </w:tcPr>
          <w:p w:rsidR="00924E63" w:rsidRDefault="00924E63">
            <w:pPr>
              <w:adjustRightInd w:val="0"/>
              <w:snapToGrid w:val="0"/>
              <w:spacing w:line="360" w:lineRule="auto"/>
              <w:jc w:val="center"/>
              <w:rPr>
                <w:rFonts w:eastAsia="仿宋"/>
                <w:kern w:val="0"/>
                <w:sz w:val="28"/>
                <w:szCs w:val="28"/>
              </w:rPr>
            </w:pPr>
          </w:p>
        </w:tc>
        <w:tc>
          <w:tcPr>
            <w:tcW w:w="1751" w:type="dxa"/>
          </w:tcPr>
          <w:p w:rsidR="00924E63" w:rsidRDefault="00924E63">
            <w:pPr>
              <w:adjustRightInd w:val="0"/>
              <w:snapToGrid w:val="0"/>
              <w:spacing w:line="360" w:lineRule="auto"/>
              <w:jc w:val="center"/>
              <w:rPr>
                <w:rFonts w:eastAsia="仿宋"/>
                <w:kern w:val="0"/>
                <w:sz w:val="28"/>
                <w:szCs w:val="28"/>
              </w:rPr>
            </w:pPr>
          </w:p>
        </w:tc>
      </w:tr>
    </w:tbl>
    <w:p w:rsidR="00924E63" w:rsidRDefault="00924E63"/>
    <w:p w:rsidR="00924E63" w:rsidRDefault="00E3049E">
      <w:pPr>
        <w:rPr>
          <w:rFonts w:eastAsia="仿宋"/>
        </w:rPr>
      </w:pPr>
      <w:r>
        <w:rPr>
          <w:rFonts w:eastAsia="仿宋"/>
          <w:sz w:val="30"/>
          <w:szCs w:val="30"/>
        </w:rPr>
        <w:br w:type="page"/>
      </w:r>
      <w:r>
        <w:rPr>
          <w:rFonts w:eastAsia="仿宋"/>
          <w:sz w:val="30"/>
          <w:szCs w:val="30"/>
        </w:rPr>
        <w:lastRenderedPageBreak/>
        <w:t>附表</w:t>
      </w:r>
      <w:r>
        <w:rPr>
          <w:rFonts w:eastAsia="仿宋"/>
          <w:sz w:val="30"/>
          <w:szCs w:val="30"/>
        </w:rPr>
        <w:t>2.2</w:t>
      </w:r>
    </w:p>
    <w:p w:rsidR="00924E63" w:rsidRDefault="00E3049E">
      <w:pPr>
        <w:snapToGrid w:val="0"/>
        <w:spacing w:line="360" w:lineRule="auto"/>
        <w:ind w:firstLineChars="200" w:firstLine="720"/>
        <w:jc w:val="center"/>
        <w:rPr>
          <w:rFonts w:eastAsia="黑体"/>
          <w:sz w:val="36"/>
          <w:szCs w:val="36"/>
        </w:rPr>
      </w:pPr>
      <w:r>
        <w:rPr>
          <w:rFonts w:eastAsia="黑体"/>
          <w:sz w:val="36"/>
          <w:szCs w:val="36"/>
        </w:rPr>
        <w:t>绿色工业园区评价指标第三方评价表</w:t>
      </w:r>
    </w:p>
    <w:p w:rsidR="00924E63" w:rsidRDefault="00E3049E">
      <w:pPr>
        <w:spacing w:line="360" w:lineRule="auto"/>
        <w:jc w:val="center"/>
        <w:rPr>
          <w:rFonts w:eastAsia="黑体"/>
          <w:sz w:val="30"/>
          <w:szCs w:val="30"/>
        </w:rPr>
      </w:pPr>
      <w:r>
        <w:rPr>
          <w:rFonts w:eastAsia="黑体"/>
          <w:sz w:val="30"/>
          <w:szCs w:val="30"/>
        </w:rPr>
        <w:t>第</w:t>
      </w:r>
      <w:r>
        <w:rPr>
          <w:rFonts w:eastAsia="黑体"/>
          <w:sz w:val="30"/>
          <w:szCs w:val="30"/>
        </w:rPr>
        <w:t>1</w:t>
      </w:r>
      <w:r>
        <w:rPr>
          <w:rFonts w:eastAsia="黑体"/>
          <w:sz w:val="30"/>
          <w:szCs w:val="30"/>
        </w:rPr>
        <w:t>年（</w:t>
      </w:r>
      <w:r>
        <w:rPr>
          <w:rFonts w:eastAsia="黑体"/>
          <w:sz w:val="30"/>
          <w:szCs w:val="30"/>
          <w:u w:val="single"/>
        </w:rPr>
        <w:t xml:space="preserve">    </w:t>
      </w:r>
      <w:r>
        <w:rPr>
          <w:rFonts w:eastAsia="黑体"/>
          <w:sz w:val="30"/>
          <w:szCs w:val="30"/>
        </w:rPr>
        <w:t>年）指标数据评价情况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878"/>
        <w:gridCol w:w="3233"/>
        <w:gridCol w:w="1276"/>
        <w:gridCol w:w="1587"/>
        <w:gridCol w:w="1363"/>
      </w:tblGrid>
      <w:tr w:rsidR="00924E63">
        <w:trPr>
          <w:jc w:val="center"/>
        </w:trPr>
        <w:tc>
          <w:tcPr>
            <w:tcW w:w="1450"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一级指标</w:t>
            </w:r>
          </w:p>
        </w:tc>
        <w:tc>
          <w:tcPr>
            <w:tcW w:w="878"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序号</w:t>
            </w:r>
          </w:p>
        </w:tc>
        <w:tc>
          <w:tcPr>
            <w:tcW w:w="3233" w:type="dxa"/>
            <w:vAlign w:val="center"/>
          </w:tcPr>
          <w:p w:rsidR="00924E63" w:rsidRDefault="00E3049E">
            <w:pPr>
              <w:adjustRightInd w:val="0"/>
              <w:snapToGrid w:val="0"/>
              <w:ind w:firstLine="562"/>
              <w:jc w:val="center"/>
              <w:rPr>
                <w:rFonts w:eastAsia="仿宋"/>
                <w:b/>
                <w:kern w:val="0"/>
                <w:sz w:val="24"/>
                <w:szCs w:val="24"/>
              </w:rPr>
            </w:pPr>
            <w:r>
              <w:rPr>
                <w:rFonts w:eastAsia="仿宋"/>
                <w:b/>
                <w:kern w:val="0"/>
                <w:sz w:val="24"/>
                <w:szCs w:val="24"/>
              </w:rPr>
              <w:t>二级指标</w:t>
            </w:r>
          </w:p>
        </w:tc>
        <w:tc>
          <w:tcPr>
            <w:tcW w:w="1276"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指标单位</w:t>
            </w:r>
          </w:p>
        </w:tc>
        <w:tc>
          <w:tcPr>
            <w:tcW w:w="1587"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指标数据</w:t>
            </w:r>
          </w:p>
        </w:tc>
        <w:tc>
          <w:tcPr>
            <w:tcW w:w="1363"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评价情况说明</w:t>
            </w: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能源利用</w:t>
            </w:r>
          </w:p>
          <w:p w:rsidR="00924E63" w:rsidRDefault="00E3049E">
            <w:pPr>
              <w:adjustRightInd w:val="0"/>
              <w:snapToGrid w:val="0"/>
              <w:jc w:val="center"/>
              <w:rPr>
                <w:rFonts w:eastAsia="仿宋"/>
                <w:kern w:val="0"/>
                <w:sz w:val="24"/>
                <w:szCs w:val="24"/>
              </w:rPr>
            </w:pPr>
            <w:r>
              <w:rPr>
                <w:rFonts w:eastAsia="仿宋"/>
                <w:kern w:val="0"/>
                <w:sz w:val="24"/>
                <w:szCs w:val="24"/>
              </w:rPr>
              <w:t>绿色化指标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EG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能源产出率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w:t>
            </w:r>
            <w:r>
              <w:rPr>
                <w:rFonts w:eastAsia="仿宋"/>
                <w:kern w:val="0"/>
                <w:sz w:val="24"/>
                <w:szCs w:val="24"/>
              </w:rPr>
              <w:t>/tce</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可再生能源使用比例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清洁能源使用率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trHeight w:val="90"/>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资源利用</w:t>
            </w:r>
          </w:p>
          <w:p w:rsidR="00924E63" w:rsidRDefault="00E3049E">
            <w:pPr>
              <w:adjustRightInd w:val="0"/>
              <w:snapToGrid w:val="0"/>
              <w:jc w:val="center"/>
              <w:rPr>
                <w:rFonts w:eastAsia="仿宋"/>
                <w:kern w:val="0"/>
                <w:sz w:val="24"/>
                <w:szCs w:val="24"/>
              </w:rPr>
            </w:pPr>
            <w:r>
              <w:rPr>
                <w:rFonts w:eastAsia="仿宋"/>
                <w:kern w:val="0"/>
                <w:sz w:val="24"/>
                <w:szCs w:val="24"/>
              </w:rPr>
              <w:t>绿色化指标</w:t>
            </w:r>
          </w:p>
          <w:p w:rsidR="00924E63" w:rsidRDefault="00E3049E">
            <w:pPr>
              <w:adjustRightInd w:val="0"/>
              <w:snapToGrid w:val="0"/>
              <w:jc w:val="center"/>
              <w:rPr>
                <w:rFonts w:eastAsia="仿宋"/>
                <w:kern w:val="0"/>
                <w:sz w:val="24"/>
                <w:szCs w:val="24"/>
              </w:rPr>
            </w:pPr>
            <w:r>
              <w:rPr>
                <w:rFonts w:eastAsia="仿宋"/>
                <w:kern w:val="0"/>
                <w:sz w:val="24"/>
                <w:szCs w:val="24"/>
              </w:rPr>
              <w:t>(RG)</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水资源产出率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元</w:t>
            </w:r>
            <w:r>
              <w:rPr>
                <w:rFonts w:eastAsia="仿宋"/>
                <w:kern w:val="0"/>
                <w:sz w:val="24"/>
                <w:szCs w:val="24"/>
              </w:rPr>
              <w:t>/m</w:t>
            </w:r>
            <w:r>
              <w:rPr>
                <w:rFonts w:eastAsia="仿宋"/>
                <w:kern w:val="0"/>
                <w:sz w:val="24"/>
                <w:szCs w:val="24"/>
                <w:vertAlign w:val="superscript"/>
              </w:rPr>
              <w:t>3</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土地资源产出率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亿元</w:t>
            </w:r>
            <w:r>
              <w:rPr>
                <w:rFonts w:eastAsia="仿宋"/>
                <w:kern w:val="0"/>
                <w:sz w:val="24"/>
                <w:szCs w:val="24"/>
              </w:rPr>
              <w:t>/km</w:t>
            </w:r>
            <w:r>
              <w:rPr>
                <w:rFonts w:eastAsia="仿宋"/>
                <w:kern w:val="0"/>
                <w:sz w:val="24"/>
                <w:szCs w:val="24"/>
                <w:vertAlign w:val="superscript"/>
              </w:rPr>
              <w:t>2</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工业固体废弃物综合利用率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工业用水重复利用率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中水回用率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余热资源回收利用率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废气资源回收利用率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再生资源回收利用率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基础设施</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(IG)</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污水集中处理设施</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新建工业建筑中绿色建筑的比例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新建公共建筑中绿色建筑的比例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500</w:t>
            </w:r>
            <w:r>
              <w:rPr>
                <w:rFonts w:eastAsia="仿宋"/>
                <w:kern w:val="0"/>
                <w:sz w:val="24"/>
                <w:szCs w:val="24"/>
              </w:rPr>
              <w:t>米公交站点覆盖率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节能与新能源公交车比例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产业</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CG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高新技术产业产值占园区工业总产值比例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绿色产业增加值占园区工业增加值比例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人均工业增加值</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w:t>
            </w:r>
            <w:r>
              <w:rPr>
                <w:rFonts w:eastAsia="仿宋"/>
                <w:kern w:val="0"/>
                <w:sz w:val="24"/>
                <w:szCs w:val="24"/>
              </w:rPr>
              <w:t>/</w:t>
            </w:r>
            <w:r>
              <w:rPr>
                <w:rFonts w:eastAsia="仿宋"/>
                <w:kern w:val="0"/>
                <w:sz w:val="24"/>
                <w:szCs w:val="24"/>
              </w:rPr>
              <w:t>人</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现代服务业比例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生态环境</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HG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工业固体废弃物（</w:t>
            </w:r>
            <w:proofErr w:type="gramStart"/>
            <w:r>
              <w:rPr>
                <w:rFonts w:eastAsia="仿宋"/>
                <w:kern w:val="0"/>
                <w:sz w:val="24"/>
                <w:szCs w:val="24"/>
              </w:rPr>
              <w:t>含危废</w:t>
            </w:r>
            <w:proofErr w:type="gramEnd"/>
            <w:r>
              <w:rPr>
                <w:rFonts w:eastAsia="仿宋"/>
                <w:kern w:val="0"/>
                <w:sz w:val="24"/>
                <w:szCs w:val="24"/>
              </w:rPr>
              <w:t>）处置利用率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万元工业增加</w:t>
            </w:r>
            <w:proofErr w:type="gramStart"/>
            <w:r>
              <w:rPr>
                <w:rFonts w:eastAsia="仿宋"/>
                <w:kern w:val="0"/>
                <w:sz w:val="24"/>
                <w:szCs w:val="24"/>
              </w:rPr>
              <w:t>值碳排放量消减率</w:t>
            </w:r>
            <w:proofErr w:type="gramEnd"/>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单位工业增加值废水排放量</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t/</w:t>
            </w:r>
            <w:r>
              <w:rPr>
                <w:rFonts w:eastAsia="仿宋"/>
                <w:kern w:val="0"/>
                <w:sz w:val="24"/>
                <w:szCs w:val="24"/>
              </w:rPr>
              <w:t>万元</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主要污染物弹性系数</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园区空气质量优良率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绿化覆盖率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道路遮荫比例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露天停车场遮荫比例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运行管理</w:t>
            </w:r>
          </w:p>
          <w:p w:rsidR="00924E63" w:rsidRDefault="00E3049E">
            <w:pPr>
              <w:adjustRightInd w:val="0"/>
              <w:snapToGrid w:val="0"/>
              <w:jc w:val="center"/>
              <w:rPr>
                <w:rFonts w:eastAsia="仿宋"/>
                <w:kern w:val="0"/>
                <w:sz w:val="24"/>
                <w:szCs w:val="24"/>
              </w:rPr>
            </w:pPr>
            <w:r>
              <w:rPr>
                <w:rFonts w:eastAsia="仿宋"/>
                <w:kern w:val="0"/>
                <w:sz w:val="24"/>
                <w:szCs w:val="24"/>
              </w:rPr>
              <w:lastRenderedPageBreak/>
              <w:t>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MG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lastRenderedPageBreak/>
              <w:t>29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园区绿色标准体系完善程度</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编制园区绿色发展规划</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园区绿色信息平台完善程度</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bl>
    <w:p w:rsidR="00924E63" w:rsidRDefault="00E3049E">
      <w:pPr>
        <w:spacing w:line="360" w:lineRule="auto"/>
        <w:jc w:val="center"/>
        <w:rPr>
          <w:rFonts w:eastAsia="方正小标宋简体"/>
          <w:sz w:val="30"/>
          <w:szCs w:val="30"/>
        </w:rPr>
      </w:pPr>
      <w:r>
        <w:rPr>
          <w:rFonts w:eastAsia="黑体"/>
          <w:sz w:val="30"/>
          <w:szCs w:val="30"/>
        </w:rPr>
        <w:t>第</w:t>
      </w:r>
      <w:r>
        <w:rPr>
          <w:rFonts w:eastAsia="黑体"/>
          <w:sz w:val="30"/>
          <w:szCs w:val="30"/>
        </w:rPr>
        <w:t>2</w:t>
      </w:r>
      <w:r>
        <w:rPr>
          <w:rFonts w:eastAsia="黑体"/>
          <w:sz w:val="30"/>
          <w:szCs w:val="30"/>
        </w:rPr>
        <w:t>年（</w:t>
      </w:r>
      <w:r>
        <w:rPr>
          <w:rFonts w:eastAsia="黑体"/>
          <w:sz w:val="30"/>
          <w:szCs w:val="30"/>
          <w:u w:val="single"/>
        </w:rPr>
        <w:t xml:space="preserve">    </w:t>
      </w:r>
      <w:r>
        <w:rPr>
          <w:rFonts w:eastAsia="黑体"/>
          <w:sz w:val="30"/>
          <w:szCs w:val="30"/>
        </w:rPr>
        <w:t>年）指标数据评价情况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878"/>
        <w:gridCol w:w="3233"/>
        <w:gridCol w:w="1276"/>
        <w:gridCol w:w="1587"/>
        <w:gridCol w:w="1363"/>
      </w:tblGrid>
      <w:tr w:rsidR="00924E63">
        <w:trPr>
          <w:jc w:val="center"/>
        </w:trPr>
        <w:tc>
          <w:tcPr>
            <w:tcW w:w="1450"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一级指标</w:t>
            </w:r>
          </w:p>
        </w:tc>
        <w:tc>
          <w:tcPr>
            <w:tcW w:w="878"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序号</w:t>
            </w:r>
          </w:p>
        </w:tc>
        <w:tc>
          <w:tcPr>
            <w:tcW w:w="3233" w:type="dxa"/>
            <w:vAlign w:val="center"/>
          </w:tcPr>
          <w:p w:rsidR="00924E63" w:rsidRDefault="00E3049E">
            <w:pPr>
              <w:adjustRightInd w:val="0"/>
              <w:snapToGrid w:val="0"/>
              <w:ind w:firstLine="562"/>
              <w:jc w:val="center"/>
              <w:rPr>
                <w:rFonts w:eastAsia="仿宋"/>
                <w:b/>
                <w:kern w:val="0"/>
                <w:sz w:val="24"/>
                <w:szCs w:val="24"/>
              </w:rPr>
            </w:pPr>
            <w:r>
              <w:rPr>
                <w:rFonts w:eastAsia="仿宋"/>
                <w:b/>
                <w:kern w:val="0"/>
                <w:sz w:val="24"/>
                <w:szCs w:val="24"/>
              </w:rPr>
              <w:t>二级指标</w:t>
            </w:r>
          </w:p>
        </w:tc>
        <w:tc>
          <w:tcPr>
            <w:tcW w:w="1276"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指标单位</w:t>
            </w:r>
          </w:p>
        </w:tc>
        <w:tc>
          <w:tcPr>
            <w:tcW w:w="1587"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指标数据</w:t>
            </w:r>
          </w:p>
        </w:tc>
        <w:tc>
          <w:tcPr>
            <w:tcW w:w="1363"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评价情况说明</w:t>
            </w: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能源利用</w:t>
            </w:r>
          </w:p>
          <w:p w:rsidR="00924E63" w:rsidRDefault="00E3049E">
            <w:pPr>
              <w:adjustRightInd w:val="0"/>
              <w:snapToGrid w:val="0"/>
              <w:jc w:val="center"/>
              <w:rPr>
                <w:rFonts w:eastAsia="仿宋"/>
                <w:kern w:val="0"/>
                <w:sz w:val="24"/>
                <w:szCs w:val="24"/>
              </w:rPr>
            </w:pPr>
            <w:r>
              <w:rPr>
                <w:rFonts w:eastAsia="仿宋"/>
                <w:kern w:val="0"/>
                <w:sz w:val="24"/>
                <w:szCs w:val="24"/>
              </w:rPr>
              <w:t>绿色化指标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EG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能源产出率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w:t>
            </w:r>
            <w:r>
              <w:rPr>
                <w:rFonts w:eastAsia="仿宋"/>
                <w:kern w:val="0"/>
                <w:sz w:val="24"/>
                <w:szCs w:val="24"/>
              </w:rPr>
              <w:t>/tce</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可再生能源使用比例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清洁能源使用率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trHeight w:val="90"/>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资源利用</w:t>
            </w:r>
          </w:p>
          <w:p w:rsidR="00924E63" w:rsidRDefault="00E3049E">
            <w:pPr>
              <w:adjustRightInd w:val="0"/>
              <w:snapToGrid w:val="0"/>
              <w:jc w:val="center"/>
              <w:rPr>
                <w:rFonts w:eastAsia="仿宋"/>
                <w:kern w:val="0"/>
                <w:sz w:val="24"/>
                <w:szCs w:val="24"/>
              </w:rPr>
            </w:pPr>
            <w:r>
              <w:rPr>
                <w:rFonts w:eastAsia="仿宋"/>
                <w:kern w:val="0"/>
                <w:sz w:val="24"/>
                <w:szCs w:val="24"/>
              </w:rPr>
              <w:t>绿色化指标</w:t>
            </w:r>
          </w:p>
          <w:p w:rsidR="00924E63" w:rsidRDefault="00E3049E">
            <w:pPr>
              <w:adjustRightInd w:val="0"/>
              <w:snapToGrid w:val="0"/>
              <w:jc w:val="center"/>
              <w:rPr>
                <w:rFonts w:eastAsia="仿宋"/>
                <w:kern w:val="0"/>
                <w:sz w:val="24"/>
                <w:szCs w:val="24"/>
              </w:rPr>
            </w:pPr>
            <w:r>
              <w:rPr>
                <w:rFonts w:eastAsia="仿宋"/>
                <w:kern w:val="0"/>
                <w:sz w:val="24"/>
                <w:szCs w:val="24"/>
              </w:rPr>
              <w:t>(RG)</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水资源产出率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元</w:t>
            </w:r>
            <w:r>
              <w:rPr>
                <w:rFonts w:eastAsia="仿宋"/>
                <w:kern w:val="0"/>
                <w:sz w:val="24"/>
                <w:szCs w:val="24"/>
              </w:rPr>
              <w:t>/m</w:t>
            </w:r>
            <w:r>
              <w:rPr>
                <w:rFonts w:eastAsia="仿宋"/>
                <w:kern w:val="0"/>
                <w:sz w:val="24"/>
                <w:szCs w:val="24"/>
                <w:vertAlign w:val="superscript"/>
              </w:rPr>
              <w:t>3</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土地资源产出率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亿元</w:t>
            </w:r>
            <w:r>
              <w:rPr>
                <w:rFonts w:eastAsia="仿宋"/>
                <w:kern w:val="0"/>
                <w:sz w:val="24"/>
                <w:szCs w:val="24"/>
              </w:rPr>
              <w:t>/km</w:t>
            </w:r>
            <w:r>
              <w:rPr>
                <w:rFonts w:eastAsia="仿宋"/>
                <w:kern w:val="0"/>
                <w:sz w:val="24"/>
                <w:szCs w:val="24"/>
                <w:vertAlign w:val="superscript"/>
              </w:rPr>
              <w:t>2</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工业固体废弃物综合利用率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工业用水重复利用率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中水回用率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余热资源回收利用率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废气资源回收利用率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再生资源回收利用率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基础设施</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(IG)</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污水集中处理设施</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新建工业建筑中绿色建筑的比例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新建公共建筑中绿色建筑的比例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500</w:t>
            </w:r>
            <w:r>
              <w:rPr>
                <w:rFonts w:eastAsia="仿宋"/>
                <w:kern w:val="0"/>
                <w:sz w:val="24"/>
                <w:szCs w:val="24"/>
              </w:rPr>
              <w:t>米公交站点覆盖率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节能与新能源公交车比例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产业</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CG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高新技术产业产值占园区工业总产值比例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绿色产业增加值占园区工业增加值比例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人均工业增加值</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w:t>
            </w:r>
            <w:r>
              <w:rPr>
                <w:rFonts w:eastAsia="仿宋"/>
                <w:kern w:val="0"/>
                <w:sz w:val="24"/>
                <w:szCs w:val="24"/>
              </w:rPr>
              <w:t>/</w:t>
            </w:r>
            <w:r>
              <w:rPr>
                <w:rFonts w:eastAsia="仿宋"/>
                <w:kern w:val="0"/>
                <w:sz w:val="24"/>
                <w:szCs w:val="24"/>
              </w:rPr>
              <w:t>人</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现代服务业比例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生态环境</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HG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工业固体废弃物（</w:t>
            </w:r>
            <w:proofErr w:type="gramStart"/>
            <w:r>
              <w:rPr>
                <w:rFonts w:eastAsia="仿宋"/>
                <w:kern w:val="0"/>
                <w:sz w:val="24"/>
                <w:szCs w:val="24"/>
              </w:rPr>
              <w:t>含危废</w:t>
            </w:r>
            <w:proofErr w:type="gramEnd"/>
            <w:r>
              <w:rPr>
                <w:rFonts w:eastAsia="仿宋"/>
                <w:kern w:val="0"/>
                <w:sz w:val="24"/>
                <w:szCs w:val="24"/>
              </w:rPr>
              <w:t>）处置利用率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万元工业增加</w:t>
            </w:r>
            <w:proofErr w:type="gramStart"/>
            <w:r>
              <w:rPr>
                <w:rFonts w:eastAsia="仿宋"/>
                <w:kern w:val="0"/>
                <w:sz w:val="24"/>
                <w:szCs w:val="24"/>
              </w:rPr>
              <w:t>值碳排放量消减率</w:t>
            </w:r>
            <w:proofErr w:type="gramEnd"/>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单位工业增加值废水排放量</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t/</w:t>
            </w:r>
            <w:r>
              <w:rPr>
                <w:rFonts w:eastAsia="仿宋"/>
                <w:kern w:val="0"/>
                <w:sz w:val="24"/>
                <w:szCs w:val="24"/>
              </w:rPr>
              <w:t>万元</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主要污染物弹性系数</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园区空气质量优良率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绿化覆盖率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道路遮荫比例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露天停车场遮荫比例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运行管理绿色指标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MG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园区绿色标准体系完善程度</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编制园区绿色发展规划</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园区绿色信息平台完善程度</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bl>
    <w:p w:rsidR="00924E63" w:rsidRDefault="00E3049E">
      <w:pPr>
        <w:spacing w:line="360" w:lineRule="auto"/>
        <w:jc w:val="center"/>
        <w:rPr>
          <w:rFonts w:eastAsia="黑体"/>
          <w:sz w:val="30"/>
          <w:szCs w:val="30"/>
        </w:rPr>
      </w:pPr>
      <w:r>
        <w:rPr>
          <w:rFonts w:eastAsia="黑体"/>
          <w:sz w:val="30"/>
          <w:szCs w:val="30"/>
        </w:rPr>
        <w:lastRenderedPageBreak/>
        <w:t>第</w:t>
      </w:r>
      <w:r>
        <w:rPr>
          <w:rFonts w:eastAsia="黑体"/>
          <w:sz w:val="30"/>
          <w:szCs w:val="30"/>
        </w:rPr>
        <w:t>3</w:t>
      </w:r>
      <w:r>
        <w:rPr>
          <w:rFonts w:eastAsia="黑体"/>
          <w:sz w:val="30"/>
          <w:szCs w:val="30"/>
        </w:rPr>
        <w:t>年（</w:t>
      </w:r>
      <w:r>
        <w:rPr>
          <w:rFonts w:eastAsia="黑体"/>
          <w:sz w:val="30"/>
          <w:szCs w:val="30"/>
          <w:u w:val="single"/>
        </w:rPr>
        <w:t xml:space="preserve">    </w:t>
      </w:r>
      <w:r>
        <w:rPr>
          <w:rFonts w:eastAsia="黑体"/>
          <w:sz w:val="30"/>
          <w:szCs w:val="30"/>
        </w:rPr>
        <w:t>年）指标数据评价情况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878"/>
        <w:gridCol w:w="3233"/>
        <w:gridCol w:w="1276"/>
        <w:gridCol w:w="1587"/>
        <w:gridCol w:w="1363"/>
      </w:tblGrid>
      <w:tr w:rsidR="00924E63">
        <w:trPr>
          <w:jc w:val="center"/>
        </w:trPr>
        <w:tc>
          <w:tcPr>
            <w:tcW w:w="1450"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一级指标</w:t>
            </w:r>
          </w:p>
        </w:tc>
        <w:tc>
          <w:tcPr>
            <w:tcW w:w="878"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序号</w:t>
            </w:r>
          </w:p>
        </w:tc>
        <w:tc>
          <w:tcPr>
            <w:tcW w:w="3233" w:type="dxa"/>
            <w:vAlign w:val="center"/>
          </w:tcPr>
          <w:p w:rsidR="00924E63" w:rsidRDefault="00E3049E">
            <w:pPr>
              <w:adjustRightInd w:val="0"/>
              <w:snapToGrid w:val="0"/>
              <w:ind w:firstLine="562"/>
              <w:jc w:val="center"/>
              <w:rPr>
                <w:rFonts w:eastAsia="仿宋"/>
                <w:b/>
                <w:kern w:val="0"/>
                <w:sz w:val="24"/>
                <w:szCs w:val="24"/>
              </w:rPr>
            </w:pPr>
            <w:r>
              <w:rPr>
                <w:rFonts w:eastAsia="仿宋"/>
                <w:b/>
                <w:kern w:val="0"/>
                <w:sz w:val="24"/>
                <w:szCs w:val="24"/>
              </w:rPr>
              <w:t>二级指标</w:t>
            </w:r>
          </w:p>
        </w:tc>
        <w:tc>
          <w:tcPr>
            <w:tcW w:w="1276"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指标单位</w:t>
            </w:r>
          </w:p>
        </w:tc>
        <w:tc>
          <w:tcPr>
            <w:tcW w:w="1587"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指标数据</w:t>
            </w:r>
          </w:p>
        </w:tc>
        <w:tc>
          <w:tcPr>
            <w:tcW w:w="1363" w:type="dxa"/>
            <w:vAlign w:val="center"/>
          </w:tcPr>
          <w:p w:rsidR="00924E63" w:rsidRDefault="00E3049E">
            <w:pPr>
              <w:adjustRightInd w:val="0"/>
              <w:snapToGrid w:val="0"/>
              <w:jc w:val="center"/>
              <w:rPr>
                <w:rFonts w:eastAsia="仿宋"/>
                <w:b/>
                <w:kern w:val="0"/>
                <w:sz w:val="24"/>
                <w:szCs w:val="24"/>
              </w:rPr>
            </w:pPr>
            <w:r>
              <w:rPr>
                <w:rFonts w:eastAsia="仿宋"/>
                <w:b/>
                <w:kern w:val="0"/>
                <w:sz w:val="24"/>
                <w:szCs w:val="24"/>
              </w:rPr>
              <w:t>评价情况说明</w:t>
            </w: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能源利用绿色化指标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EG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能源产出率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w:t>
            </w:r>
            <w:r>
              <w:rPr>
                <w:rFonts w:eastAsia="仿宋"/>
                <w:kern w:val="0"/>
                <w:sz w:val="24"/>
                <w:szCs w:val="24"/>
              </w:rPr>
              <w:t>/tce</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可再生能源使用比例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清洁能源使用率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trHeight w:val="90"/>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资源利用</w:t>
            </w:r>
          </w:p>
          <w:p w:rsidR="00924E63" w:rsidRDefault="00E3049E">
            <w:pPr>
              <w:adjustRightInd w:val="0"/>
              <w:snapToGrid w:val="0"/>
              <w:jc w:val="center"/>
              <w:rPr>
                <w:rFonts w:eastAsia="仿宋"/>
                <w:kern w:val="0"/>
                <w:sz w:val="24"/>
                <w:szCs w:val="24"/>
              </w:rPr>
            </w:pPr>
            <w:r>
              <w:rPr>
                <w:rFonts w:eastAsia="仿宋"/>
                <w:kern w:val="0"/>
                <w:sz w:val="24"/>
                <w:szCs w:val="24"/>
              </w:rPr>
              <w:t>绿色化指标</w:t>
            </w:r>
          </w:p>
          <w:p w:rsidR="00924E63" w:rsidRDefault="00E3049E">
            <w:pPr>
              <w:adjustRightInd w:val="0"/>
              <w:snapToGrid w:val="0"/>
              <w:jc w:val="center"/>
              <w:rPr>
                <w:rFonts w:eastAsia="仿宋"/>
                <w:kern w:val="0"/>
                <w:sz w:val="24"/>
                <w:szCs w:val="24"/>
              </w:rPr>
            </w:pPr>
            <w:r>
              <w:rPr>
                <w:rFonts w:eastAsia="仿宋"/>
                <w:kern w:val="0"/>
                <w:sz w:val="24"/>
                <w:szCs w:val="24"/>
              </w:rPr>
              <w:t>(RG)</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水资源产出率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元</w:t>
            </w:r>
            <w:r>
              <w:rPr>
                <w:rFonts w:eastAsia="仿宋"/>
                <w:kern w:val="0"/>
                <w:sz w:val="24"/>
                <w:szCs w:val="24"/>
              </w:rPr>
              <w:t>/m</w:t>
            </w:r>
            <w:r>
              <w:rPr>
                <w:rFonts w:eastAsia="仿宋"/>
                <w:kern w:val="0"/>
                <w:sz w:val="24"/>
                <w:szCs w:val="24"/>
                <w:vertAlign w:val="superscript"/>
              </w:rPr>
              <w:t>3</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土地资源产出率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亿元</w:t>
            </w:r>
            <w:r>
              <w:rPr>
                <w:rFonts w:eastAsia="仿宋"/>
                <w:kern w:val="0"/>
                <w:sz w:val="24"/>
                <w:szCs w:val="24"/>
              </w:rPr>
              <w:t>/km</w:t>
            </w:r>
            <w:r>
              <w:rPr>
                <w:rFonts w:eastAsia="仿宋"/>
                <w:kern w:val="0"/>
                <w:sz w:val="24"/>
                <w:szCs w:val="24"/>
                <w:vertAlign w:val="superscript"/>
              </w:rPr>
              <w:t>2</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工业固体废弃物综合利用率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工业用水重复利用率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中水回用率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余热资源回收利用率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废气资源回收利用率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再生资源回收利用率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基础设施</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(IG)</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污水集中处理设施</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新建工业建筑中绿色建筑的比例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新建公共建筑中绿色建筑的比例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500</w:t>
            </w:r>
            <w:r>
              <w:rPr>
                <w:rFonts w:eastAsia="仿宋"/>
                <w:kern w:val="0"/>
                <w:sz w:val="24"/>
                <w:szCs w:val="24"/>
              </w:rPr>
              <w:t>米公交站点覆盖率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节能与新能源公交车比例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产业</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CG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高新技术产业产值占园区工业总产值比例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绿色产业增加值占园区工业增加值比例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人均工业增加值</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w:t>
            </w:r>
            <w:r>
              <w:rPr>
                <w:rFonts w:eastAsia="仿宋"/>
                <w:kern w:val="0"/>
                <w:sz w:val="24"/>
                <w:szCs w:val="24"/>
              </w:rPr>
              <w:t>/</w:t>
            </w:r>
            <w:r>
              <w:rPr>
                <w:rFonts w:eastAsia="仿宋"/>
                <w:kern w:val="0"/>
                <w:sz w:val="24"/>
                <w:szCs w:val="24"/>
              </w:rPr>
              <w:t>人</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现代服务业比例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生态环境</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HG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工业固体废弃物（</w:t>
            </w:r>
            <w:proofErr w:type="gramStart"/>
            <w:r>
              <w:rPr>
                <w:rFonts w:eastAsia="仿宋"/>
                <w:kern w:val="0"/>
                <w:sz w:val="24"/>
                <w:szCs w:val="24"/>
              </w:rPr>
              <w:t>含危废</w:t>
            </w:r>
            <w:proofErr w:type="gramEnd"/>
            <w:r>
              <w:rPr>
                <w:rFonts w:eastAsia="仿宋"/>
                <w:kern w:val="0"/>
                <w:sz w:val="24"/>
                <w:szCs w:val="24"/>
              </w:rPr>
              <w:t>）处置利用率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22</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万元工业增加</w:t>
            </w:r>
            <w:proofErr w:type="gramStart"/>
            <w:r>
              <w:rPr>
                <w:rFonts w:eastAsia="仿宋"/>
                <w:kern w:val="0"/>
                <w:sz w:val="24"/>
                <w:szCs w:val="24"/>
              </w:rPr>
              <w:t>值碳排放量消减率</w:t>
            </w:r>
            <w:proofErr w:type="gramEnd"/>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23</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单位工业增加值废水排放量</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t/</w:t>
            </w:r>
            <w:r>
              <w:rPr>
                <w:rFonts w:eastAsia="仿宋"/>
                <w:kern w:val="0"/>
                <w:sz w:val="24"/>
                <w:szCs w:val="24"/>
              </w:rPr>
              <w:t>万元</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24</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主要污染物弹性系数</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25</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园区空气质量优良率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26</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绿化覆盖率</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restart"/>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27</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道路遮荫比例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28</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露天停车场遮荫比例</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Merge/>
            <w:vAlign w:val="center"/>
          </w:tcPr>
          <w:p w:rsidR="00924E63" w:rsidRDefault="00924E63">
            <w:pPr>
              <w:adjustRightInd w:val="0"/>
              <w:snapToGrid w:val="0"/>
              <w:ind w:firstLine="560"/>
              <w:jc w:val="center"/>
              <w:rPr>
                <w:rFonts w:eastAsia="仿宋"/>
                <w:kern w:val="0"/>
                <w:sz w:val="24"/>
                <w:szCs w:val="24"/>
              </w:rPr>
            </w:pPr>
          </w:p>
        </w:tc>
      </w:tr>
      <w:tr w:rsidR="00924E63">
        <w:trPr>
          <w:jc w:val="center"/>
        </w:trPr>
        <w:tc>
          <w:tcPr>
            <w:tcW w:w="1450" w:type="dxa"/>
            <w:vMerge w:val="restart"/>
            <w:vAlign w:val="center"/>
          </w:tcPr>
          <w:p w:rsidR="00924E63" w:rsidRDefault="00E3049E">
            <w:pPr>
              <w:adjustRightInd w:val="0"/>
              <w:snapToGrid w:val="0"/>
              <w:jc w:val="center"/>
              <w:rPr>
                <w:rFonts w:eastAsia="仿宋"/>
                <w:kern w:val="0"/>
                <w:sz w:val="24"/>
                <w:szCs w:val="24"/>
              </w:rPr>
            </w:pPr>
            <w:r>
              <w:rPr>
                <w:rFonts w:eastAsia="仿宋"/>
                <w:kern w:val="0"/>
                <w:sz w:val="24"/>
                <w:szCs w:val="24"/>
              </w:rPr>
              <w:t>运行管理</w:t>
            </w:r>
          </w:p>
          <w:p w:rsidR="00924E63" w:rsidRDefault="00E3049E">
            <w:pPr>
              <w:adjustRightInd w:val="0"/>
              <w:snapToGrid w:val="0"/>
              <w:jc w:val="center"/>
              <w:rPr>
                <w:rFonts w:eastAsia="仿宋"/>
                <w:kern w:val="0"/>
                <w:sz w:val="24"/>
                <w:szCs w:val="24"/>
              </w:rPr>
            </w:pPr>
            <w:r>
              <w:rPr>
                <w:rFonts w:eastAsia="仿宋"/>
                <w:kern w:val="0"/>
                <w:sz w:val="24"/>
                <w:szCs w:val="24"/>
              </w:rPr>
              <w:t>绿色指标</w:t>
            </w:r>
          </w:p>
          <w:p w:rsidR="00924E63" w:rsidRDefault="00E3049E">
            <w:pPr>
              <w:adjustRightInd w:val="0"/>
              <w:snapToGrid w:val="0"/>
              <w:jc w:val="center"/>
              <w:rPr>
                <w:rFonts w:eastAsia="仿宋"/>
                <w:kern w:val="0"/>
                <w:sz w:val="24"/>
                <w:szCs w:val="24"/>
              </w:rPr>
            </w:pPr>
            <w:r>
              <w:rPr>
                <w:rFonts w:eastAsia="仿宋"/>
                <w:kern w:val="0"/>
                <w:sz w:val="24"/>
                <w:szCs w:val="24"/>
              </w:rPr>
              <w:t>（</w:t>
            </w:r>
            <w:r>
              <w:rPr>
                <w:rFonts w:eastAsia="仿宋"/>
                <w:kern w:val="0"/>
                <w:sz w:val="24"/>
                <w:szCs w:val="24"/>
              </w:rPr>
              <w:t>MG</w:t>
            </w:r>
            <w:r>
              <w:rPr>
                <w:rFonts w:eastAsia="仿宋"/>
                <w:kern w:val="0"/>
                <w:sz w:val="24"/>
                <w:szCs w:val="24"/>
              </w:rPr>
              <w:t>）</w:t>
            </w: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29</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园区绿色标准体系完善程度</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30</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编制园区绿色发展规划</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r w:rsidR="00924E63">
        <w:trPr>
          <w:jc w:val="center"/>
        </w:trPr>
        <w:tc>
          <w:tcPr>
            <w:tcW w:w="1450" w:type="dxa"/>
            <w:vMerge/>
            <w:vAlign w:val="center"/>
          </w:tcPr>
          <w:p w:rsidR="00924E63" w:rsidRDefault="00924E63">
            <w:pPr>
              <w:adjustRightInd w:val="0"/>
              <w:snapToGrid w:val="0"/>
              <w:ind w:firstLine="560"/>
              <w:jc w:val="center"/>
              <w:rPr>
                <w:rFonts w:eastAsia="仿宋"/>
                <w:kern w:val="0"/>
                <w:sz w:val="24"/>
                <w:szCs w:val="24"/>
              </w:rPr>
            </w:pPr>
          </w:p>
        </w:tc>
        <w:tc>
          <w:tcPr>
            <w:tcW w:w="878" w:type="dxa"/>
            <w:vAlign w:val="center"/>
          </w:tcPr>
          <w:p w:rsidR="00924E63" w:rsidRDefault="00E3049E">
            <w:pPr>
              <w:pStyle w:val="10"/>
              <w:adjustRightInd w:val="0"/>
              <w:snapToGrid w:val="0"/>
              <w:ind w:firstLineChars="0" w:firstLine="0"/>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31</w:t>
            </w:r>
          </w:p>
        </w:tc>
        <w:tc>
          <w:tcPr>
            <w:tcW w:w="3233"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园区绿色信息平台完善程度</w:t>
            </w:r>
          </w:p>
        </w:tc>
        <w:tc>
          <w:tcPr>
            <w:tcW w:w="1276" w:type="dxa"/>
            <w:vAlign w:val="center"/>
          </w:tcPr>
          <w:p w:rsidR="00924E63" w:rsidRDefault="00E3049E">
            <w:pPr>
              <w:adjustRightInd w:val="0"/>
              <w:snapToGrid w:val="0"/>
              <w:jc w:val="center"/>
              <w:rPr>
                <w:rFonts w:eastAsia="仿宋"/>
                <w:kern w:val="0"/>
                <w:sz w:val="24"/>
                <w:szCs w:val="24"/>
              </w:rPr>
            </w:pPr>
            <w:r>
              <w:rPr>
                <w:rFonts w:eastAsia="仿宋"/>
                <w:kern w:val="0"/>
                <w:sz w:val="24"/>
                <w:szCs w:val="24"/>
              </w:rPr>
              <w:t>-</w:t>
            </w:r>
          </w:p>
        </w:tc>
        <w:tc>
          <w:tcPr>
            <w:tcW w:w="1587" w:type="dxa"/>
            <w:vAlign w:val="center"/>
          </w:tcPr>
          <w:p w:rsidR="00924E63" w:rsidRDefault="00924E63">
            <w:pPr>
              <w:adjustRightInd w:val="0"/>
              <w:snapToGrid w:val="0"/>
              <w:jc w:val="center"/>
              <w:rPr>
                <w:rFonts w:eastAsia="仿宋"/>
                <w:kern w:val="0"/>
                <w:sz w:val="24"/>
                <w:szCs w:val="24"/>
              </w:rPr>
            </w:pPr>
          </w:p>
        </w:tc>
        <w:tc>
          <w:tcPr>
            <w:tcW w:w="1363" w:type="dxa"/>
            <w:vAlign w:val="center"/>
          </w:tcPr>
          <w:p w:rsidR="00924E63" w:rsidRDefault="00924E63">
            <w:pPr>
              <w:adjustRightInd w:val="0"/>
              <w:snapToGrid w:val="0"/>
              <w:jc w:val="center"/>
              <w:rPr>
                <w:rFonts w:eastAsia="仿宋"/>
                <w:kern w:val="0"/>
                <w:sz w:val="24"/>
                <w:szCs w:val="24"/>
              </w:rPr>
            </w:pPr>
          </w:p>
        </w:tc>
      </w:tr>
    </w:tbl>
    <w:p w:rsidR="00924E63" w:rsidRDefault="00E3049E">
      <w:pPr>
        <w:spacing w:line="360" w:lineRule="auto"/>
        <w:rPr>
          <w:rFonts w:eastAsia="仿宋"/>
          <w:kern w:val="0"/>
          <w:sz w:val="24"/>
          <w:szCs w:val="24"/>
        </w:rPr>
      </w:pPr>
      <w:r>
        <w:rPr>
          <w:rFonts w:eastAsia="仿宋"/>
          <w:kern w:val="0"/>
          <w:sz w:val="24"/>
          <w:szCs w:val="24"/>
        </w:rPr>
        <w:t>注：单项指标最高得分不超过</w:t>
      </w:r>
      <w:r>
        <w:rPr>
          <w:rFonts w:eastAsia="仿宋"/>
          <w:kern w:val="0"/>
          <w:sz w:val="24"/>
          <w:szCs w:val="24"/>
        </w:rPr>
        <w:t>120</w:t>
      </w:r>
      <w:r>
        <w:rPr>
          <w:rFonts w:eastAsia="仿宋"/>
          <w:kern w:val="0"/>
          <w:sz w:val="24"/>
          <w:szCs w:val="24"/>
        </w:rPr>
        <w:t>分。</w:t>
      </w:r>
    </w:p>
    <w:p w:rsidR="00924E63" w:rsidRDefault="00924E63"/>
    <w:p w:rsidR="00924E63" w:rsidRDefault="00924E63">
      <w:pPr>
        <w:rPr>
          <w:sz w:val="32"/>
          <w:szCs w:val="32"/>
        </w:rPr>
        <w:sectPr w:rsidR="00924E63">
          <w:pgSz w:w="11906" w:h="16838"/>
          <w:pgMar w:top="1440" w:right="1797" w:bottom="1440" w:left="1797" w:header="851" w:footer="992" w:gutter="0"/>
          <w:cols w:space="425"/>
          <w:docGrid w:type="linesAndChars" w:linePitch="312"/>
        </w:sectPr>
      </w:pPr>
    </w:p>
    <w:p w:rsidR="00924E63" w:rsidRDefault="00E3049E">
      <w:pPr>
        <w:rPr>
          <w:rFonts w:eastAsia="方正黑体_GBK"/>
          <w:sz w:val="32"/>
          <w:szCs w:val="32"/>
        </w:rPr>
      </w:pPr>
      <w:r>
        <w:rPr>
          <w:rFonts w:eastAsia="方正黑体_GBK"/>
          <w:sz w:val="32"/>
          <w:szCs w:val="32"/>
        </w:rPr>
        <w:lastRenderedPageBreak/>
        <w:t>附件</w:t>
      </w:r>
      <w:r>
        <w:rPr>
          <w:rFonts w:eastAsia="方正黑体_GBK"/>
          <w:sz w:val="32"/>
          <w:szCs w:val="32"/>
        </w:rPr>
        <w:t>6-1</w:t>
      </w:r>
    </w:p>
    <w:p w:rsidR="00924E63" w:rsidRDefault="00924E63">
      <w:pPr>
        <w:spacing w:line="360" w:lineRule="auto"/>
        <w:rPr>
          <w:sz w:val="30"/>
        </w:rPr>
      </w:pPr>
    </w:p>
    <w:p w:rsidR="00924E63" w:rsidRDefault="00924E63">
      <w:pPr>
        <w:spacing w:line="360" w:lineRule="auto"/>
        <w:rPr>
          <w:sz w:val="30"/>
        </w:rPr>
      </w:pPr>
    </w:p>
    <w:p w:rsidR="00924E63" w:rsidRDefault="00924E63">
      <w:pPr>
        <w:spacing w:line="360" w:lineRule="auto"/>
        <w:rPr>
          <w:sz w:val="28"/>
        </w:rPr>
      </w:pPr>
    </w:p>
    <w:p w:rsidR="00924E63" w:rsidRDefault="00E3049E">
      <w:pPr>
        <w:tabs>
          <w:tab w:val="left" w:pos="5220"/>
        </w:tabs>
        <w:jc w:val="center"/>
        <w:rPr>
          <w:rFonts w:eastAsia="黑体"/>
          <w:sz w:val="52"/>
          <w:szCs w:val="52"/>
        </w:rPr>
      </w:pPr>
      <w:r>
        <w:rPr>
          <w:rFonts w:eastAsia="黑体"/>
          <w:sz w:val="52"/>
          <w:szCs w:val="52"/>
        </w:rPr>
        <w:t>绿色供应链管理企业</w:t>
      </w:r>
    </w:p>
    <w:p w:rsidR="00924E63" w:rsidRDefault="00E3049E">
      <w:pPr>
        <w:tabs>
          <w:tab w:val="left" w:pos="5220"/>
        </w:tabs>
        <w:jc w:val="center"/>
        <w:rPr>
          <w:rFonts w:eastAsia="黑体"/>
          <w:sz w:val="52"/>
          <w:szCs w:val="52"/>
        </w:rPr>
      </w:pPr>
      <w:r>
        <w:rPr>
          <w:rFonts w:eastAsia="黑体"/>
          <w:sz w:val="52"/>
          <w:szCs w:val="52"/>
        </w:rPr>
        <w:t>自评价报告</w:t>
      </w:r>
    </w:p>
    <w:p w:rsidR="00924E63" w:rsidRDefault="00924E63">
      <w:pPr>
        <w:spacing w:line="360" w:lineRule="auto"/>
        <w:rPr>
          <w:b/>
          <w:sz w:val="52"/>
        </w:rPr>
      </w:pPr>
    </w:p>
    <w:p w:rsidR="00924E63" w:rsidRDefault="00924E63">
      <w:pPr>
        <w:spacing w:line="360" w:lineRule="auto"/>
        <w:rPr>
          <w:b/>
          <w:sz w:val="32"/>
          <w:szCs w:val="32"/>
        </w:rPr>
      </w:pPr>
    </w:p>
    <w:p w:rsidR="00924E63" w:rsidRDefault="00924E63">
      <w:pPr>
        <w:spacing w:line="360" w:lineRule="auto"/>
        <w:rPr>
          <w:b/>
          <w:sz w:val="32"/>
          <w:szCs w:val="32"/>
        </w:rPr>
      </w:pPr>
    </w:p>
    <w:p w:rsidR="00924E63" w:rsidRDefault="00924E63">
      <w:pPr>
        <w:spacing w:line="360" w:lineRule="auto"/>
        <w:rPr>
          <w:rFonts w:eastAsia="仿宋_GB2312"/>
          <w:b/>
          <w:sz w:val="32"/>
          <w:szCs w:val="32"/>
        </w:rPr>
      </w:pPr>
    </w:p>
    <w:p w:rsidR="00924E63" w:rsidRDefault="00E3049E">
      <w:pPr>
        <w:spacing w:line="360" w:lineRule="auto"/>
        <w:rPr>
          <w:rFonts w:eastAsia="仿宋"/>
          <w:sz w:val="32"/>
          <w:szCs w:val="32"/>
          <w:u w:val="single"/>
        </w:rPr>
      </w:pPr>
      <w:r>
        <w:rPr>
          <w:rFonts w:eastAsia="楷体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318135</wp:posOffset>
                </wp:positionV>
                <wp:extent cx="2592070" cy="635"/>
                <wp:effectExtent l="0" t="0" r="0" b="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2070" cy="635"/>
                        </a:xfrm>
                        <a:prstGeom prst="straightConnector1">
                          <a:avLst/>
                        </a:prstGeom>
                        <a:noFill/>
                        <a:ln w="9525" cmpd="sng">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143.25pt;margin-top:25.05pt;height:0.05pt;width:204.1pt;z-index:251659264;mso-width-relative:page;mso-height-relative:page;" filled="f" stroked="t" coordsize="21600,21600" o:gfxdata="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7zyaPYAAAACQEAAA8AAAAAAAAAAQAgAAAAOAAAAGRycy9kb3du&#10;cmV2LnhtbFBLAQIUABQAAAAIAIdO4kAFGg3S6QEAAI0DAAAOAAAAAAAAAAEAIAAAAD0BAABkcnMv&#10;ZTJvRG9jLnhtbFBLBQYAAAAABgAGAFkBAACYBQAAAAA=&#10;">
                <v:fill on="f" focussize="0,0"/>
                <v:stroke color="#000000" joinstyle="round"/>
                <v:imagedata o:title=""/>
                <o:lock v:ext="edit" aspectratio="f"/>
              </v:shape>
            </w:pict>
          </mc:Fallback>
        </mc:AlternateContent>
      </w:r>
      <w:r>
        <w:rPr>
          <w:rFonts w:eastAsia="楷体_GB2312"/>
          <w:sz w:val="32"/>
          <w:szCs w:val="32"/>
        </w:rPr>
        <w:t xml:space="preserve">  </w:t>
      </w:r>
      <w:r>
        <w:rPr>
          <w:rFonts w:eastAsia="仿宋_GB2312"/>
          <w:sz w:val="32"/>
          <w:szCs w:val="32"/>
        </w:rPr>
        <w:t xml:space="preserve">      </w:t>
      </w:r>
      <w:r>
        <w:rPr>
          <w:rFonts w:eastAsia="仿宋"/>
          <w:sz w:val="32"/>
          <w:szCs w:val="32"/>
        </w:rPr>
        <w:t xml:space="preserve">  </w:t>
      </w:r>
      <w:r>
        <w:rPr>
          <w:rFonts w:eastAsia="仿宋"/>
          <w:sz w:val="32"/>
          <w:szCs w:val="32"/>
        </w:rPr>
        <w:t>申报单位：</w:t>
      </w:r>
    </w:p>
    <w:p w:rsidR="00924E63" w:rsidRDefault="00924E63">
      <w:pPr>
        <w:spacing w:line="360" w:lineRule="auto"/>
        <w:ind w:firstLineChars="500" w:firstLine="1600"/>
        <w:rPr>
          <w:rFonts w:eastAsia="仿宋"/>
          <w:sz w:val="32"/>
          <w:szCs w:val="32"/>
        </w:rPr>
      </w:pPr>
    </w:p>
    <w:p w:rsidR="00924E63" w:rsidRDefault="00E3049E">
      <w:pPr>
        <w:spacing w:line="360" w:lineRule="auto"/>
        <w:ind w:firstLineChars="500" w:firstLine="1600"/>
        <w:rPr>
          <w:rFonts w:eastAsia="仿宋"/>
          <w:sz w:val="32"/>
          <w:szCs w:val="32"/>
        </w:rPr>
      </w:pPr>
      <w:r>
        <w:rPr>
          <w:rFonts w:eastAsia="仿宋"/>
          <w:noProof/>
          <w:sz w:val="32"/>
          <w:szCs w:val="32"/>
        </w:rPr>
        <mc:AlternateContent>
          <mc:Choice Requires="wps">
            <w:drawing>
              <wp:anchor distT="0" distB="0" distL="114300" distR="114300" simplePos="0" relativeHeight="251660288" behindDoc="0" locked="0" layoutInCell="1" allowOverlap="1">
                <wp:simplePos x="0" y="0"/>
                <wp:positionH relativeFrom="column">
                  <wp:posOffset>1800225</wp:posOffset>
                </wp:positionH>
                <wp:positionV relativeFrom="paragraph">
                  <wp:posOffset>316230</wp:posOffset>
                </wp:positionV>
                <wp:extent cx="2592070" cy="635"/>
                <wp:effectExtent l="0" t="0" r="0" b="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2070" cy="635"/>
                        </a:xfrm>
                        <a:prstGeom prst="straightConnector1">
                          <a:avLst/>
                        </a:prstGeom>
                        <a:noFill/>
                        <a:ln w="9525" cmpd="sng">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141.75pt;margin-top:24.9pt;height:0.05pt;width:204.1pt;z-index:251660288;mso-width-relative:page;mso-height-relative:page;" filled="f" stroked="t" coordsize="21600,21600" o:gfxdata="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2rmkd1wAAAAkBAAAPAAAAAAAAAAEAIAAAADgAAABkcnMvZG93&#10;bnJldi54bWxQSwECFAAUAAAACACHTuJA8w1f2usBAACNAwAADgAAAAAAAAABACAAAAA8AQAAZHJz&#10;L2Uyb0RvYy54bWxQSwUGAAAAAAYABgBZAQAAmQUAAAAA&#10;">
                <v:fill on="f" focussize="0,0"/>
                <v:stroke color="#000000" joinstyle="round"/>
                <v:imagedata o:title=""/>
                <o:lock v:ext="edit" aspectratio="f"/>
              </v:shape>
            </w:pict>
          </mc:Fallback>
        </mc:AlternateContent>
      </w:r>
      <w:r>
        <w:rPr>
          <w:rFonts w:eastAsia="仿宋"/>
          <w:sz w:val="32"/>
          <w:szCs w:val="32"/>
        </w:rPr>
        <w:t>所在省市：</w:t>
      </w:r>
      <w:r>
        <w:rPr>
          <w:rFonts w:eastAsia="仿宋"/>
          <w:sz w:val="32"/>
          <w:szCs w:val="32"/>
        </w:rPr>
        <w:t xml:space="preserve">                         </w:t>
      </w:r>
    </w:p>
    <w:p w:rsidR="00924E63" w:rsidRDefault="00924E63">
      <w:pPr>
        <w:spacing w:line="360" w:lineRule="auto"/>
        <w:ind w:firstLineChars="600" w:firstLine="1920"/>
        <w:rPr>
          <w:rFonts w:eastAsia="仿宋"/>
          <w:sz w:val="32"/>
          <w:szCs w:val="32"/>
        </w:rPr>
      </w:pPr>
    </w:p>
    <w:p w:rsidR="00924E63" w:rsidRDefault="00924E63">
      <w:pPr>
        <w:spacing w:line="360" w:lineRule="auto"/>
        <w:rPr>
          <w:rFonts w:eastAsia="仿宋"/>
          <w:sz w:val="32"/>
          <w:szCs w:val="32"/>
        </w:rPr>
      </w:pPr>
    </w:p>
    <w:p w:rsidR="00924E63" w:rsidRDefault="00924E63">
      <w:pPr>
        <w:spacing w:line="360" w:lineRule="auto"/>
        <w:rPr>
          <w:rFonts w:eastAsia="仿宋"/>
          <w:sz w:val="32"/>
          <w:szCs w:val="32"/>
        </w:rPr>
      </w:pPr>
    </w:p>
    <w:p w:rsidR="00924E63" w:rsidRDefault="00924E63">
      <w:pPr>
        <w:spacing w:line="360" w:lineRule="auto"/>
        <w:rPr>
          <w:rFonts w:eastAsia="仿宋"/>
          <w:sz w:val="32"/>
          <w:szCs w:val="32"/>
        </w:rPr>
      </w:pPr>
    </w:p>
    <w:p w:rsidR="00924E63" w:rsidRDefault="00924E63">
      <w:pPr>
        <w:spacing w:line="360" w:lineRule="auto"/>
        <w:rPr>
          <w:rFonts w:eastAsia="仿宋"/>
          <w:sz w:val="32"/>
          <w:szCs w:val="32"/>
        </w:rPr>
      </w:pPr>
    </w:p>
    <w:p w:rsidR="00924E63" w:rsidRDefault="00E3049E">
      <w:pPr>
        <w:spacing w:line="360" w:lineRule="auto"/>
        <w:jc w:val="center"/>
        <w:rPr>
          <w:rFonts w:eastAsia="仿宋"/>
          <w:sz w:val="32"/>
          <w:szCs w:val="32"/>
        </w:rPr>
      </w:pPr>
      <w:r>
        <w:rPr>
          <w:rFonts w:eastAsia="仿宋"/>
          <w:sz w:val="32"/>
          <w:szCs w:val="32"/>
        </w:rPr>
        <w:t>工业和信息化部制</w:t>
      </w:r>
    </w:p>
    <w:p w:rsidR="00924E63" w:rsidRDefault="00E3049E">
      <w:pPr>
        <w:spacing w:line="360" w:lineRule="auto"/>
        <w:jc w:val="center"/>
        <w:rPr>
          <w:rFonts w:eastAsia="仿宋_GB2312"/>
          <w:sz w:val="32"/>
          <w:szCs w:val="32"/>
        </w:rPr>
      </w:pPr>
      <w:r>
        <w:rPr>
          <w:rFonts w:eastAsia="仿宋"/>
          <w:sz w:val="32"/>
          <w:szCs w:val="32"/>
        </w:rPr>
        <w:t xml:space="preserve">20  </w:t>
      </w:r>
      <w:r>
        <w:rPr>
          <w:rFonts w:eastAsia="仿宋"/>
          <w:sz w:val="32"/>
          <w:szCs w:val="32"/>
        </w:rPr>
        <w:t>年</w:t>
      </w:r>
      <w:r>
        <w:rPr>
          <w:rFonts w:eastAsia="仿宋"/>
          <w:sz w:val="32"/>
          <w:szCs w:val="32"/>
        </w:rPr>
        <w:t xml:space="preserve">    </w:t>
      </w:r>
      <w:r>
        <w:rPr>
          <w:rFonts w:eastAsia="仿宋"/>
          <w:sz w:val="32"/>
          <w:szCs w:val="32"/>
        </w:rPr>
        <w:t>月</w:t>
      </w:r>
      <w:r>
        <w:rPr>
          <w:rFonts w:eastAsia="仿宋"/>
          <w:sz w:val="32"/>
          <w:szCs w:val="32"/>
        </w:rPr>
        <w:t xml:space="preserve">    </w:t>
      </w:r>
      <w:r>
        <w:rPr>
          <w:rFonts w:eastAsia="仿宋"/>
          <w:sz w:val="32"/>
          <w:szCs w:val="32"/>
        </w:rPr>
        <w:t>日</w:t>
      </w:r>
    </w:p>
    <w:p w:rsidR="00924E63" w:rsidRDefault="00924E63">
      <w:pPr>
        <w:spacing w:line="360" w:lineRule="auto"/>
        <w:rPr>
          <w:b/>
          <w:sz w:val="30"/>
        </w:rPr>
        <w:sectPr w:rsidR="00924E63">
          <w:footerReference w:type="default" r:id="rId13"/>
          <w:pgSz w:w="11906" w:h="16838"/>
          <w:pgMar w:top="1440" w:right="1800" w:bottom="1440" w:left="1800" w:header="851" w:footer="992" w:gutter="0"/>
          <w:cols w:space="720"/>
          <w:docGrid w:type="lines" w:linePitch="312"/>
        </w:sectPr>
      </w:pPr>
    </w:p>
    <w:p w:rsidR="00924E63" w:rsidRDefault="00924E63">
      <w:pPr>
        <w:spacing w:line="360" w:lineRule="auto"/>
        <w:rPr>
          <w:rFonts w:eastAsia="方正小标宋简体"/>
          <w:sz w:val="30"/>
        </w:rPr>
      </w:pPr>
    </w:p>
    <w:p w:rsidR="00924E63" w:rsidRDefault="00E3049E">
      <w:pPr>
        <w:spacing w:line="360" w:lineRule="auto"/>
        <w:jc w:val="center"/>
        <w:rPr>
          <w:rFonts w:eastAsia="黑体"/>
          <w:sz w:val="48"/>
          <w:szCs w:val="48"/>
        </w:rPr>
      </w:pPr>
      <w:r>
        <w:rPr>
          <w:rFonts w:eastAsia="黑体"/>
          <w:sz w:val="36"/>
          <w:szCs w:val="36"/>
        </w:rPr>
        <w:t>填</w:t>
      </w:r>
      <w:r>
        <w:rPr>
          <w:rFonts w:eastAsia="黑体"/>
          <w:sz w:val="36"/>
          <w:szCs w:val="36"/>
        </w:rPr>
        <w:t xml:space="preserve"> </w:t>
      </w:r>
      <w:r>
        <w:rPr>
          <w:rFonts w:eastAsia="黑体"/>
          <w:sz w:val="36"/>
          <w:szCs w:val="36"/>
        </w:rPr>
        <w:t>写</w:t>
      </w:r>
      <w:r>
        <w:rPr>
          <w:rFonts w:eastAsia="黑体"/>
          <w:sz w:val="36"/>
          <w:szCs w:val="36"/>
        </w:rPr>
        <w:t xml:space="preserve"> </w:t>
      </w:r>
      <w:r>
        <w:rPr>
          <w:rFonts w:eastAsia="黑体"/>
          <w:sz w:val="36"/>
          <w:szCs w:val="36"/>
        </w:rPr>
        <w:t>说</w:t>
      </w:r>
      <w:r>
        <w:rPr>
          <w:rFonts w:eastAsia="黑体"/>
          <w:sz w:val="36"/>
          <w:szCs w:val="36"/>
        </w:rPr>
        <w:t xml:space="preserve"> </w:t>
      </w:r>
      <w:r>
        <w:rPr>
          <w:rFonts w:eastAsia="黑体"/>
          <w:sz w:val="36"/>
          <w:szCs w:val="36"/>
        </w:rPr>
        <w:t>明</w:t>
      </w:r>
    </w:p>
    <w:p w:rsidR="00924E63" w:rsidRDefault="00924E63">
      <w:pPr>
        <w:spacing w:line="360" w:lineRule="auto"/>
        <w:rPr>
          <w:rFonts w:eastAsia="仿宋_GB2312"/>
          <w:b/>
          <w:sz w:val="30"/>
        </w:rPr>
      </w:pPr>
    </w:p>
    <w:p w:rsidR="00924E63" w:rsidRDefault="00E3049E">
      <w:pPr>
        <w:tabs>
          <w:tab w:val="left" w:pos="1152"/>
        </w:tabs>
        <w:spacing w:line="580" w:lineRule="exact"/>
        <w:rPr>
          <w:rFonts w:eastAsia="仿宋"/>
          <w:color w:val="000000"/>
          <w:kern w:val="0"/>
          <w:sz w:val="32"/>
          <w:szCs w:val="32"/>
        </w:rPr>
      </w:pPr>
      <w:r>
        <w:rPr>
          <w:rFonts w:eastAsia="仿宋"/>
          <w:color w:val="000000"/>
          <w:kern w:val="0"/>
          <w:sz w:val="32"/>
          <w:szCs w:val="32"/>
        </w:rPr>
        <w:t>一、申请企业应当准确、如实填报。</w:t>
      </w:r>
    </w:p>
    <w:p w:rsidR="00924E63" w:rsidRDefault="00E3049E">
      <w:pPr>
        <w:tabs>
          <w:tab w:val="left" w:pos="1152"/>
        </w:tabs>
        <w:spacing w:line="580" w:lineRule="exact"/>
        <w:rPr>
          <w:rFonts w:eastAsia="仿宋"/>
          <w:color w:val="000000"/>
          <w:kern w:val="0"/>
          <w:sz w:val="32"/>
          <w:szCs w:val="32"/>
        </w:rPr>
      </w:pPr>
      <w:r>
        <w:rPr>
          <w:rFonts w:eastAsia="仿宋"/>
          <w:color w:val="000000"/>
          <w:kern w:val="0"/>
          <w:sz w:val="32"/>
          <w:szCs w:val="32"/>
        </w:rPr>
        <w:t>二、所属行业</w:t>
      </w:r>
      <w:proofErr w:type="gramStart"/>
      <w:r>
        <w:rPr>
          <w:rFonts w:eastAsia="仿宋"/>
          <w:color w:val="000000"/>
          <w:kern w:val="0"/>
          <w:sz w:val="32"/>
          <w:szCs w:val="32"/>
        </w:rPr>
        <w:t>请依据</w:t>
      </w:r>
      <w:proofErr w:type="gramEnd"/>
      <w:r>
        <w:rPr>
          <w:rFonts w:eastAsia="仿宋"/>
          <w:color w:val="000000"/>
          <w:kern w:val="0"/>
          <w:sz w:val="32"/>
          <w:szCs w:val="32"/>
        </w:rPr>
        <w:t>GB/T 4754-2017</w:t>
      </w:r>
      <w:r>
        <w:rPr>
          <w:rFonts w:eastAsia="仿宋"/>
          <w:color w:val="000000"/>
          <w:kern w:val="0"/>
          <w:sz w:val="32"/>
          <w:szCs w:val="32"/>
        </w:rPr>
        <w:t>《国民经济行业分类》填写；单位性质依据营业执照中的类型填写。</w:t>
      </w:r>
    </w:p>
    <w:p w:rsidR="00924E63" w:rsidRDefault="00E3049E">
      <w:pPr>
        <w:tabs>
          <w:tab w:val="left" w:pos="1152"/>
        </w:tabs>
        <w:spacing w:line="580" w:lineRule="exact"/>
        <w:rPr>
          <w:rFonts w:eastAsia="仿宋"/>
          <w:color w:val="000000"/>
          <w:kern w:val="0"/>
          <w:sz w:val="32"/>
          <w:szCs w:val="32"/>
        </w:rPr>
      </w:pPr>
      <w:r>
        <w:rPr>
          <w:rFonts w:eastAsia="仿宋"/>
          <w:color w:val="000000"/>
          <w:kern w:val="0"/>
          <w:sz w:val="32"/>
          <w:szCs w:val="32"/>
        </w:rPr>
        <w:t>三、有关项目页面不够时，可加附页。</w:t>
      </w:r>
    </w:p>
    <w:p w:rsidR="00924E63" w:rsidRDefault="00924E63">
      <w:pPr>
        <w:spacing w:beforeLines="50" w:before="156" w:afterLines="100" w:after="312" w:line="360" w:lineRule="auto"/>
        <w:rPr>
          <w:rFonts w:eastAsia="仿宋_GB2312"/>
          <w:sz w:val="28"/>
          <w:szCs w:val="28"/>
        </w:rPr>
        <w:sectPr w:rsidR="00924E63">
          <w:pgSz w:w="11906" w:h="16838"/>
          <w:pgMar w:top="1440" w:right="1800" w:bottom="1440" w:left="1800" w:header="851" w:footer="992" w:gutter="0"/>
          <w:cols w:space="720"/>
          <w:docGrid w:type="lines" w:linePitch="312"/>
        </w:sectPr>
      </w:pPr>
    </w:p>
    <w:p w:rsidR="00924E63" w:rsidRDefault="00E3049E">
      <w:pPr>
        <w:spacing w:beforeLines="50" w:before="156" w:afterLines="50" w:after="156" w:line="360" w:lineRule="auto"/>
        <w:jc w:val="center"/>
        <w:rPr>
          <w:rFonts w:eastAsia="黑体"/>
          <w:sz w:val="32"/>
          <w:szCs w:val="32"/>
        </w:rPr>
      </w:pPr>
      <w:r>
        <w:rPr>
          <w:rFonts w:eastAsia="黑体"/>
          <w:sz w:val="32"/>
          <w:szCs w:val="32"/>
        </w:rPr>
        <w:lastRenderedPageBreak/>
        <w:t>基本信息表</w:t>
      </w:r>
    </w:p>
    <w:tbl>
      <w:tblPr>
        <w:tblpPr w:leftFromText="180" w:rightFromText="180" w:vertAnchor="text" w:tblpXSpec="center" w:tblpY="1"/>
        <w:tblOverlap w:val="never"/>
        <w:tblW w:w="0" w:type="auto"/>
        <w:tblBorders>
          <w:top w:val="single" w:sz="8"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9"/>
        <w:gridCol w:w="3117"/>
        <w:gridCol w:w="1240"/>
        <w:gridCol w:w="2336"/>
      </w:tblGrid>
      <w:tr w:rsidR="00924E63">
        <w:trPr>
          <w:cantSplit/>
          <w:trHeight w:val="567"/>
        </w:trPr>
        <w:tc>
          <w:tcPr>
            <w:tcW w:w="1639" w:type="dxa"/>
            <w:tcBorders>
              <w:top w:val="single" w:sz="4" w:space="0" w:color="000000"/>
            </w:tcBorders>
            <w:vAlign w:val="center"/>
          </w:tcPr>
          <w:p w:rsidR="00924E63" w:rsidRDefault="00E3049E">
            <w:pPr>
              <w:widowControl/>
              <w:jc w:val="center"/>
              <w:rPr>
                <w:rFonts w:eastAsia="仿宋"/>
                <w:color w:val="000000"/>
                <w:kern w:val="0"/>
                <w:sz w:val="24"/>
              </w:rPr>
            </w:pPr>
            <w:r>
              <w:rPr>
                <w:rFonts w:eastAsia="仿宋"/>
                <w:color w:val="000000"/>
                <w:kern w:val="0"/>
                <w:sz w:val="24"/>
              </w:rPr>
              <w:t>企业名称</w:t>
            </w:r>
          </w:p>
        </w:tc>
        <w:tc>
          <w:tcPr>
            <w:tcW w:w="6693" w:type="dxa"/>
            <w:gridSpan w:val="3"/>
            <w:tcBorders>
              <w:top w:val="single" w:sz="4" w:space="0" w:color="000000"/>
            </w:tcBorders>
            <w:vAlign w:val="center"/>
          </w:tcPr>
          <w:p w:rsidR="00924E63" w:rsidRDefault="00924E63">
            <w:pPr>
              <w:widowControl/>
              <w:jc w:val="left"/>
              <w:rPr>
                <w:rFonts w:eastAsia="仿宋"/>
                <w:color w:val="000000"/>
                <w:kern w:val="0"/>
                <w:sz w:val="24"/>
              </w:rPr>
            </w:pPr>
          </w:p>
        </w:tc>
      </w:tr>
      <w:tr w:rsidR="00924E63">
        <w:trPr>
          <w:cantSplit/>
          <w:trHeight w:val="567"/>
        </w:trPr>
        <w:tc>
          <w:tcPr>
            <w:tcW w:w="1639" w:type="dxa"/>
            <w:vAlign w:val="center"/>
          </w:tcPr>
          <w:p w:rsidR="00924E63" w:rsidRDefault="00E3049E">
            <w:pPr>
              <w:widowControl/>
              <w:jc w:val="center"/>
              <w:rPr>
                <w:rFonts w:eastAsia="仿宋"/>
                <w:color w:val="000000"/>
                <w:kern w:val="0"/>
                <w:sz w:val="24"/>
              </w:rPr>
            </w:pPr>
            <w:r>
              <w:rPr>
                <w:rFonts w:eastAsia="仿宋"/>
                <w:color w:val="000000"/>
                <w:kern w:val="0"/>
                <w:sz w:val="24"/>
              </w:rPr>
              <w:t>通讯地址</w:t>
            </w:r>
          </w:p>
        </w:tc>
        <w:tc>
          <w:tcPr>
            <w:tcW w:w="6693" w:type="dxa"/>
            <w:gridSpan w:val="3"/>
            <w:vAlign w:val="center"/>
          </w:tcPr>
          <w:p w:rsidR="00924E63" w:rsidRDefault="00924E63">
            <w:pPr>
              <w:widowControl/>
              <w:jc w:val="left"/>
              <w:rPr>
                <w:rFonts w:eastAsia="仿宋"/>
                <w:color w:val="000000"/>
                <w:kern w:val="0"/>
                <w:sz w:val="24"/>
              </w:rPr>
            </w:pPr>
          </w:p>
        </w:tc>
      </w:tr>
      <w:tr w:rsidR="00924E63">
        <w:trPr>
          <w:cantSplit/>
          <w:trHeight w:val="567"/>
        </w:trPr>
        <w:tc>
          <w:tcPr>
            <w:tcW w:w="1639" w:type="dxa"/>
            <w:vAlign w:val="center"/>
          </w:tcPr>
          <w:p w:rsidR="00924E63" w:rsidRDefault="00E3049E">
            <w:pPr>
              <w:widowControl/>
              <w:jc w:val="center"/>
              <w:rPr>
                <w:rFonts w:eastAsia="仿宋"/>
                <w:color w:val="000000"/>
                <w:kern w:val="0"/>
                <w:sz w:val="24"/>
              </w:rPr>
            </w:pPr>
            <w:r>
              <w:rPr>
                <w:rFonts w:eastAsia="仿宋"/>
                <w:color w:val="000000"/>
                <w:kern w:val="0"/>
                <w:sz w:val="24"/>
              </w:rPr>
              <w:t>所属行业</w:t>
            </w:r>
          </w:p>
        </w:tc>
        <w:tc>
          <w:tcPr>
            <w:tcW w:w="3117" w:type="dxa"/>
            <w:vAlign w:val="center"/>
          </w:tcPr>
          <w:p w:rsidR="00924E63" w:rsidRDefault="00924E63">
            <w:pPr>
              <w:widowControl/>
              <w:jc w:val="left"/>
              <w:rPr>
                <w:rFonts w:eastAsia="仿宋"/>
                <w:color w:val="000000"/>
                <w:kern w:val="0"/>
                <w:sz w:val="24"/>
              </w:rPr>
            </w:pPr>
          </w:p>
        </w:tc>
        <w:tc>
          <w:tcPr>
            <w:tcW w:w="1240" w:type="dxa"/>
            <w:vAlign w:val="center"/>
          </w:tcPr>
          <w:p w:rsidR="00924E63" w:rsidRDefault="00E3049E">
            <w:pPr>
              <w:widowControl/>
              <w:jc w:val="left"/>
              <w:rPr>
                <w:rFonts w:eastAsia="仿宋"/>
                <w:color w:val="000000"/>
                <w:kern w:val="0"/>
                <w:sz w:val="24"/>
              </w:rPr>
            </w:pPr>
            <w:r>
              <w:rPr>
                <w:rFonts w:eastAsia="仿宋"/>
                <w:color w:val="000000"/>
                <w:kern w:val="0"/>
                <w:sz w:val="24"/>
              </w:rPr>
              <w:t>主要产品</w:t>
            </w:r>
            <w:r>
              <w:rPr>
                <w:rFonts w:eastAsia="仿宋"/>
                <w:color w:val="000000"/>
                <w:kern w:val="0"/>
                <w:sz w:val="24"/>
              </w:rPr>
              <w:t xml:space="preserve">  </w:t>
            </w:r>
          </w:p>
        </w:tc>
        <w:tc>
          <w:tcPr>
            <w:tcW w:w="2336" w:type="dxa"/>
            <w:vAlign w:val="center"/>
          </w:tcPr>
          <w:p w:rsidR="00924E63" w:rsidRDefault="00924E63">
            <w:pPr>
              <w:widowControl/>
              <w:jc w:val="left"/>
              <w:rPr>
                <w:rFonts w:eastAsia="仿宋"/>
                <w:color w:val="000000"/>
                <w:kern w:val="0"/>
                <w:sz w:val="24"/>
              </w:rPr>
            </w:pPr>
          </w:p>
        </w:tc>
      </w:tr>
      <w:tr w:rsidR="00924E63">
        <w:trPr>
          <w:cantSplit/>
          <w:trHeight w:val="567"/>
        </w:trPr>
        <w:tc>
          <w:tcPr>
            <w:tcW w:w="1639" w:type="dxa"/>
            <w:vAlign w:val="center"/>
          </w:tcPr>
          <w:p w:rsidR="00924E63" w:rsidRDefault="00E3049E">
            <w:pPr>
              <w:widowControl/>
              <w:jc w:val="center"/>
              <w:rPr>
                <w:rFonts w:eastAsia="仿宋"/>
                <w:color w:val="000000"/>
                <w:kern w:val="0"/>
                <w:sz w:val="24"/>
              </w:rPr>
            </w:pPr>
            <w:r>
              <w:rPr>
                <w:rFonts w:eastAsia="仿宋"/>
                <w:color w:val="000000"/>
                <w:kern w:val="0"/>
                <w:sz w:val="24"/>
              </w:rPr>
              <w:t>单位性质</w:t>
            </w:r>
          </w:p>
        </w:tc>
        <w:tc>
          <w:tcPr>
            <w:tcW w:w="6693" w:type="dxa"/>
            <w:gridSpan w:val="3"/>
            <w:vAlign w:val="center"/>
          </w:tcPr>
          <w:p w:rsidR="00924E63" w:rsidRDefault="00E3049E">
            <w:pPr>
              <w:widowControl/>
              <w:jc w:val="left"/>
              <w:rPr>
                <w:rFonts w:eastAsia="仿宋"/>
                <w:color w:val="000000"/>
                <w:kern w:val="0"/>
                <w:sz w:val="24"/>
              </w:rPr>
            </w:pPr>
            <w:r>
              <w:rPr>
                <w:rFonts w:eastAsia="仿宋"/>
                <w:color w:val="000000"/>
                <w:kern w:val="0"/>
                <w:sz w:val="24"/>
              </w:rPr>
              <w:t>内资（</w:t>
            </w:r>
            <w:r>
              <w:rPr>
                <w:rFonts w:eastAsia="仿宋"/>
                <w:color w:val="000000"/>
                <w:kern w:val="0"/>
                <w:sz w:val="24"/>
              </w:rPr>
              <w:t>□</w:t>
            </w:r>
            <w:r>
              <w:rPr>
                <w:rFonts w:eastAsia="仿宋"/>
                <w:color w:val="000000"/>
                <w:kern w:val="0"/>
                <w:sz w:val="24"/>
              </w:rPr>
              <w:t>国有</w:t>
            </w:r>
            <w:r>
              <w:rPr>
                <w:rFonts w:eastAsia="仿宋"/>
                <w:color w:val="000000"/>
                <w:kern w:val="0"/>
                <w:sz w:val="24"/>
              </w:rPr>
              <w:t>□</w:t>
            </w:r>
            <w:r>
              <w:rPr>
                <w:rFonts w:eastAsia="仿宋"/>
                <w:color w:val="000000"/>
                <w:kern w:val="0"/>
                <w:sz w:val="24"/>
              </w:rPr>
              <w:t>集体</w:t>
            </w:r>
            <w:r>
              <w:rPr>
                <w:rFonts w:eastAsia="仿宋"/>
                <w:color w:val="000000"/>
                <w:kern w:val="0"/>
                <w:sz w:val="24"/>
              </w:rPr>
              <w:t>□</w:t>
            </w:r>
            <w:r>
              <w:rPr>
                <w:rFonts w:eastAsia="仿宋"/>
                <w:color w:val="000000"/>
                <w:kern w:val="0"/>
                <w:sz w:val="24"/>
              </w:rPr>
              <w:t>民营）</w:t>
            </w:r>
            <w:r>
              <w:rPr>
                <w:rFonts w:eastAsia="仿宋"/>
                <w:color w:val="000000"/>
                <w:kern w:val="0"/>
                <w:sz w:val="24"/>
              </w:rPr>
              <w:t>□</w:t>
            </w:r>
            <w:r>
              <w:rPr>
                <w:rFonts w:eastAsia="仿宋"/>
                <w:color w:val="000000"/>
                <w:kern w:val="0"/>
                <w:sz w:val="24"/>
              </w:rPr>
              <w:t>中外合资</w:t>
            </w:r>
            <w:r>
              <w:rPr>
                <w:rFonts w:eastAsia="仿宋"/>
                <w:color w:val="000000"/>
                <w:kern w:val="0"/>
                <w:sz w:val="24"/>
              </w:rPr>
              <w:t>□</w:t>
            </w:r>
            <w:r>
              <w:rPr>
                <w:rFonts w:eastAsia="仿宋"/>
                <w:color w:val="000000"/>
                <w:kern w:val="0"/>
                <w:sz w:val="24"/>
              </w:rPr>
              <w:t>港澳台</w:t>
            </w:r>
            <w:r>
              <w:rPr>
                <w:rFonts w:eastAsia="仿宋"/>
                <w:color w:val="000000"/>
                <w:kern w:val="0"/>
                <w:sz w:val="24"/>
              </w:rPr>
              <w:t>□</w:t>
            </w:r>
            <w:r>
              <w:rPr>
                <w:rFonts w:eastAsia="仿宋"/>
                <w:color w:val="000000"/>
                <w:kern w:val="0"/>
                <w:sz w:val="24"/>
              </w:rPr>
              <w:t>外商独资</w:t>
            </w:r>
          </w:p>
        </w:tc>
      </w:tr>
      <w:tr w:rsidR="00924E63">
        <w:trPr>
          <w:cantSplit/>
          <w:trHeight w:val="567"/>
        </w:trPr>
        <w:tc>
          <w:tcPr>
            <w:tcW w:w="1639" w:type="dxa"/>
            <w:vAlign w:val="center"/>
          </w:tcPr>
          <w:p w:rsidR="00924E63" w:rsidRDefault="00E3049E">
            <w:pPr>
              <w:widowControl/>
              <w:jc w:val="center"/>
              <w:rPr>
                <w:rFonts w:eastAsia="仿宋"/>
                <w:color w:val="000000"/>
                <w:kern w:val="0"/>
                <w:sz w:val="24"/>
              </w:rPr>
            </w:pPr>
            <w:r>
              <w:rPr>
                <w:rFonts w:eastAsia="仿宋"/>
                <w:color w:val="000000"/>
                <w:kern w:val="0"/>
                <w:sz w:val="24"/>
              </w:rPr>
              <w:t>统一社会</w:t>
            </w:r>
          </w:p>
          <w:p w:rsidR="00924E63" w:rsidRDefault="00E3049E">
            <w:pPr>
              <w:widowControl/>
              <w:jc w:val="center"/>
              <w:rPr>
                <w:rFonts w:eastAsia="仿宋"/>
                <w:color w:val="000000"/>
                <w:kern w:val="0"/>
                <w:sz w:val="24"/>
              </w:rPr>
            </w:pPr>
            <w:r>
              <w:rPr>
                <w:rFonts w:eastAsia="仿宋"/>
                <w:color w:val="000000"/>
                <w:kern w:val="0"/>
                <w:sz w:val="24"/>
              </w:rPr>
              <w:t>信用代码</w:t>
            </w:r>
          </w:p>
        </w:tc>
        <w:tc>
          <w:tcPr>
            <w:tcW w:w="3117" w:type="dxa"/>
            <w:vAlign w:val="center"/>
          </w:tcPr>
          <w:p w:rsidR="00924E63" w:rsidRDefault="00924E63">
            <w:pPr>
              <w:widowControl/>
              <w:jc w:val="left"/>
              <w:rPr>
                <w:rFonts w:eastAsia="仿宋"/>
                <w:color w:val="000000"/>
                <w:kern w:val="0"/>
                <w:sz w:val="24"/>
              </w:rPr>
            </w:pPr>
          </w:p>
        </w:tc>
        <w:tc>
          <w:tcPr>
            <w:tcW w:w="1240" w:type="dxa"/>
            <w:vAlign w:val="center"/>
          </w:tcPr>
          <w:p w:rsidR="00924E63" w:rsidRDefault="00E3049E">
            <w:pPr>
              <w:widowControl/>
              <w:jc w:val="center"/>
              <w:rPr>
                <w:rFonts w:eastAsia="仿宋"/>
                <w:color w:val="000000"/>
                <w:kern w:val="0"/>
                <w:sz w:val="24"/>
              </w:rPr>
            </w:pPr>
            <w:r>
              <w:rPr>
                <w:rFonts w:eastAsia="仿宋"/>
                <w:color w:val="000000"/>
                <w:kern w:val="0"/>
                <w:sz w:val="24"/>
              </w:rPr>
              <w:t>法定代表人</w:t>
            </w:r>
          </w:p>
        </w:tc>
        <w:tc>
          <w:tcPr>
            <w:tcW w:w="2336" w:type="dxa"/>
            <w:vAlign w:val="center"/>
          </w:tcPr>
          <w:p w:rsidR="00924E63" w:rsidRDefault="00924E63">
            <w:pPr>
              <w:widowControl/>
              <w:jc w:val="left"/>
              <w:rPr>
                <w:rFonts w:eastAsia="仿宋"/>
                <w:color w:val="000000"/>
                <w:kern w:val="0"/>
                <w:sz w:val="24"/>
              </w:rPr>
            </w:pPr>
          </w:p>
        </w:tc>
      </w:tr>
      <w:tr w:rsidR="00924E63">
        <w:trPr>
          <w:cantSplit/>
          <w:trHeight w:val="567"/>
        </w:trPr>
        <w:tc>
          <w:tcPr>
            <w:tcW w:w="1639" w:type="dxa"/>
            <w:vAlign w:val="center"/>
          </w:tcPr>
          <w:p w:rsidR="00924E63" w:rsidRDefault="00E3049E">
            <w:pPr>
              <w:widowControl/>
              <w:jc w:val="center"/>
              <w:rPr>
                <w:rFonts w:eastAsia="仿宋"/>
                <w:color w:val="000000"/>
                <w:kern w:val="0"/>
                <w:sz w:val="24"/>
              </w:rPr>
            </w:pPr>
            <w:r>
              <w:rPr>
                <w:rFonts w:eastAsia="仿宋"/>
                <w:color w:val="000000"/>
                <w:kern w:val="0"/>
                <w:sz w:val="24"/>
              </w:rPr>
              <w:t>注册机关</w:t>
            </w:r>
          </w:p>
        </w:tc>
        <w:tc>
          <w:tcPr>
            <w:tcW w:w="3117" w:type="dxa"/>
            <w:vAlign w:val="center"/>
          </w:tcPr>
          <w:p w:rsidR="00924E63" w:rsidRDefault="00924E63">
            <w:pPr>
              <w:widowControl/>
              <w:jc w:val="left"/>
              <w:rPr>
                <w:rFonts w:eastAsia="仿宋"/>
                <w:color w:val="000000"/>
                <w:kern w:val="0"/>
                <w:sz w:val="24"/>
              </w:rPr>
            </w:pPr>
          </w:p>
        </w:tc>
        <w:tc>
          <w:tcPr>
            <w:tcW w:w="1240" w:type="dxa"/>
            <w:vAlign w:val="center"/>
          </w:tcPr>
          <w:p w:rsidR="00924E63" w:rsidRDefault="00E3049E">
            <w:pPr>
              <w:widowControl/>
              <w:jc w:val="center"/>
              <w:rPr>
                <w:rFonts w:eastAsia="仿宋"/>
                <w:color w:val="000000"/>
                <w:kern w:val="0"/>
                <w:sz w:val="24"/>
              </w:rPr>
            </w:pPr>
            <w:r>
              <w:rPr>
                <w:rFonts w:eastAsia="仿宋"/>
                <w:color w:val="000000"/>
                <w:kern w:val="0"/>
                <w:sz w:val="24"/>
              </w:rPr>
              <w:t>注册资本</w:t>
            </w:r>
          </w:p>
        </w:tc>
        <w:tc>
          <w:tcPr>
            <w:tcW w:w="2336" w:type="dxa"/>
            <w:vAlign w:val="center"/>
          </w:tcPr>
          <w:p w:rsidR="00924E63" w:rsidRDefault="00924E63">
            <w:pPr>
              <w:widowControl/>
              <w:jc w:val="left"/>
              <w:rPr>
                <w:rFonts w:eastAsia="仿宋"/>
                <w:color w:val="000000"/>
                <w:kern w:val="0"/>
                <w:sz w:val="24"/>
              </w:rPr>
            </w:pPr>
          </w:p>
        </w:tc>
      </w:tr>
      <w:tr w:rsidR="00924E63">
        <w:trPr>
          <w:cantSplit/>
          <w:trHeight w:val="567"/>
        </w:trPr>
        <w:tc>
          <w:tcPr>
            <w:tcW w:w="1639" w:type="dxa"/>
            <w:vAlign w:val="center"/>
          </w:tcPr>
          <w:p w:rsidR="00924E63" w:rsidRDefault="00E3049E">
            <w:pPr>
              <w:widowControl/>
              <w:jc w:val="center"/>
              <w:rPr>
                <w:rFonts w:eastAsia="仿宋"/>
                <w:color w:val="000000"/>
                <w:kern w:val="0"/>
                <w:sz w:val="24"/>
              </w:rPr>
            </w:pPr>
            <w:r>
              <w:rPr>
                <w:rFonts w:eastAsia="仿宋"/>
                <w:color w:val="000000"/>
                <w:kern w:val="0"/>
                <w:sz w:val="24"/>
              </w:rPr>
              <w:t>成立日期</w:t>
            </w:r>
          </w:p>
        </w:tc>
        <w:tc>
          <w:tcPr>
            <w:tcW w:w="3117" w:type="dxa"/>
            <w:vAlign w:val="center"/>
          </w:tcPr>
          <w:p w:rsidR="00924E63" w:rsidRDefault="00924E63">
            <w:pPr>
              <w:widowControl/>
              <w:jc w:val="left"/>
              <w:rPr>
                <w:rFonts w:eastAsia="仿宋"/>
                <w:color w:val="000000"/>
                <w:kern w:val="0"/>
                <w:sz w:val="24"/>
              </w:rPr>
            </w:pPr>
          </w:p>
        </w:tc>
        <w:tc>
          <w:tcPr>
            <w:tcW w:w="1240" w:type="dxa"/>
            <w:vAlign w:val="center"/>
          </w:tcPr>
          <w:p w:rsidR="00924E63" w:rsidRDefault="00E3049E">
            <w:pPr>
              <w:widowControl/>
              <w:jc w:val="center"/>
              <w:rPr>
                <w:rFonts w:eastAsia="仿宋"/>
                <w:color w:val="000000"/>
                <w:kern w:val="0"/>
                <w:sz w:val="24"/>
              </w:rPr>
            </w:pPr>
            <w:r>
              <w:rPr>
                <w:rFonts w:eastAsia="仿宋"/>
                <w:color w:val="000000"/>
                <w:kern w:val="0"/>
                <w:sz w:val="24"/>
              </w:rPr>
              <w:t>有效期</w:t>
            </w:r>
          </w:p>
        </w:tc>
        <w:tc>
          <w:tcPr>
            <w:tcW w:w="2336" w:type="dxa"/>
            <w:vAlign w:val="center"/>
          </w:tcPr>
          <w:p w:rsidR="00924E63" w:rsidRDefault="00924E63">
            <w:pPr>
              <w:widowControl/>
              <w:jc w:val="left"/>
              <w:rPr>
                <w:rFonts w:eastAsia="仿宋"/>
                <w:color w:val="000000"/>
                <w:kern w:val="0"/>
                <w:sz w:val="24"/>
              </w:rPr>
            </w:pPr>
          </w:p>
        </w:tc>
      </w:tr>
      <w:tr w:rsidR="00924E63">
        <w:trPr>
          <w:cantSplit/>
          <w:trHeight w:val="567"/>
        </w:trPr>
        <w:tc>
          <w:tcPr>
            <w:tcW w:w="1639" w:type="dxa"/>
            <w:vAlign w:val="center"/>
          </w:tcPr>
          <w:p w:rsidR="00924E63" w:rsidRDefault="00E3049E">
            <w:pPr>
              <w:widowControl/>
              <w:jc w:val="center"/>
              <w:rPr>
                <w:rFonts w:eastAsia="仿宋"/>
                <w:color w:val="000000"/>
                <w:kern w:val="0"/>
                <w:sz w:val="24"/>
              </w:rPr>
            </w:pPr>
            <w:r>
              <w:rPr>
                <w:rFonts w:eastAsia="仿宋"/>
                <w:color w:val="000000"/>
                <w:kern w:val="0"/>
                <w:sz w:val="24"/>
              </w:rPr>
              <w:t>申报工作</w:t>
            </w:r>
          </w:p>
          <w:p w:rsidR="00924E63" w:rsidRDefault="00E3049E">
            <w:pPr>
              <w:widowControl/>
              <w:jc w:val="center"/>
              <w:rPr>
                <w:rFonts w:eastAsia="仿宋"/>
                <w:color w:val="000000"/>
                <w:kern w:val="0"/>
                <w:sz w:val="24"/>
              </w:rPr>
            </w:pPr>
            <w:r>
              <w:rPr>
                <w:rFonts w:eastAsia="仿宋"/>
                <w:color w:val="000000"/>
                <w:kern w:val="0"/>
                <w:sz w:val="24"/>
              </w:rPr>
              <w:t>联系部门</w:t>
            </w:r>
          </w:p>
        </w:tc>
        <w:tc>
          <w:tcPr>
            <w:tcW w:w="3117" w:type="dxa"/>
            <w:vAlign w:val="center"/>
          </w:tcPr>
          <w:p w:rsidR="00924E63" w:rsidRDefault="00924E63">
            <w:pPr>
              <w:widowControl/>
              <w:jc w:val="left"/>
              <w:rPr>
                <w:rFonts w:eastAsia="仿宋"/>
                <w:color w:val="000000"/>
                <w:kern w:val="0"/>
                <w:sz w:val="24"/>
              </w:rPr>
            </w:pPr>
          </w:p>
        </w:tc>
        <w:tc>
          <w:tcPr>
            <w:tcW w:w="1240" w:type="dxa"/>
            <w:vAlign w:val="center"/>
          </w:tcPr>
          <w:p w:rsidR="00924E63" w:rsidRDefault="00E3049E">
            <w:pPr>
              <w:widowControl/>
              <w:jc w:val="center"/>
              <w:rPr>
                <w:rFonts w:eastAsia="仿宋"/>
                <w:color w:val="000000"/>
                <w:kern w:val="0"/>
                <w:sz w:val="24"/>
              </w:rPr>
            </w:pPr>
            <w:r>
              <w:rPr>
                <w:rFonts w:eastAsia="仿宋"/>
                <w:color w:val="000000"/>
                <w:kern w:val="0"/>
                <w:sz w:val="24"/>
              </w:rPr>
              <w:t>联系人</w:t>
            </w:r>
          </w:p>
        </w:tc>
        <w:tc>
          <w:tcPr>
            <w:tcW w:w="2336" w:type="dxa"/>
            <w:vAlign w:val="center"/>
          </w:tcPr>
          <w:p w:rsidR="00924E63" w:rsidRDefault="00924E63">
            <w:pPr>
              <w:widowControl/>
              <w:jc w:val="left"/>
              <w:rPr>
                <w:rFonts w:eastAsia="仿宋"/>
                <w:color w:val="000000"/>
                <w:kern w:val="0"/>
                <w:sz w:val="24"/>
              </w:rPr>
            </w:pPr>
          </w:p>
        </w:tc>
      </w:tr>
      <w:tr w:rsidR="00924E63">
        <w:trPr>
          <w:cantSplit/>
          <w:trHeight w:val="567"/>
        </w:trPr>
        <w:tc>
          <w:tcPr>
            <w:tcW w:w="1639" w:type="dxa"/>
            <w:vAlign w:val="center"/>
          </w:tcPr>
          <w:p w:rsidR="00924E63" w:rsidRDefault="00E3049E">
            <w:pPr>
              <w:widowControl/>
              <w:jc w:val="center"/>
              <w:rPr>
                <w:rFonts w:eastAsia="仿宋"/>
                <w:color w:val="000000"/>
                <w:kern w:val="0"/>
                <w:sz w:val="24"/>
              </w:rPr>
            </w:pPr>
            <w:r>
              <w:rPr>
                <w:rFonts w:eastAsia="仿宋"/>
                <w:color w:val="000000"/>
                <w:kern w:val="0"/>
                <w:sz w:val="24"/>
              </w:rPr>
              <w:t>联系电话</w:t>
            </w:r>
          </w:p>
        </w:tc>
        <w:tc>
          <w:tcPr>
            <w:tcW w:w="3117" w:type="dxa"/>
            <w:vAlign w:val="center"/>
          </w:tcPr>
          <w:p w:rsidR="00924E63" w:rsidRDefault="00924E63">
            <w:pPr>
              <w:widowControl/>
              <w:jc w:val="left"/>
              <w:rPr>
                <w:rFonts w:eastAsia="仿宋"/>
                <w:color w:val="000000"/>
                <w:kern w:val="0"/>
                <w:sz w:val="24"/>
              </w:rPr>
            </w:pPr>
          </w:p>
        </w:tc>
        <w:tc>
          <w:tcPr>
            <w:tcW w:w="1240" w:type="dxa"/>
            <w:vAlign w:val="center"/>
          </w:tcPr>
          <w:p w:rsidR="00924E63" w:rsidRDefault="00E3049E">
            <w:pPr>
              <w:widowControl/>
              <w:jc w:val="center"/>
              <w:rPr>
                <w:rFonts w:eastAsia="仿宋"/>
                <w:color w:val="000000"/>
                <w:kern w:val="0"/>
                <w:sz w:val="24"/>
              </w:rPr>
            </w:pPr>
            <w:r>
              <w:rPr>
                <w:rFonts w:eastAsia="仿宋"/>
                <w:color w:val="000000"/>
                <w:kern w:val="0"/>
                <w:sz w:val="24"/>
              </w:rPr>
              <w:t>电子邮箱</w:t>
            </w:r>
          </w:p>
        </w:tc>
        <w:tc>
          <w:tcPr>
            <w:tcW w:w="2336" w:type="dxa"/>
            <w:vAlign w:val="center"/>
          </w:tcPr>
          <w:p w:rsidR="00924E63" w:rsidRDefault="00924E63">
            <w:pPr>
              <w:widowControl/>
              <w:jc w:val="left"/>
              <w:rPr>
                <w:rFonts w:eastAsia="仿宋"/>
                <w:color w:val="000000"/>
                <w:kern w:val="0"/>
                <w:sz w:val="24"/>
              </w:rPr>
            </w:pPr>
          </w:p>
        </w:tc>
      </w:tr>
      <w:tr w:rsidR="00924E63">
        <w:trPr>
          <w:cantSplit/>
          <w:trHeight w:val="567"/>
        </w:trPr>
        <w:tc>
          <w:tcPr>
            <w:tcW w:w="1639" w:type="dxa"/>
            <w:vAlign w:val="center"/>
          </w:tcPr>
          <w:p w:rsidR="00924E63" w:rsidRDefault="00E3049E">
            <w:pPr>
              <w:widowControl/>
              <w:jc w:val="center"/>
              <w:rPr>
                <w:rFonts w:eastAsia="仿宋"/>
                <w:color w:val="000000"/>
                <w:kern w:val="0"/>
                <w:sz w:val="24"/>
              </w:rPr>
            </w:pPr>
            <w:r>
              <w:rPr>
                <w:rFonts w:eastAsia="仿宋"/>
                <w:color w:val="000000"/>
                <w:kern w:val="0"/>
                <w:sz w:val="24"/>
              </w:rPr>
              <w:t>企业简介</w:t>
            </w:r>
          </w:p>
        </w:tc>
        <w:tc>
          <w:tcPr>
            <w:tcW w:w="6693" w:type="dxa"/>
            <w:gridSpan w:val="3"/>
          </w:tcPr>
          <w:p w:rsidR="00924E63" w:rsidRDefault="00E3049E">
            <w:pPr>
              <w:widowControl/>
              <w:spacing w:beforeLines="50" w:before="156"/>
              <w:jc w:val="left"/>
              <w:rPr>
                <w:rFonts w:eastAsia="仿宋"/>
                <w:color w:val="000000"/>
                <w:kern w:val="0"/>
                <w:sz w:val="24"/>
              </w:rPr>
            </w:pPr>
            <w:r>
              <w:rPr>
                <w:rFonts w:eastAsia="仿宋"/>
                <w:color w:val="000000"/>
                <w:kern w:val="0"/>
                <w:sz w:val="24"/>
              </w:rPr>
              <w:t>（至少应包括：企业基本情况、经营状况、上下游供应商、所获荣誉情况等，</w:t>
            </w:r>
            <w:r>
              <w:rPr>
                <w:rFonts w:eastAsia="仿宋"/>
                <w:color w:val="000000"/>
                <w:kern w:val="0"/>
                <w:sz w:val="24"/>
              </w:rPr>
              <w:t>500</w:t>
            </w:r>
            <w:r>
              <w:rPr>
                <w:rFonts w:eastAsia="仿宋"/>
                <w:color w:val="000000"/>
                <w:kern w:val="0"/>
                <w:sz w:val="24"/>
              </w:rPr>
              <w:t>字以内）</w:t>
            </w:r>
          </w:p>
          <w:p w:rsidR="00924E63" w:rsidRDefault="00924E63">
            <w:pPr>
              <w:widowControl/>
              <w:jc w:val="center"/>
              <w:rPr>
                <w:rFonts w:eastAsia="仿宋"/>
                <w:color w:val="000000"/>
                <w:kern w:val="0"/>
                <w:sz w:val="24"/>
              </w:rPr>
            </w:pPr>
          </w:p>
          <w:p w:rsidR="00924E63" w:rsidRDefault="00924E63">
            <w:pPr>
              <w:widowControl/>
              <w:jc w:val="center"/>
              <w:rPr>
                <w:rFonts w:eastAsia="仿宋"/>
                <w:color w:val="000000"/>
                <w:kern w:val="0"/>
                <w:sz w:val="24"/>
              </w:rPr>
            </w:pPr>
          </w:p>
          <w:p w:rsidR="00924E63" w:rsidRDefault="00924E63">
            <w:pPr>
              <w:widowControl/>
              <w:rPr>
                <w:rFonts w:eastAsia="仿宋"/>
                <w:color w:val="000000"/>
                <w:kern w:val="0"/>
                <w:sz w:val="24"/>
              </w:rPr>
            </w:pPr>
          </w:p>
          <w:p w:rsidR="00924E63" w:rsidRDefault="00924E63">
            <w:pPr>
              <w:widowControl/>
              <w:rPr>
                <w:rFonts w:eastAsia="仿宋"/>
                <w:color w:val="000000"/>
                <w:kern w:val="0"/>
                <w:sz w:val="24"/>
              </w:rPr>
            </w:pPr>
          </w:p>
          <w:p w:rsidR="00924E63" w:rsidRDefault="00924E63">
            <w:pPr>
              <w:widowControl/>
              <w:jc w:val="center"/>
              <w:rPr>
                <w:rFonts w:eastAsia="仿宋"/>
                <w:color w:val="000000"/>
                <w:kern w:val="0"/>
                <w:sz w:val="24"/>
              </w:rPr>
            </w:pPr>
          </w:p>
        </w:tc>
      </w:tr>
      <w:tr w:rsidR="00924E63">
        <w:trPr>
          <w:cantSplit/>
          <w:trHeight w:val="1272"/>
        </w:trPr>
        <w:tc>
          <w:tcPr>
            <w:tcW w:w="1639" w:type="dxa"/>
            <w:vAlign w:val="center"/>
          </w:tcPr>
          <w:p w:rsidR="00924E63" w:rsidRDefault="00E3049E">
            <w:pPr>
              <w:widowControl/>
              <w:jc w:val="center"/>
              <w:rPr>
                <w:rFonts w:eastAsia="仿宋"/>
                <w:color w:val="000000"/>
                <w:kern w:val="0"/>
                <w:sz w:val="24"/>
              </w:rPr>
            </w:pPr>
            <w:r>
              <w:rPr>
                <w:rFonts w:eastAsia="仿宋"/>
                <w:color w:val="000000"/>
                <w:kern w:val="0"/>
                <w:sz w:val="24"/>
              </w:rPr>
              <w:t>绿色供应</w:t>
            </w:r>
            <w:proofErr w:type="gramStart"/>
            <w:r>
              <w:rPr>
                <w:rFonts w:eastAsia="仿宋"/>
                <w:color w:val="000000"/>
                <w:kern w:val="0"/>
                <w:sz w:val="24"/>
              </w:rPr>
              <w:t>链创建</w:t>
            </w:r>
            <w:proofErr w:type="gramEnd"/>
            <w:r>
              <w:rPr>
                <w:rFonts w:eastAsia="仿宋"/>
                <w:color w:val="000000"/>
                <w:kern w:val="0"/>
                <w:sz w:val="24"/>
              </w:rPr>
              <w:t>经验及成效</w:t>
            </w:r>
          </w:p>
        </w:tc>
        <w:tc>
          <w:tcPr>
            <w:tcW w:w="6693" w:type="dxa"/>
            <w:gridSpan w:val="3"/>
          </w:tcPr>
          <w:p w:rsidR="00924E63" w:rsidRDefault="00E3049E">
            <w:pPr>
              <w:widowControl/>
              <w:jc w:val="left"/>
              <w:rPr>
                <w:rFonts w:eastAsia="仿宋"/>
                <w:color w:val="000000"/>
                <w:kern w:val="0"/>
                <w:sz w:val="24"/>
              </w:rPr>
            </w:pPr>
            <w:r>
              <w:rPr>
                <w:rFonts w:eastAsia="仿宋"/>
                <w:color w:val="000000"/>
                <w:kern w:val="0"/>
                <w:sz w:val="24"/>
              </w:rPr>
              <w:t>（从绿色供应链管理战略、实施绿色供应商管理、绿色生产、绿色回收、绿色信息平台建设、绿色信息披露等方面概述供应</w:t>
            </w:r>
            <w:proofErr w:type="gramStart"/>
            <w:r>
              <w:rPr>
                <w:rFonts w:eastAsia="仿宋"/>
                <w:color w:val="000000"/>
                <w:kern w:val="0"/>
                <w:sz w:val="24"/>
              </w:rPr>
              <w:t>链创建</w:t>
            </w:r>
            <w:proofErr w:type="gramEnd"/>
            <w:r>
              <w:rPr>
                <w:rFonts w:eastAsia="仿宋"/>
                <w:color w:val="000000"/>
                <w:kern w:val="0"/>
                <w:sz w:val="24"/>
              </w:rPr>
              <w:t>的经验和成效，</w:t>
            </w:r>
            <w:r>
              <w:rPr>
                <w:rFonts w:eastAsia="仿宋"/>
                <w:color w:val="000000"/>
                <w:kern w:val="0"/>
                <w:sz w:val="24"/>
              </w:rPr>
              <w:t>800</w:t>
            </w:r>
            <w:r>
              <w:rPr>
                <w:rFonts w:eastAsia="仿宋"/>
                <w:color w:val="000000"/>
                <w:kern w:val="0"/>
                <w:sz w:val="24"/>
              </w:rPr>
              <w:t>字以内）</w:t>
            </w:r>
          </w:p>
        </w:tc>
      </w:tr>
      <w:tr w:rsidR="00924E63">
        <w:trPr>
          <w:cantSplit/>
          <w:trHeight w:val="2400"/>
        </w:trPr>
        <w:tc>
          <w:tcPr>
            <w:tcW w:w="8332" w:type="dxa"/>
            <w:gridSpan w:val="4"/>
            <w:tcBorders>
              <w:tl2br w:val="nil"/>
              <w:tr2bl w:val="nil"/>
            </w:tcBorders>
            <w:vAlign w:val="center"/>
          </w:tcPr>
          <w:p w:rsidR="00924E63" w:rsidRDefault="00E3049E">
            <w:pPr>
              <w:widowControl/>
              <w:rPr>
                <w:rFonts w:eastAsia="仿宋"/>
                <w:b/>
                <w:kern w:val="0"/>
                <w:sz w:val="24"/>
              </w:rPr>
            </w:pPr>
            <w:r>
              <w:rPr>
                <w:rFonts w:eastAsia="仿宋"/>
                <w:b/>
                <w:kern w:val="0"/>
                <w:sz w:val="24"/>
              </w:rPr>
              <w:lastRenderedPageBreak/>
              <w:t>材料真实性承诺</w:t>
            </w:r>
            <w:r>
              <w:rPr>
                <w:rFonts w:eastAsia="仿宋"/>
                <w:b/>
                <w:kern w:val="0"/>
                <w:sz w:val="24"/>
              </w:rPr>
              <w:t>:</w:t>
            </w:r>
          </w:p>
          <w:p w:rsidR="00924E63" w:rsidRDefault="00924E63">
            <w:pPr>
              <w:widowControl/>
              <w:ind w:firstLineChars="207" w:firstLine="497"/>
              <w:rPr>
                <w:rFonts w:eastAsia="仿宋"/>
                <w:kern w:val="0"/>
                <w:sz w:val="24"/>
              </w:rPr>
            </w:pPr>
          </w:p>
          <w:p w:rsidR="00924E63" w:rsidRDefault="00E3049E">
            <w:pPr>
              <w:widowControl/>
              <w:ind w:firstLineChars="207" w:firstLine="497"/>
              <w:rPr>
                <w:rFonts w:eastAsia="仿宋"/>
                <w:kern w:val="0"/>
                <w:sz w:val="24"/>
              </w:rPr>
            </w:pPr>
            <w:r>
              <w:rPr>
                <w:rFonts w:eastAsia="仿宋"/>
                <w:kern w:val="0"/>
                <w:sz w:val="24"/>
              </w:rPr>
              <w:t>我单位郑重承诺：本企业近三年未发生安全（含网络安全、数据安全）、质量、环境污染等事故以及偷漏税等违法违规行为的，未在国务院及有关部门相关督查工作中被发现存在严重问题，不在工业节能监察整改名单，且不属于失信被执行人。本次申报绿色供应链管理企业所提交的相关数据和信息均真实、有效，愿接受并积极配合主管部门的监督抽查和核验。如有违反，愿承担由此产生的相应责任。</w:t>
            </w:r>
          </w:p>
          <w:p w:rsidR="00924E63" w:rsidRDefault="00924E63">
            <w:pPr>
              <w:widowControl/>
              <w:ind w:firstLineChars="207" w:firstLine="497"/>
              <w:rPr>
                <w:rFonts w:eastAsia="仿宋"/>
                <w:kern w:val="0"/>
                <w:sz w:val="24"/>
              </w:rPr>
            </w:pPr>
          </w:p>
          <w:p w:rsidR="00924E63" w:rsidRDefault="00924E63">
            <w:pPr>
              <w:widowControl/>
              <w:ind w:firstLineChars="207" w:firstLine="497"/>
              <w:rPr>
                <w:rFonts w:eastAsia="仿宋"/>
                <w:kern w:val="0"/>
                <w:sz w:val="24"/>
              </w:rPr>
            </w:pPr>
          </w:p>
          <w:p w:rsidR="00924E63" w:rsidRDefault="00E3049E">
            <w:pPr>
              <w:widowControl/>
              <w:wordWrap w:val="0"/>
              <w:jc w:val="center"/>
              <w:rPr>
                <w:rFonts w:eastAsia="仿宋"/>
                <w:b/>
                <w:kern w:val="0"/>
                <w:sz w:val="24"/>
              </w:rPr>
            </w:pPr>
            <w:r>
              <w:rPr>
                <w:rFonts w:eastAsia="仿宋"/>
                <w:b/>
                <w:kern w:val="0"/>
                <w:sz w:val="24"/>
              </w:rPr>
              <w:t xml:space="preserve">                         </w:t>
            </w:r>
            <w:r>
              <w:rPr>
                <w:rFonts w:eastAsia="仿宋"/>
                <w:kern w:val="0"/>
                <w:sz w:val="24"/>
              </w:rPr>
              <w:t xml:space="preserve">  </w:t>
            </w:r>
            <w:r>
              <w:rPr>
                <w:rFonts w:eastAsia="仿宋"/>
                <w:b/>
                <w:kern w:val="0"/>
                <w:sz w:val="24"/>
              </w:rPr>
              <w:t>法人或单位负责人签字：</w:t>
            </w:r>
            <w:r>
              <w:rPr>
                <w:rFonts w:eastAsia="仿宋"/>
                <w:b/>
                <w:kern w:val="0"/>
                <w:sz w:val="24"/>
              </w:rPr>
              <w:t xml:space="preserve">          </w:t>
            </w:r>
          </w:p>
          <w:p w:rsidR="00924E63" w:rsidRDefault="00E3049E">
            <w:pPr>
              <w:widowControl/>
              <w:wordWrap w:val="0"/>
              <w:jc w:val="center"/>
              <w:rPr>
                <w:rFonts w:eastAsia="仿宋"/>
                <w:b/>
                <w:kern w:val="0"/>
                <w:sz w:val="24"/>
              </w:rPr>
            </w:pPr>
            <w:r>
              <w:rPr>
                <w:rFonts w:eastAsia="仿宋"/>
                <w:b/>
                <w:kern w:val="0"/>
                <w:sz w:val="24"/>
              </w:rPr>
              <w:t xml:space="preserve">                                 </w:t>
            </w:r>
            <w:r>
              <w:rPr>
                <w:rFonts w:eastAsia="仿宋"/>
                <w:b/>
                <w:kern w:val="0"/>
                <w:sz w:val="24"/>
              </w:rPr>
              <w:t>（公章）</w:t>
            </w:r>
          </w:p>
          <w:p w:rsidR="00924E63" w:rsidRDefault="00E3049E">
            <w:pPr>
              <w:widowControl/>
              <w:wordWrap w:val="0"/>
              <w:jc w:val="center"/>
              <w:rPr>
                <w:rFonts w:eastAsia="仿宋"/>
                <w:b/>
                <w:kern w:val="0"/>
                <w:sz w:val="24"/>
              </w:rPr>
            </w:pPr>
            <w:r>
              <w:rPr>
                <w:rFonts w:eastAsia="仿宋"/>
                <w:b/>
                <w:kern w:val="0"/>
                <w:sz w:val="24"/>
              </w:rPr>
              <w:t xml:space="preserve">                                            </w:t>
            </w:r>
            <w:r>
              <w:rPr>
                <w:rFonts w:eastAsia="仿宋"/>
                <w:b/>
                <w:kern w:val="0"/>
                <w:sz w:val="24"/>
              </w:rPr>
              <w:t>日期：</w:t>
            </w:r>
            <w:r>
              <w:rPr>
                <w:rFonts w:eastAsia="仿宋"/>
                <w:kern w:val="0"/>
                <w:sz w:val="24"/>
              </w:rPr>
              <w:t xml:space="preserve">          </w:t>
            </w:r>
            <w:r>
              <w:rPr>
                <w:rFonts w:eastAsia="仿宋"/>
                <w:b/>
                <w:kern w:val="0"/>
                <w:sz w:val="24"/>
              </w:rPr>
              <w:t xml:space="preserve"> </w:t>
            </w:r>
          </w:p>
          <w:p w:rsidR="00924E63" w:rsidRDefault="00E3049E">
            <w:pPr>
              <w:widowControl/>
              <w:jc w:val="right"/>
              <w:rPr>
                <w:rFonts w:eastAsia="仿宋"/>
                <w:color w:val="000000"/>
                <w:kern w:val="0"/>
                <w:sz w:val="24"/>
              </w:rPr>
            </w:pPr>
            <w:r>
              <w:rPr>
                <w:rFonts w:eastAsia="仿宋"/>
                <w:b/>
                <w:kern w:val="0"/>
                <w:sz w:val="24"/>
              </w:rPr>
              <w:t xml:space="preserve">         </w:t>
            </w:r>
          </w:p>
        </w:tc>
      </w:tr>
    </w:tbl>
    <w:p w:rsidR="00924E63" w:rsidRDefault="00E3049E">
      <w:pPr>
        <w:numPr>
          <w:ilvl w:val="0"/>
          <w:numId w:val="3"/>
        </w:numPr>
        <w:spacing w:line="360" w:lineRule="auto"/>
        <w:ind w:firstLineChars="200" w:firstLine="640"/>
        <w:rPr>
          <w:rFonts w:eastAsia="黑体"/>
          <w:sz w:val="32"/>
          <w:szCs w:val="32"/>
        </w:rPr>
      </w:pPr>
      <w:r>
        <w:rPr>
          <w:rFonts w:eastAsia="黑体"/>
          <w:sz w:val="32"/>
          <w:szCs w:val="32"/>
        </w:rPr>
        <w:t>企业基本情况</w:t>
      </w:r>
    </w:p>
    <w:p w:rsidR="00924E63" w:rsidRDefault="00E3049E">
      <w:pPr>
        <w:pStyle w:val="2"/>
        <w:ind w:firstLine="640"/>
        <w:rPr>
          <w:rFonts w:ascii="Times New Roman" w:eastAsia="黑体" w:hAnsi="Times New Roman" w:cs="Times New Roman"/>
          <w:sz w:val="32"/>
          <w:szCs w:val="32"/>
        </w:rPr>
      </w:pPr>
      <w:r>
        <w:rPr>
          <w:rFonts w:ascii="Times New Roman" w:eastAsia="仿宋" w:hAnsi="Times New Roman" w:cs="Times New Roman"/>
          <w:color w:val="000000"/>
          <w:kern w:val="0"/>
          <w:sz w:val="32"/>
          <w:szCs w:val="32"/>
        </w:rPr>
        <w:t>概述企业的基本信息、发展现状、主要产品、生产经营状况、供应商以及在绿色发展方面开展的重点工作及取得的成绩等。</w:t>
      </w:r>
    </w:p>
    <w:p w:rsidR="00924E63" w:rsidRDefault="00E3049E">
      <w:pPr>
        <w:numPr>
          <w:ilvl w:val="0"/>
          <w:numId w:val="3"/>
        </w:numPr>
        <w:spacing w:line="360" w:lineRule="auto"/>
        <w:ind w:firstLineChars="200" w:firstLine="640"/>
        <w:rPr>
          <w:rFonts w:eastAsia="黑体"/>
          <w:sz w:val="32"/>
          <w:szCs w:val="32"/>
        </w:rPr>
      </w:pPr>
      <w:r>
        <w:rPr>
          <w:rFonts w:eastAsia="黑体"/>
          <w:sz w:val="32"/>
          <w:szCs w:val="32"/>
        </w:rPr>
        <w:t>绿色供应</w:t>
      </w:r>
      <w:proofErr w:type="gramStart"/>
      <w:r>
        <w:rPr>
          <w:rFonts w:eastAsia="黑体"/>
          <w:sz w:val="32"/>
          <w:szCs w:val="32"/>
        </w:rPr>
        <w:t>链创建</w:t>
      </w:r>
      <w:proofErr w:type="gramEnd"/>
      <w:r>
        <w:rPr>
          <w:rFonts w:eastAsia="黑体"/>
          <w:sz w:val="32"/>
          <w:szCs w:val="32"/>
        </w:rPr>
        <w:t>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对照《绿色供应链管理评价要求》（电子电器、机械、汽车行业应根据</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绿色供应链管理评价标准清单</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中的评价指标体系），对企业基本要求的符合性以及绿色供应链管理战略、实施绿色供应商管理、绿色生产、绿色回收、绿色信息平台建设、绿色信息披露等内容进行情况描述。</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1.</w:t>
      </w:r>
      <w:r>
        <w:rPr>
          <w:rFonts w:ascii="Times New Roman" w:eastAsia="仿宋" w:hAnsi="Times New Roman" w:cs="Times New Roman"/>
          <w:color w:val="000000"/>
          <w:kern w:val="0"/>
          <w:sz w:val="32"/>
          <w:szCs w:val="32"/>
        </w:rPr>
        <w:t>基本要求的符合性。主要描述附表</w:t>
      </w:r>
      <w:r>
        <w:rPr>
          <w:rFonts w:ascii="Times New Roman" w:eastAsia="仿宋" w:hAnsi="Times New Roman" w:cs="Times New Roman"/>
          <w:color w:val="000000"/>
          <w:kern w:val="0"/>
          <w:sz w:val="32"/>
          <w:szCs w:val="32"/>
        </w:rPr>
        <w:t>1.1</w:t>
      </w:r>
      <w:r>
        <w:rPr>
          <w:rFonts w:ascii="Times New Roman" w:eastAsia="仿宋" w:hAnsi="Times New Roman" w:cs="Times New Roman"/>
          <w:color w:val="000000"/>
          <w:kern w:val="0"/>
          <w:sz w:val="32"/>
          <w:szCs w:val="32"/>
        </w:rPr>
        <w:t>中各项要求的符合情况。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2.</w:t>
      </w:r>
      <w:r>
        <w:rPr>
          <w:rFonts w:ascii="Times New Roman" w:eastAsia="仿宋" w:hAnsi="Times New Roman" w:cs="Times New Roman"/>
          <w:color w:val="000000"/>
          <w:kern w:val="0"/>
          <w:sz w:val="32"/>
          <w:szCs w:val="32"/>
        </w:rPr>
        <w:t>绿色供应链管理战略情况。主要描述企业在绿色供应链管理战略方面开展的工作做法，以及相关标准落实情况。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3.</w:t>
      </w:r>
      <w:r>
        <w:rPr>
          <w:rFonts w:ascii="Times New Roman" w:eastAsia="仿宋" w:hAnsi="Times New Roman" w:cs="Times New Roman"/>
          <w:color w:val="000000"/>
          <w:kern w:val="0"/>
          <w:sz w:val="32"/>
          <w:szCs w:val="32"/>
        </w:rPr>
        <w:t>绿色供应</w:t>
      </w:r>
      <w:proofErr w:type="gramStart"/>
      <w:r>
        <w:rPr>
          <w:rFonts w:ascii="Times New Roman" w:eastAsia="仿宋" w:hAnsi="Times New Roman" w:cs="Times New Roman"/>
          <w:color w:val="000000"/>
          <w:kern w:val="0"/>
          <w:sz w:val="32"/>
          <w:szCs w:val="32"/>
        </w:rPr>
        <w:t>商管理</w:t>
      </w:r>
      <w:proofErr w:type="gramEnd"/>
      <w:r>
        <w:rPr>
          <w:rFonts w:ascii="Times New Roman" w:eastAsia="仿宋" w:hAnsi="Times New Roman" w:cs="Times New Roman"/>
          <w:color w:val="000000"/>
          <w:kern w:val="0"/>
          <w:sz w:val="32"/>
          <w:szCs w:val="32"/>
        </w:rPr>
        <w:t>情况。主要描述企业绿色供应</w:t>
      </w:r>
      <w:proofErr w:type="gramStart"/>
      <w:r>
        <w:rPr>
          <w:rFonts w:ascii="Times New Roman" w:eastAsia="仿宋" w:hAnsi="Times New Roman" w:cs="Times New Roman"/>
          <w:color w:val="000000"/>
          <w:kern w:val="0"/>
          <w:sz w:val="32"/>
          <w:szCs w:val="32"/>
        </w:rPr>
        <w:t>商管理</w:t>
      </w:r>
      <w:proofErr w:type="gramEnd"/>
      <w:r>
        <w:rPr>
          <w:rFonts w:ascii="Times New Roman" w:eastAsia="仿宋" w:hAnsi="Times New Roman" w:cs="Times New Roman"/>
          <w:color w:val="000000"/>
          <w:kern w:val="0"/>
          <w:sz w:val="32"/>
          <w:szCs w:val="32"/>
        </w:rPr>
        <w:lastRenderedPageBreak/>
        <w:t>方面开展的工作做法，以及相关标准落实情况。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4.</w:t>
      </w:r>
      <w:r>
        <w:rPr>
          <w:rFonts w:ascii="Times New Roman" w:eastAsia="仿宋" w:hAnsi="Times New Roman" w:cs="Times New Roman"/>
          <w:color w:val="000000"/>
          <w:kern w:val="0"/>
          <w:sz w:val="32"/>
          <w:szCs w:val="32"/>
        </w:rPr>
        <w:t>绿色生产情况。主要描述企业绿色生产方面开展工作做法，以及相关标准落实情况。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5.</w:t>
      </w:r>
      <w:r>
        <w:rPr>
          <w:rFonts w:ascii="Times New Roman" w:eastAsia="仿宋" w:hAnsi="Times New Roman" w:cs="Times New Roman"/>
          <w:color w:val="000000"/>
          <w:kern w:val="0"/>
          <w:sz w:val="32"/>
          <w:szCs w:val="32"/>
        </w:rPr>
        <w:t>绿色回收情况。主要描述企业在绿色回收方面开展的工作做法，以及相关标准落实情况。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6.</w:t>
      </w:r>
      <w:r>
        <w:rPr>
          <w:rFonts w:ascii="Times New Roman" w:eastAsia="仿宋" w:hAnsi="Times New Roman" w:cs="Times New Roman"/>
          <w:color w:val="000000"/>
          <w:kern w:val="0"/>
          <w:sz w:val="32"/>
          <w:szCs w:val="32"/>
        </w:rPr>
        <w:t>绿色信息平台建设情况。主要描述企业在绿色信息平台建设方面开展的工作做法，以及相关标准的落实情况。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7.</w:t>
      </w:r>
      <w:r>
        <w:rPr>
          <w:rFonts w:ascii="Times New Roman" w:eastAsia="仿宋" w:hAnsi="Times New Roman" w:cs="Times New Roman"/>
          <w:color w:val="000000"/>
          <w:kern w:val="0"/>
          <w:sz w:val="32"/>
          <w:szCs w:val="32"/>
        </w:rPr>
        <w:t>绿色信息披露情况。主要描述企业在绿色信息披露方面开展的工作做法，以及相关标准的落实情况。</w:t>
      </w:r>
    </w:p>
    <w:p w:rsidR="00924E63" w:rsidRDefault="00E3049E">
      <w:pPr>
        <w:ind w:firstLineChars="200" w:firstLine="640"/>
        <w:rPr>
          <w:rFonts w:eastAsia="黑体"/>
          <w:color w:val="000000"/>
          <w:sz w:val="32"/>
          <w:szCs w:val="32"/>
        </w:rPr>
      </w:pPr>
      <w:r>
        <w:rPr>
          <w:rFonts w:eastAsia="黑体"/>
          <w:sz w:val="32"/>
          <w:szCs w:val="32"/>
        </w:rPr>
        <w:t>三、</w:t>
      </w:r>
      <w:proofErr w:type="gramStart"/>
      <w:r>
        <w:rPr>
          <w:rFonts w:eastAsia="黑体"/>
          <w:sz w:val="32"/>
          <w:szCs w:val="32"/>
        </w:rPr>
        <w:t>自评价</w:t>
      </w:r>
      <w:proofErr w:type="gramEnd"/>
      <w:r>
        <w:rPr>
          <w:rFonts w:eastAsia="黑体"/>
          <w:sz w:val="32"/>
          <w:szCs w:val="32"/>
        </w:rPr>
        <w:t>结果</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4"/>
        <w:gridCol w:w="2780"/>
        <w:gridCol w:w="3896"/>
      </w:tblGrid>
      <w:tr w:rsidR="00924E63">
        <w:trPr>
          <w:trHeight w:val="599"/>
        </w:trPr>
        <w:tc>
          <w:tcPr>
            <w:tcW w:w="2224" w:type="dxa"/>
            <w:vAlign w:val="center"/>
          </w:tcPr>
          <w:p w:rsidR="00924E63" w:rsidRDefault="00E3049E">
            <w:pPr>
              <w:jc w:val="center"/>
              <w:rPr>
                <w:rFonts w:eastAsia="仿宋"/>
                <w:sz w:val="28"/>
                <w:szCs w:val="28"/>
              </w:rPr>
            </w:pPr>
            <w:r>
              <w:rPr>
                <w:rFonts w:eastAsia="仿宋"/>
                <w:sz w:val="28"/>
                <w:szCs w:val="28"/>
              </w:rPr>
              <w:t>基本要求</w:t>
            </w:r>
          </w:p>
        </w:tc>
        <w:tc>
          <w:tcPr>
            <w:tcW w:w="6676" w:type="dxa"/>
            <w:gridSpan w:val="2"/>
            <w:vAlign w:val="center"/>
          </w:tcPr>
          <w:p w:rsidR="00924E63" w:rsidRDefault="00E3049E">
            <w:pPr>
              <w:jc w:val="center"/>
              <w:rPr>
                <w:rFonts w:eastAsia="仿宋"/>
                <w:sz w:val="28"/>
                <w:szCs w:val="28"/>
              </w:rPr>
            </w:pPr>
            <w:r>
              <w:rPr>
                <w:rFonts w:eastAsia="仿宋"/>
                <w:sz w:val="28"/>
                <w:szCs w:val="28"/>
              </w:rPr>
              <w:t>□</w:t>
            </w:r>
            <w:r>
              <w:rPr>
                <w:rFonts w:eastAsia="仿宋"/>
                <w:sz w:val="28"/>
                <w:szCs w:val="28"/>
              </w:rPr>
              <w:t>符合</w:t>
            </w:r>
            <w:r>
              <w:rPr>
                <w:rFonts w:eastAsia="仿宋"/>
                <w:sz w:val="28"/>
                <w:szCs w:val="28"/>
              </w:rPr>
              <w:t xml:space="preserve">  □</w:t>
            </w:r>
            <w:r>
              <w:rPr>
                <w:rFonts w:eastAsia="仿宋"/>
                <w:sz w:val="28"/>
                <w:szCs w:val="28"/>
              </w:rPr>
              <w:t>不符合</w:t>
            </w:r>
          </w:p>
        </w:tc>
      </w:tr>
      <w:tr w:rsidR="00924E63">
        <w:trPr>
          <w:trHeight w:val="567"/>
        </w:trPr>
        <w:tc>
          <w:tcPr>
            <w:tcW w:w="2224" w:type="dxa"/>
            <w:vMerge w:val="restart"/>
            <w:vAlign w:val="center"/>
          </w:tcPr>
          <w:p w:rsidR="00924E63" w:rsidRDefault="00E3049E">
            <w:pPr>
              <w:jc w:val="center"/>
              <w:rPr>
                <w:rFonts w:eastAsia="仿宋"/>
                <w:sz w:val="28"/>
                <w:szCs w:val="28"/>
              </w:rPr>
            </w:pPr>
            <w:r>
              <w:rPr>
                <w:rFonts w:eastAsia="仿宋"/>
                <w:sz w:val="28"/>
                <w:szCs w:val="28"/>
              </w:rPr>
              <w:t>一级指标得分情况</w:t>
            </w:r>
          </w:p>
        </w:tc>
        <w:tc>
          <w:tcPr>
            <w:tcW w:w="2780" w:type="dxa"/>
            <w:vAlign w:val="center"/>
          </w:tcPr>
          <w:p w:rsidR="00924E63" w:rsidRDefault="00E3049E">
            <w:pPr>
              <w:jc w:val="center"/>
              <w:rPr>
                <w:rFonts w:eastAsia="仿宋"/>
                <w:sz w:val="28"/>
                <w:szCs w:val="28"/>
              </w:rPr>
            </w:pPr>
            <w:r>
              <w:rPr>
                <w:rFonts w:eastAsia="仿宋"/>
                <w:color w:val="000000"/>
                <w:sz w:val="28"/>
                <w:szCs w:val="28"/>
              </w:rPr>
              <w:t>绿色供应链管理战略</w:t>
            </w:r>
          </w:p>
        </w:tc>
        <w:tc>
          <w:tcPr>
            <w:tcW w:w="3896" w:type="dxa"/>
            <w:vAlign w:val="center"/>
          </w:tcPr>
          <w:p w:rsidR="00924E63" w:rsidRDefault="00924E63">
            <w:pPr>
              <w:jc w:val="center"/>
              <w:rPr>
                <w:rFonts w:eastAsia="仿宋"/>
                <w:sz w:val="28"/>
                <w:szCs w:val="28"/>
              </w:rPr>
            </w:pPr>
          </w:p>
        </w:tc>
      </w:tr>
      <w:tr w:rsidR="00924E63">
        <w:trPr>
          <w:trHeight w:val="567"/>
        </w:trPr>
        <w:tc>
          <w:tcPr>
            <w:tcW w:w="2224" w:type="dxa"/>
            <w:vMerge/>
            <w:vAlign w:val="center"/>
          </w:tcPr>
          <w:p w:rsidR="00924E63" w:rsidRDefault="00924E63">
            <w:pPr>
              <w:jc w:val="center"/>
              <w:rPr>
                <w:rFonts w:eastAsia="仿宋"/>
                <w:sz w:val="28"/>
                <w:szCs w:val="28"/>
              </w:rPr>
            </w:pPr>
          </w:p>
        </w:tc>
        <w:tc>
          <w:tcPr>
            <w:tcW w:w="2780" w:type="dxa"/>
            <w:vAlign w:val="center"/>
          </w:tcPr>
          <w:p w:rsidR="00924E63" w:rsidRDefault="00E3049E">
            <w:pPr>
              <w:jc w:val="center"/>
              <w:rPr>
                <w:rFonts w:eastAsia="仿宋"/>
                <w:sz w:val="28"/>
                <w:szCs w:val="28"/>
              </w:rPr>
            </w:pPr>
            <w:r>
              <w:rPr>
                <w:rFonts w:eastAsia="仿宋"/>
                <w:color w:val="000000"/>
                <w:sz w:val="28"/>
                <w:szCs w:val="28"/>
              </w:rPr>
              <w:t>绿色供应</w:t>
            </w:r>
            <w:proofErr w:type="gramStart"/>
            <w:r>
              <w:rPr>
                <w:rFonts w:eastAsia="仿宋"/>
                <w:color w:val="000000"/>
                <w:sz w:val="28"/>
                <w:szCs w:val="28"/>
              </w:rPr>
              <w:t>商管理</w:t>
            </w:r>
            <w:proofErr w:type="gramEnd"/>
          </w:p>
        </w:tc>
        <w:tc>
          <w:tcPr>
            <w:tcW w:w="3896" w:type="dxa"/>
            <w:vAlign w:val="center"/>
          </w:tcPr>
          <w:p w:rsidR="00924E63" w:rsidRDefault="00924E63">
            <w:pPr>
              <w:jc w:val="center"/>
              <w:rPr>
                <w:rFonts w:eastAsia="仿宋"/>
                <w:sz w:val="28"/>
                <w:szCs w:val="28"/>
              </w:rPr>
            </w:pPr>
          </w:p>
        </w:tc>
      </w:tr>
      <w:tr w:rsidR="00924E63">
        <w:trPr>
          <w:trHeight w:val="567"/>
        </w:trPr>
        <w:tc>
          <w:tcPr>
            <w:tcW w:w="2224" w:type="dxa"/>
            <w:vMerge/>
            <w:vAlign w:val="center"/>
          </w:tcPr>
          <w:p w:rsidR="00924E63" w:rsidRDefault="00924E63">
            <w:pPr>
              <w:jc w:val="center"/>
              <w:rPr>
                <w:rFonts w:eastAsia="仿宋"/>
                <w:sz w:val="28"/>
                <w:szCs w:val="28"/>
              </w:rPr>
            </w:pPr>
          </w:p>
        </w:tc>
        <w:tc>
          <w:tcPr>
            <w:tcW w:w="2780" w:type="dxa"/>
            <w:vAlign w:val="center"/>
          </w:tcPr>
          <w:p w:rsidR="00924E63" w:rsidRDefault="00E3049E">
            <w:pPr>
              <w:jc w:val="center"/>
              <w:rPr>
                <w:rFonts w:eastAsia="仿宋"/>
                <w:sz w:val="28"/>
                <w:szCs w:val="28"/>
              </w:rPr>
            </w:pPr>
            <w:r>
              <w:rPr>
                <w:rFonts w:eastAsia="仿宋"/>
                <w:color w:val="000000"/>
                <w:sz w:val="28"/>
                <w:szCs w:val="28"/>
              </w:rPr>
              <w:t>绿色生产</w:t>
            </w:r>
          </w:p>
        </w:tc>
        <w:tc>
          <w:tcPr>
            <w:tcW w:w="3896" w:type="dxa"/>
            <w:vAlign w:val="center"/>
          </w:tcPr>
          <w:p w:rsidR="00924E63" w:rsidRDefault="00924E63">
            <w:pPr>
              <w:jc w:val="center"/>
              <w:rPr>
                <w:rFonts w:eastAsia="仿宋"/>
                <w:sz w:val="28"/>
                <w:szCs w:val="28"/>
              </w:rPr>
            </w:pPr>
          </w:p>
        </w:tc>
      </w:tr>
      <w:tr w:rsidR="00924E63">
        <w:trPr>
          <w:trHeight w:val="567"/>
        </w:trPr>
        <w:tc>
          <w:tcPr>
            <w:tcW w:w="2224" w:type="dxa"/>
            <w:vMerge/>
            <w:vAlign w:val="center"/>
          </w:tcPr>
          <w:p w:rsidR="00924E63" w:rsidRDefault="00924E63">
            <w:pPr>
              <w:jc w:val="center"/>
              <w:rPr>
                <w:rFonts w:eastAsia="仿宋"/>
                <w:sz w:val="28"/>
                <w:szCs w:val="28"/>
              </w:rPr>
            </w:pPr>
          </w:p>
        </w:tc>
        <w:tc>
          <w:tcPr>
            <w:tcW w:w="2780" w:type="dxa"/>
            <w:vAlign w:val="center"/>
          </w:tcPr>
          <w:p w:rsidR="00924E63" w:rsidRDefault="00E3049E">
            <w:pPr>
              <w:jc w:val="center"/>
              <w:rPr>
                <w:rFonts w:eastAsia="仿宋"/>
                <w:sz w:val="28"/>
                <w:szCs w:val="28"/>
              </w:rPr>
            </w:pPr>
            <w:r>
              <w:rPr>
                <w:rFonts w:eastAsia="仿宋"/>
                <w:color w:val="000000"/>
                <w:sz w:val="28"/>
                <w:szCs w:val="28"/>
              </w:rPr>
              <w:t>绿色回收</w:t>
            </w:r>
          </w:p>
        </w:tc>
        <w:tc>
          <w:tcPr>
            <w:tcW w:w="3896" w:type="dxa"/>
            <w:vAlign w:val="center"/>
          </w:tcPr>
          <w:p w:rsidR="00924E63" w:rsidRDefault="00924E63">
            <w:pPr>
              <w:jc w:val="center"/>
              <w:rPr>
                <w:rFonts w:eastAsia="仿宋"/>
                <w:sz w:val="28"/>
                <w:szCs w:val="28"/>
              </w:rPr>
            </w:pPr>
          </w:p>
        </w:tc>
      </w:tr>
      <w:tr w:rsidR="00924E63">
        <w:trPr>
          <w:trHeight w:val="567"/>
        </w:trPr>
        <w:tc>
          <w:tcPr>
            <w:tcW w:w="2224" w:type="dxa"/>
            <w:vMerge/>
            <w:vAlign w:val="center"/>
          </w:tcPr>
          <w:p w:rsidR="00924E63" w:rsidRDefault="00924E63">
            <w:pPr>
              <w:jc w:val="center"/>
              <w:rPr>
                <w:rFonts w:eastAsia="仿宋"/>
                <w:sz w:val="28"/>
                <w:szCs w:val="28"/>
              </w:rPr>
            </w:pPr>
          </w:p>
        </w:tc>
        <w:tc>
          <w:tcPr>
            <w:tcW w:w="2780" w:type="dxa"/>
            <w:vAlign w:val="center"/>
          </w:tcPr>
          <w:p w:rsidR="00924E63" w:rsidRDefault="00E3049E">
            <w:pPr>
              <w:jc w:val="center"/>
              <w:rPr>
                <w:rFonts w:eastAsia="仿宋"/>
                <w:sz w:val="28"/>
                <w:szCs w:val="28"/>
              </w:rPr>
            </w:pPr>
            <w:r>
              <w:rPr>
                <w:rFonts w:eastAsia="仿宋"/>
                <w:color w:val="000000"/>
                <w:sz w:val="28"/>
                <w:szCs w:val="28"/>
              </w:rPr>
              <w:t>绿色信息平台建设</w:t>
            </w:r>
          </w:p>
        </w:tc>
        <w:tc>
          <w:tcPr>
            <w:tcW w:w="3896" w:type="dxa"/>
            <w:vAlign w:val="center"/>
          </w:tcPr>
          <w:p w:rsidR="00924E63" w:rsidRDefault="00924E63">
            <w:pPr>
              <w:jc w:val="center"/>
              <w:rPr>
                <w:rFonts w:eastAsia="仿宋"/>
                <w:sz w:val="28"/>
                <w:szCs w:val="28"/>
              </w:rPr>
            </w:pPr>
          </w:p>
        </w:tc>
      </w:tr>
      <w:tr w:rsidR="00924E63">
        <w:trPr>
          <w:trHeight w:val="567"/>
        </w:trPr>
        <w:tc>
          <w:tcPr>
            <w:tcW w:w="2224" w:type="dxa"/>
            <w:vMerge/>
            <w:vAlign w:val="center"/>
          </w:tcPr>
          <w:p w:rsidR="00924E63" w:rsidRDefault="00924E63">
            <w:pPr>
              <w:jc w:val="center"/>
              <w:rPr>
                <w:rFonts w:eastAsia="仿宋"/>
                <w:sz w:val="28"/>
                <w:szCs w:val="28"/>
              </w:rPr>
            </w:pPr>
          </w:p>
        </w:tc>
        <w:tc>
          <w:tcPr>
            <w:tcW w:w="2780" w:type="dxa"/>
            <w:vAlign w:val="center"/>
          </w:tcPr>
          <w:p w:rsidR="00924E63" w:rsidRDefault="00E3049E">
            <w:pPr>
              <w:jc w:val="center"/>
              <w:rPr>
                <w:rFonts w:eastAsia="仿宋"/>
                <w:sz w:val="28"/>
                <w:szCs w:val="28"/>
              </w:rPr>
            </w:pPr>
            <w:r>
              <w:rPr>
                <w:rFonts w:eastAsia="仿宋"/>
                <w:color w:val="000000"/>
                <w:sz w:val="28"/>
                <w:szCs w:val="28"/>
              </w:rPr>
              <w:t>绿色信息披露</w:t>
            </w:r>
          </w:p>
        </w:tc>
        <w:tc>
          <w:tcPr>
            <w:tcW w:w="3896" w:type="dxa"/>
            <w:vAlign w:val="center"/>
          </w:tcPr>
          <w:p w:rsidR="00924E63" w:rsidRDefault="00924E63">
            <w:pPr>
              <w:jc w:val="center"/>
              <w:rPr>
                <w:rFonts w:eastAsia="仿宋"/>
                <w:sz w:val="28"/>
                <w:szCs w:val="28"/>
              </w:rPr>
            </w:pPr>
          </w:p>
        </w:tc>
      </w:tr>
      <w:tr w:rsidR="00924E63">
        <w:trPr>
          <w:trHeight w:val="567"/>
        </w:trPr>
        <w:tc>
          <w:tcPr>
            <w:tcW w:w="5004" w:type="dxa"/>
            <w:gridSpan w:val="2"/>
            <w:vAlign w:val="center"/>
          </w:tcPr>
          <w:p w:rsidR="00924E63" w:rsidRDefault="00E3049E">
            <w:pPr>
              <w:jc w:val="center"/>
              <w:rPr>
                <w:rFonts w:eastAsia="仿宋"/>
                <w:sz w:val="28"/>
                <w:szCs w:val="28"/>
              </w:rPr>
            </w:pPr>
            <w:r>
              <w:rPr>
                <w:rFonts w:eastAsia="仿宋"/>
                <w:color w:val="000000"/>
                <w:sz w:val="28"/>
                <w:szCs w:val="28"/>
              </w:rPr>
              <w:t>上一年度总得分</w:t>
            </w:r>
          </w:p>
        </w:tc>
        <w:tc>
          <w:tcPr>
            <w:tcW w:w="3896" w:type="dxa"/>
            <w:vAlign w:val="center"/>
          </w:tcPr>
          <w:p w:rsidR="00924E63" w:rsidRDefault="00924E63">
            <w:pPr>
              <w:jc w:val="center"/>
              <w:rPr>
                <w:rFonts w:eastAsia="仿宋"/>
                <w:sz w:val="28"/>
                <w:szCs w:val="28"/>
              </w:rPr>
            </w:pPr>
          </w:p>
        </w:tc>
      </w:tr>
    </w:tbl>
    <w:p w:rsidR="00924E63" w:rsidRDefault="00924E63">
      <w:pPr>
        <w:pStyle w:val="2"/>
        <w:spacing w:line="360" w:lineRule="auto"/>
        <w:ind w:firstLine="640"/>
        <w:rPr>
          <w:rFonts w:ascii="Times New Roman" w:eastAsia="仿宋" w:hAnsi="Times New Roman" w:cs="Times New Roman"/>
          <w:color w:val="000000"/>
          <w:kern w:val="0"/>
          <w:sz w:val="32"/>
          <w:szCs w:val="32"/>
        </w:rPr>
      </w:pPr>
    </w:p>
    <w:p w:rsidR="00924E63" w:rsidRDefault="00E3049E">
      <w:pPr>
        <w:spacing w:line="360" w:lineRule="auto"/>
        <w:ind w:firstLineChars="200" w:firstLine="640"/>
        <w:rPr>
          <w:rFonts w:eastAsia="黑体"/>
          <w:sz w:val="32"/>
          <w:szCs w:val="32"/>
        </w:rPr>
      </w:pPr>
      <w:r>
        <w:rPr>
          <w:rFonts w:eastAsia="黑体"/>
          <w:sz w:val="32"/>
          <w:szCs w:val="32"/>
        </w:rPr>
        <w:t>四、下一步工作</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说明企业未来发展目标，持续推进绿色供应链管理方面拟开展的重点工作，拟实施的重大项目情况等。</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lastRenderedPageBreak/>
        <w:t>1.</w:t>
      </w:r>
      <w:r>
        <w:rPr>
          <w:rFonts w:ascii="Times New Roman" w:eastAsia="仿宋" w:hAnsi="Times New Roman" w:cs="Times New Roman"/>
          <w:color w:val="000000"/>
          <w:kern w:val="0"/>
          <w:sz w:val="32"/>
          <w:szCs w:val="32"/>
        </w:rPr>
        <w:t>绿色供应链管理未来目标。主要描述各项绩效指标在两年后（</w:t>
      </w:r>
      <w:r>
        <w:rPr>
          <w:rFonts w:ascii="Times New Roman" w:eastAsia="仿宋" w:hAnsi="Times New Roman" w:cs="Times New Roman"/>
          <w:color w:val="000000"/>
          <w:kern w:val="0"/>
          <w:sz w:val="32"/>
          <w:szCs w:val="32"/>
        </w:rPr>
        <w:t>2024</w:t>
      </w:r>
      <w:r>
        <w:rPr>
          <w:rFonts w:ascii="Times New Roman" w:eastAsia="仿宋" w:hAnsi="Times New Roman" w:cs="Times New Roman"/>
          <w:color w:val="000000"/>
          <w:kern w:val="0"/>
          <w:sz w:val="32"/>
          <w:szCs w:val="32"/>
        </w:rPr>
        <w:t>年</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的预期目标。</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2.</w:t>
      </w:r>
      <w:r>
        <w:rPr>
          <w:rFonts w:ascii="Times New Roman" w:eastAsia="仿宋" w:hAnsi="Times New Roman" w:cs="Times New Roman"/>
          <w:color w:val="000000"/>
          <w:kern w:val="0"/>
          <w:sz w:val="32"/>
          <w:szCs w:val="32"/>
        </w:rPr>
        <w:t>绿色供应链管理企业创建重点工作。主要描述企业在</w:t>
      </w:r>
      <w:r>
        <w:rPr>
          <w:rFonts w:ascii="Times New Roman" w:eastAsia="仿宋" w:hAnsi="Times New Roman" w:cs="Times New Roman"/>
          <w:color w:val="000000"/>
          <w:kern w:val="0"/>
          <w:sz w:val="32"/>
          <w:szCs w:val="32"/>
        </w:rPr>
        <w:t>2022-2024</w:t>
      </w:r>
      <w:r>
        <w:rPr>
          <w:rFonts w:ascii="Times New Roman" w:eastAsia="仿宋" w:hAnsi="Times New Roman" w:cs="Times New Roman"/>
          <w:color w:val="000000"/>
          <w:kern w:val="0"/>
          <w:sz w:val="32"/>
          <w:szCs w:val="32"/>
        </w:rPr>
        <w:t>年为持续提升绿色供应链管理水平开展的重点工作任务情况。</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3.</w:t>
      </w:r>
      <w:proofErr w:type="gramStart"/>
      <w:r>
        <w:rPr>
          <w:rFonts w:ascii="Times New Roman" w:eastAsia="仿宋" w:hAnsi="Times New Roman" w:cs="Times New Roman"/>
          <w:color w:val="000000"/>
          <w:kern w:val="0"/>
          <w:sz w:val="32"/>
          <w:szCs w:val="32"/>
        </w:rPr>
        <w:t>减碳工作</w:t>
      </w:r>
      <w:proofErr w:type="gramEnd"/>
      <w:r>
        <w:rPr>
          <w:rFonts w:ascii="Times New Roman" w:eastAsia="仿宋" w:hAnsi="Times New Roman" w:cs="Times New Roman"/>
          <w:color w:val="000000"/>
          <w:kern w:val="0"/>
          <w:sz w:val="32"/>
          <w:szCs w:val="32"/>
        </w:rPr>
        <w:t>。主要描述企业在减少</w:t>
      </w:r>
      <w:proofErr w:type="gramStart"/>
      <w:r>
        <w:rPr>
          <w:rFonts w:ascii="Times New Roman" w:eastAsia="仿宋" w:hAnsi="Times New Roman" w:cs="Times New Roman"/>
          <w:color w:val="000000"/>
          <w:kern w:val="0"/>
          <w:sz w:val="32"/>
          <w:szCs w:val="32"/>
        </w:rPr>
        <w:t>供应链碳排放</w:t>
      </w:r>
      <w:proofErr w:type="gramEnd"/>
      <w:r>
        <w:rPr>
          <w:rFonts w:ascii="Times New Roman" w:eastAsia="仿宋" w:hAnsi="Times New Roman" w:cs="Times New Roman"/>
          <w:color w:val="000000"/>
          <w:kern w:val="0"/>
          <w:sz w:val="32"/>
          <w:szCs w:val="32"/>
        </w:rPr>
        <w:t>方面的工作计划和减排目标。</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4.</w:t>
      </w:r>
      <w:r>
        <w:rPr>
          <w:rFonts w:ascii="Times New Roman" w:eastAsia="仿宋" w:hAnsi="Times New Roman" w:cs="Times New Roman"/>
          <w:color w:val="000000"/>
          <w:kern w:val="0"/>
          <w:sz w:val="32"/>
          <w:szCs w:val="32"/>
        </w:rPr>
        <w:t>重点项目情况。填写</w:t>
      </w:r>
      <w:r>
        <w:rPr>
          <w:rFonts w:ascii="Times New Roman" w:eastAsia="仿宋" w:hAnsi="Times New Roman" w:cs="Times New Roman"/>
          <w:color w:val="000000"/>
          <w:kern w:val="0"/>
          <w:sz w:val="32"/>
          <w:szCs w:val="32"/>
        </w:rPr>
        <w:t>2022-2024</w:t>
      </w:r>
      <w:r>
        <w:rPr>
          <w:rFonts w:ascii="Times New Roman" w:eastAsia="仿宋" w:hAnsi="Times New Roman" w:cs="Times New Roman"/>
          <w:color w:val="000000"/>
          <w:kern w:val="0"/>
          <w:sz w:val="32"/>
          <w:szCs w:val="32"/>
        </w:rPr>
        <w:t>年企业拟建设的绿色供应链相关重点项目汇总表，测算项目节能、节水、节材、减排、</w:t>
      </w:r>
      <w:proofErr w:type="gramStart"/>
      <w:r>
        <w:rPr>
          <w:rFonts w:ascii="Times New Roman" w:eastAsia="仿宋" w:hAnsi="Times New Roman" w:cs="Times New Roman"/>
          <w:color w:val="000000"/>
          <w:kern w:val="0"/>
          <w:sz w:val="32"/>
          <w:szCs w:val="32"/>
        </w:rPr>
        <w:t>降碳和</w:t>
      </w:r>
      <w:proofErr w:type="gramEnd"/>
      <w:r>
        <w:rPr>
          <w:rFonts w:ascii="Times New Roman" w:eastAsia="仿宋" w:hAnsi="Times New Roman" w:cs="Times New Roman"/>
          <w:color w:val="000000"/>
          <w:kern w:val="0"/>
          <w:sz w:val="32"/>
          <w:szCs w:val="32"/>
        </w:rPr>
        <w:t>资源综合利用绩效。</w:t>
      </w:r>
    </w:p>
    <w:p w:rsidR="00924E63" w:rsidRDefault="00924E63">
      <w:pPr>
        <w:spacing w:line="360" w:lineRule="auto"/>
        <w:ind w:firstLineChars="200" w:firstLine="640"/>
        <w:rPr>
          <w:rFonts w:eastAsia="仿宋"/>
          <w:color w:val="000000"/>
          <w:kern w:val="0"/>
          <w:sz w:val="32"/>
          <w:szCs w:val="32"/>
        </w:rPr>
      </w:pPr>
    </w:p>
    <w:p w:rsidR="00924E63" w:rsidRDefault="00E3049E">
      <w:pPr>
        <w:pStyle w:val="2"/>
        <w:spacing w:line="360" w:lineRule="auto"/>
        <w:ind w:firstLine="640"/>
        <w:jc w:val="center"/>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表</w:t>
      </w:r>
      <w:r>
        <w:rPr>
          <w:rFonts w:ascii="Times New Roman" w:eastAsia="仿宋" w:hAnsi="Times New Roman" w:cs="Times New Roman"/>
          <w:color w:val="000000"/>
          <w:kern w:val="0"/>
          <w:sz w:val="32"/>
          <w:szCs w:val="32"/>
        </w:rPr>
        <w:t xml:space="preserve">xx </w:t>
      </w:r>
      <w:r>
        <w:rPr>
          <w:rFonts w:ascii="Times New Roman" w:eastAsia="仿宋" w:hAnsi="Times New Roman" w:cs="Times New Roman"/>
          <w:color w:val="000000"/>
          <w:kern w:val="0"/>
          <w:sz w:val="32"/>
          <w:szCs w:val="32"/>
        </w:rPr>
        <w:t>绿色供应链相关重点项目汇总表</w:t>
      </w:r>
    </w:p>
    <w:tbl>
      <w:tblPr>
        <w:tblStyle w:val="a5"/>
        <w:tblW w:w="0" w:type="auto"/>
        <w:tblLook w:val="04A0" w:firstRow="1" w:lastRow="0" w:firstColumn="1" w:lastColumn="0" w:noHBand="0" w:noVBand="1"/>
      </w:tblPr>
      <w:tblGrid>
        <w:gridCol w:w="854"/>
        <w:gridCol w:w="1580"/>
        <w:gridCol w:w="1828"/>
        <w:gridCol w:w="1420"/>
        <w:gridCol w:w="1420"/>
        <w:gridCol w:w="1420"/>
      </w:tblGrid>
      <w:tr w:rsidR="00924E63">
        <w:tc>
          <w:tcPr>
            <w:tcW w:w="879" w:type="dxa"/>
            <w:vAlign w:val="center"/>
          </w:tcPr>
          <w:p w:rsidR="00924E63" w:rsidRDefault="00E3049E">
            <w:pPr>
              <w:spacing w:line="600" w:lineRule="exact"/>
              <w:jc w:val="center"/>
              <w:rPr>
                <w:rFonts w:eastAsia="仿宋"/>
                <w:sz w:val="32"/>
                <w:szCs w:val="32"/>
              </w:rPr>
            </w:pPr>
            <w:r>
              <w:rPr>
                <w:rFonts w:eastAsia="仿宋"/>
                <w:sz w:val="32"/>
                <w:szCs w:val="32"/>
              </w:rPr>
              <w:t>序号</w:t>
            </w:r>
          </w:p>
        </w:tc>
        <w:tc>
          <w:tcPr>
            <w:tcW w:w="1663" w:type="dxa"/>
            <w:vAlign w:val="center"/>
          </w:tcPr>
          <w:p w:rsidR="00924E63" w:rsidRDefault="00E3049E">
            <w:pPr>
              <w:spacing w:line="600" w:lineRule="exact"/>
              <w:jc w:val="center"/>
              <w:rPr>
                <w:rFonts w:eastAsia="仿宋"/>
                <w:sz w:val="32"/>
                <w:szCs w:val="32"/>
              </w:rPr>
            </w:pPr>
            <w:r>
              <w:rPr>
                <w:rFonts w:eastAsia="仿宋"/>
                <w:sz w:val="32"/>
                <w:szCs w:val="32"/>
              </w:rPr>
              <w:t>项目名称</w:t>
            </w:r>
          </w:p>
        </w:tc>
        <w:tc>
          <w:tcPr>
            <w:tcW w:w="1931" w:type="dxa"/>
            <w:vAlign w:val="center"/>
          </w:tcPr>
          <w:p w:rsidR="00924E63" w:rsidRDefault="00E3049E">
            <w:pPr>
              <w:spacing w:line="600" w:lineRule="exact"/>
              <w:jc w:val="center"/>
              <w:rPr>
                <w:rFonts w:eastAsia="仿宋"/>
                <w:sz w:val="32"/>
                <w:szCs w:val="32"/>
              </w:rPr>
            </w:pPr>
            <w:r>
              <w:rPr>
                <w:rFonts w:eastAsia="仿宋"/>
                <w:sz w:val="32"/>
                <w:szCs w:val="32"/>
              </w:rPr>
              <w:t>项目内容</w:t>
            </w:r>
          </w:p>
        </w:tc>
        <w:tc>
          <w:tcPr>
            <w:tcW w:w="1491" w:type="dxa"/>
            <w:vAlign w:val="center"/>
          </w:tcPr>
          <w:p w:rsidR="00924E63" w:rsidRDefault="00E3049E">
            <w:pPr>
              <w:spacing w:line="600" w:lineRule="exact"/>
              <w:jc w:val="center"/>
              <w:rPr>
                <w:rFonts w:eastAsia="仿宋"/>
                <w:sz w:val="32"/>
                <w:szCs w:val="32"/>
              </w:rPr>
            </w:pPr>
            <w:r>
              <w:rPr>
                <w:rFonts w:eastAsia="仿宋"/>
                <w:sz w:val="32"/>
                <w:szCs w:val="32"/>
              </w:rPr>
              <w:t>项目建设期限</w:t>
            </w:r>
          </w:p>
        </w:tc>
        <w:tc>
          <w:tcPr>
            <w:tcW w:w="1491" w:type="dxa"/>
            <w:vAlign w:val="center"/>
          </w:tcPr>
          <w:p w:rsidR="00924E63" w:rsidRDefault="00E3049E">
            <w:pPr>
              <w:spacing w:line="600" w:lineRule="exact"/>
              <w:jc w:val="center"/>
              <w:rPr>
                <w:rFonts w:eastAsia="仿宋"/>
                <w:sz w:val="32"/>
                <w:szCs w:val="32"/>
              </w:rPr>
            </w:pPr>
            <w:r>
              <w:rPr>
                <w:rFonts w:eastAsia="仿宋"/>
                <w:sz w:val="32"/>
                <w:szCs w:val="32"/>
              </w:rPr>
              <w:t>项目投资估算</w:t>
            </w:r>
          </w:p>
        </w:tc>
        <w:tc>
          <w:tcPr>
            <w:tcW w:w="1491" w:type="dxa"/>
            <w:vAlign w:val="center"/>
          </w:tcPr>
          <w:p w:rsidR="00924E63" w:rsidRDefault="00E3049E">
            <w:pPr>
              <w:spacing w:line="600" w:lineRule="exact"/>
              <w:jc w:val="center"/>
              <w:rPr>
                <w:rFonts w:eastAsia="仿宋"/>
                <w:sz w:val="32"/>
                <w:szCs w:val="32"/>
              </w:rPr>
            </w:pPr>
            <w:r>
              <w:rPr>
                <w:rFonts w:eastAsia="仿宋"/>
                <w:sz w:val="32"/>
                <w:szCs w:val="32"/>
              </w:rPr>
              <w:t>项目效益分析</w:t>
            </w:r>
          </w:p>
        </w:tc>
      </w:tr>
      <w:tr w:rsidR="00924E63">
        <w:tc>
          <w:tcPr>
            <w:tcW w:w="879" w:type="dxa"/>
            <w:vAlign w:val="center"/>
          </w:tcPr>
          <w:p w:rsidR="00924E63" w:rsidRDefault="00924E63">
            <w:pPr>
              <w:spacing w:line="600" w:lineRule="exact"/>
              <w:jc w:val="center"/>
              <w:rPr>
                <w:rFonts w:eastAsia="仿宋"/>
                <w:sz w:val="32"/>
                <w:szCs w:val="32"/>
              </w:rPr>
            </w:pPr>
          </w:p>
        </w:tc>
        <w:tc>
          <w:tcPr>
            <w:tcW w:w="1663" w:type="dxa"/>
            <w:vAlign w:val="center"/>
          </w:tcPr>
          <w:p w:rsidR="00924E63" w:rsidRDefault="00924E63">
            <w:pPr>
              <w:spacing w:line="600" w:lineRule="exact"/>
              <w:jc w:val="center"/>
              <w:rPr>
                <w:rFonts w:eastAsia="仿宋"/>
                <w:sz w:val="32"/>
                <w:szCs w:val="32"/>
              </w:rPr>
            </w:pPr>
          </w:p>
        </w:tc>
        <w:tc>
          <w:tcPr>
            <w:tcW w:w="193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r>
      <w:tr w:rsidR="00924E63">
        <w:tc>
          <w:tcPr>
            <w:tcW w:w="879" w:type="dxa"/>
            <w:vAlign w:val="center"/>
          </w:tcPr>
          <w:p w:rsidR="00924E63" w:rsidRDefault="00924E63">
            <w:pPr>
              <w:spacing w:line="600" w:lineRule="exact"/>
              <w:jc w:val="center"/>
              <w:rPr>
                <w:rFonts w:eastAsia="仿宋"/>
                <w:sz w:val="32"/>
                <w:szCs w:val="32"/>
              </w:rPr>
            </w:pPr>
          </w:p>
        </w:tc>
        <w:tc>
          <w:tcPr>
            <w:tcW w:w="1663" w:type="dxa"/>
            <w:vAlign w:val="center"/>
          </w:tcPr>
          <w:p w:rsidR="00924E63" w:rsidRDefault="00924E63">
            <w:pPr>
              <w:spacing w:line="600" w:lineRule="exact"/>
              <w:jc w:val="center"/>
              <w:rPr>
                <w:rFonts w:eastAsia="仿宋"/>
                <w:sz w:val="32"/>
                <w:szCs w:val="32"/>
              </w:rPr>
            </w:pPr>
          </w:p>
        </w:tc>
        <w:tc>
          <w:tcPr>
            <w:tcW w:w="193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r>
      <w:tr w:rsidR="00924E63">
        <w:tc>
          <w:tcPr>
            <w:tcW w:w="879" w:type="dxa"/>
            <w:vAlign w:val="center"/>
          </w:tcPr>
          <w:p w:rsidR="00924E63" w:rsidRDefault="00924E63">
            <w:pPr>
              <w:spacing w:line="600" w:lineRule="exact"/>
              <w:jc w:val="center"/>
              <w:rPr>
                <w:rFonts w:eastAsia="仿宋"/>
                <w:sz w:val="32"/>
                <w:szCs w:val="32"/>
              </w:rPr>
            </w:pPr>
          </w:p>
        </w:tc>
        <w:tc>
          <w:tcPr>
            <w:tcW w:w="1663" w:type="dxa"/>
            <w:vAlign w:val="center"/>
          </w:tcPr>
          <w:p w:rsidR="00924E63" w:rsidRDefault="00924E63">
            <w:pPr>
              <w:spacing w:line="600" w:lineRule="exact"/>
              <w:jc w:val="center"/>
              <w:rPr>
                <w:rFonts w:eastAsia="仿宋"/>
                <w:sz w:val="32"/>
                <w:szCs w:val="32"/>
              </w:rPr>
            </w:pPr>
          </w:p>
        </w:tc>
        <w:tc>
          <w:tcPr>
            <w:tcW w:w="193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c>
          <w:tcPr>
            <w:tcW w:w="1491" w:type="dxa"/>
            <w:vAlign w:val="center"/>
          </w:tcPr>
          <w:p w:rsidR="00924E63" w:rsidRDefault="00924E63">
            <w:pPr>
              <w:spacing w:line="600" w:lineRule="exact"/>
              <w:jc w:val="center"/>
              <w:rPr>
                <w:rFonts w:eastAsia="仿宋"/>
                <w:sz w:val="32"/>
                <w:szCs w:val="32"/>
              </w:rPr>
            </w:pPr>
          </w:p>
        </w:tc>
      </w:tr>
    </w:tbl>
    <w:p w:rsidR="00924E63" w:rsidRDefault="00924E63">
      <w:pPr>
        <w:spacing w:line="360" w:lineRule="auto"/>
        <w:ind w:firstLineChars="200" w:firstLine="640"/>
        <w:rPr>
          <w:rFonts w:eastAsia="仿宋"/>
          <w:color w:val="000000"/>
          <w:kern w:val="0"/>
          <w:sz w:val="32"/>
          <w:szCs w:val="32"/>
        </w:rPr>
      </w:pPr>
    </w:p>
    <w:p w:rsidR="00924E63" w:rsidRDefault="00E3049E">
      <w:pPr>
        <w:spacing w:line="360" w:lineRule="auto"/>
        <w:ind w:firstLineChars="200" w:firstLine="640"/>
        <w:rPr>
          <w:rFonts w:eastAsia="黑体"/>
          <w:sz w:val="32"/>
          <w:szCs w:val="32"/>
        </w:rPr>
      </w:pPr>
      <w:r>
        <w:rPr>
          <w:rFonts w:eastAsia="黑体"/>
          <w:sz w:val="32"/>
          <w:szCs w:val="32"/>
        </w:rPr>
        <w:t>五、绿色供应链管理企业创建自评表</w:t>
      </w:r>
    </w:p>
    <w:p w:rsidR="00924E63" w:rsidRDefault="00E3049E">
      <w:pPr>
        <w:pStyle w:val="2"/>
        <w:spacing w:line="360" w:lineRule="auto"/>
        <w:ind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依据企业情况和《绿色供应链管理评价要求》进行自评，并填写附表</w:t>
      </w:r>
      <w:r>
        <w:rPr>
          <w:rFonts w:ascii="Times New Roman" w:eastAsia="仿宋" w:hAnsi="Times New Roman" w:cs="Times New Roman"/>
          <w:color w:val="000000"/>
          <w:kern w:val="0"/>
          <w:sz w:val="32"/>
          <w:szCs w:val="32"/>
        </w:rPr>
        <w:t>1.1</w:t>
      </w:r>
      <w:r>
        <w:rPr>
          <w:rFonts w:ascii="Times New Roman" w:eastAsia="仿宋" w:hAnsi="Times New Roman" w:cs="Times New Roman"/>
          <w:color w:val="000000"/>
          <w:kern w:val="0"/>
          <w:sz w:val="32"/>
          <w:szCs w:val="32"/>
        </w:rPr>
        <w:t>和附表</w:t>
      </w:r>
      <w:r>
        <w:rPr>
          <w:rFonts w:ascii="Times New Roman" w:eastAsia="仿宋" w:hAnsi="Times New Roman" w:cs="Times New Roman"/>
          <w:color w:val="000000"/>
          <w:kern w:val="0"/>
          <w:sz w:val="32"/>
          <w:szCs w:val="32"/>
        </w:rPr>
        <w:t>1.2</w:t>
      </w:r>
      <w:r>
        <w:rPr>
          <w:rFonts w:ascii="Times New Roman" w:eastAsia="仿宋" w:hAnsi="Times New Roman" w:cs="Times New Roman"/>
          <w:color w:val="000000"/>
          <w:kern w:val="0"/>
          <w:sz w:val="32"/>
          <w:szCs w:val="32"/>
        </w:rPr>
        <w:t>。</w:t>
      </w:r>
    </w:p>
    <w:p w:rsidR="00924E63" w:rsidRDefault="00E3049E">
      <w:pPr>
        <w:spacing w:line="360" w:lineRule="auto"/>
        <w:ind w:firstLineChars="200" w:firstLine="640"/>
        <w:rPr>
          <w:rFonts w:eastAsia="黑体"/>
          <w:sz w:val="32"/>
          <w:szCs w:val="32"/>
        </w:rPr>
      </w:pPr>
      <w:r>
        <w:rPr>
          <w:rFonts w:eastAsia="黑体"/>
          <w:sz w:val="32"/>
          <w:szCs w:val="32"/>
        </w:rPr>
        <w:t>六、相关证明材料</w:t>
      </w:r>
    </w:p>
    <w:p w:rsidR="00924E63" w:rsidRDefault="00E3049E">
      <w:pPr>
        <w:spacing w:line="360" w:lineRule="auto"/>
        <w:ind w:firstLineChars="200" w:firstLine="640"/>
        <w:rPr>
          <w:rFonts w:eastAsia="仿宋"/>
          <w:color w:val="000000"/>
          <w:kern w:val="0"/>
          <w:sz w:val="32"/>
          <w:szCs w:val="32"/>
        </w:rPr>
      </w:pPr>
      <w:r>
        <w:rPr>
          <w:rFonts w:eastAsia="仿宋"/>
          <w:color w:val="000000"/>
          <w:kern w:val="0"/>
          <w:sz w:val="32"/>
          <w:szCs w:val="32"/>
        </w:rPr>
        <w:lastRenderedPageBreak/>
        <w:t>与基本要求和指标测算相关的证明材料。</w:t>
      </w:r>
    </w:p>
    <w:p w:rsidR="00924E63" w:rsidRDefault="00E3049E">
      <w:pPr>
        <w:spacing w:line="360" w:lineRule="auto"/>
        <w:ind w:firstLineChars="200" w:firstLine="640"/>
        <w:rPr>
          <w:rFonts w:eastAsia="仿宋"/>
          <w:sz w:val="30"/>
          <w:szCs w:val="30"/>
        </w:rPr>
      </w:pPr>
      <w:r>
        <w:rPr>
          <w:rFonts w:eastAsia="仿宋"/>
          <w:color w:val="000000"/>
          <w:kern w:val="0"/>
          <w:sz w:val="32"/>
          <w:szCs w:val="32"/>
        </w:rPr>
        <w:br w:type="page"/>
      </w:r>
      <w:r>
        <w:rPr>
          <w:rFonts w:eastAsia="仿宋"/>
          <w:sz w:val="30"/>
          <w:szCs w:val="30"/>
        </w:rPr>
        <w:lastRenderedPageBreak/>
        <w:t>附表</w:t>
      </w:r>
      <w:r>
        <w:rPr>
          <w:rFonts w:eastAsia="仿宋"/>
          <w:sz w:val="30"/>
          <w:szCs w:val="30"/>
        </w:rPr>
        <w:t>1.1</w:t>
      </w:r>
    </w:p>
    <w:p w:rsidR="00924E63" w:rsidRDefault="00924E63">
      <w:pPr>
        <w:spacing w:line="360" w:lineRule="auto"/>
        <w:ind w:firstLineChars="200" w:firstLine="600"/>
        <w:rPr>
          <w:rFonts w:eastAsia="仿宋"/>
          <w:sz w:val="30"/>
          <w:szCs w:val="30"/>
        </w:rPr>
      </w:pPr>
    </w:p>
    <w:p w:rsidR="00924E63" w:rsidRDefault="00E3049E">
      <w:pPr>
        <w:widowControl/>
        <w:jc w:val="center"/>
        <w:rPr>
          <w:rFonts w:eastAsia="仿宋_GB2312"/>
          <w:sz w:val="32"/>
          <w:szCs w:val="32"/>
        </w:rPr>
      </w:pPr>
      <w:r>
        <w:rPr>
          <w:rFonts w:eastAsia="黑体"/>
          <w:sz w:val="36"/>
          <w:szCs w:val="36"/>
        </w:rPr>
        <w:t>绿色</w:t>
      </w:r>
      <w:r>
        <w:rPr>
          <w:rFonts w:eastAsia="黑体"/>
          <w:sz w:val="36"/>
          <w:szCs w:val="32"/>
        </w:rPr>
        <w:t>供应链管理企业基本要求自评表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417"/>
        <w:gridCol w:w="2035"/>
      </w:tblGrid>
      <w:tr w:rsidR="00924E63">
        <w:trPr>
          <w:trHeight w:val="429"/>
        </w:trPr>
        <w:tc>
          <w:tcPr>
            <w:tcW w:w="5070" w:type="dxa"/>
            <w:vAlign w:val="center"/>
          </w:tcPr>
          <w:p w:rsidR="00924E63" w:rsidRDefault="00E3049E">
            <w:pPr>
              <w:adjustRightInd w:val="0"/>
              <w:snapToGrid w:val="0"/>
              <w:spacing w:line="360" w:lineRule="auto"/>
              <w:jc w:val="center"/>
              <w:rPr>
                <w:rFonts w:eastAsia="仿宋"/>
                <w:b/>
                <w:kern w:val="0"/>
                <w:sz w:val="28"/>
                <w:szCs w:val="28"/>
              </w:rPr>
            </w:pPr>
            <w:r>
              <w:rPr>
                <w:rFonts w:eastAsia="仿宋"/>
                <w:b/>
                <w:kern w:val="0"/>
                <w:sz w:val="28"/>
                <w:szCs w:val="28"/>
              </w:rPr>
              <w:t>基本要求</w:t>
            </w:r>
          </w:p>
        </w:tc>
        <w:tc>
          <w:tcPr>
            <w:tcW w:w="1417" w:type="dxa"/>
            <w:vAlign w:val="center"/>
          </w:tcPr>
          <w:p w:rsidR="00924E63" w:rsidRDefault="00E3049E">
            <w:pPr>
              <w:adjustRightInd w:val="0"/>
              <w:snapToGrid w:val="0"/>
              <w:spacing w:line="360" w:lineRule="auto"/>
              <w:rPr>
                <w:rFonts w:eastAsia="仿宋"/>
                <w:b/>
                <w:kern w:val="0"/>
                <w:sz w:val="28"/>
                <w:szCs w:val="28"/>
              </w:rPr>
            </w:pPr>
            <w:r>
              <w:rPr>
                <w:rFonts w:eastAsia="仿宋"/>
                <w:b/>
                <w:kern w:val="0"/>
                <w:sz w:val="28"/>
                <w:szCs w:val="28"/>
              </w:rPr>
              <w:t>是否符合</w:t>
            </w:r>
          </w:p>
        </w:tc>
        <w:tc>
          <w:tcPr>
            <w:tcW w:w="2035" w:type="dxa"/>
            <w:vAlign w:val="center"/>
          </w:tcPr>
          <w:p w:rsidR="00924E63" w:rsidRDefault="00E3049E">
            <w:pPr>
              <w:adjustRightInd w:val="0"/>
              <w:snapToGrid w:val="0"/>
              <w:spacing w:line="360" w:lineRule="auto"/>
              <w:rPr>
                <w:rFonts w:eastAsia="仿宋"/>
                <w:b/>
                <w:kern w:val="0"/>
                <w:sz w:val="28"/>
                <w:szCs w:val="28"/>
              </w:rPr>
            </w:pPr>
            <w:r>
              <w:rPr>
                <w:rFonts w:eastAsia="仿宋"/>
                <w:b/>
                <w:kern w:val="0"/>
                <w:sz w:val="28"/>
                <w:szCs w:val="28"/>
              </w:rPr>
              <w:t>证明材料索引</w:t>
            </w:r>
          </w:p>
        </w:tc>
      </w:tr>
      <w:tr w:rsidR="00924E63">
        <w:trPr>
          <w:trHeight w:val="429"/>
        </w:trPr>
        <w:tc>
          <w:tcPr>
            <w:tcW w:w="5070" w:type="dxa"/>
            <w:vAlign w:val="center"/>
          </w:tcPr>
          <w:p w:rsidR="00924E63" w:rsidRDefault="00E3049E">
            <w:pPr>
              <w:widowControl/>
              <w:adjustRightInd w:val="0"/>
              <w:spacing w:line="360" w:lineRule="auto"/>
              <w:jc w:val="left"/>
              <w:rPr>
                <w:rFonts w:eastAsia="仿宋"/>
                <w:kern w:val="0"/>
                <w:sz w:val="24"/>
                <w:szCs w:val="24"/>
              </w:rPr>
            </w:pPr>
            <w:r>
              <w:rPr>
                <w:rFonts w:eastAsia="仿宋"/>
                <w:color w:val="000000"/>
                <w:kern w:val="0"/>
                <w:sz w:val="24"/>
                <w:szCs w:val="24"/>
                <w:lang w:bidi="ar"/>
              </w:rPr>
              <w:t>具有独立法人资格。</w:t>
            </w:r>
          </w:p>
        </w:tc>
        <w:tc>
          <w:tcPr>
            <w:tcW w:w="1417" w:type="dxa"/>
            <w:vAlign w:val="center"/>
          </w:tcPr>
          <w:p w:rsidR="00924E63" w:rsidRDefault="00924E63">
            <w:pPr>
              <w:adjustRightInd w:val="0"/>
              <w:snapToGrid w:val="0"/>
              <w:spacing w:line="360" w:lineRule="auto"/>
              <w:rPr>
                <w:rFonts w:eastAsia="仿宋"/>
                <w:kern w:val="0"/>
                <w:sz w:val="24"/>
                <w:szCs w:val="24"/>
              </w:rPr>
            </w:pPr>
          </w:p>
        </w:tc>
        <w:tc>
          <w:tcPr>
            <w:tcW w:w="2035" w:type="dxa"/>
            <w:vAlign w:val="center"/>
          </w:tcPr>
          <w:p w:rsidR="00924E63" w:rsidRDefault="00924E63">
            <w:pPr>
              <w:adjustRightInd w:val="0"/>
              <w:snapToGrid w:val="0"/>
              <w:spacing w:line="360" w:lineRule="auto"/>
              <w:rPr>
                <w:rFonts w:eastAsia="仿宋"/>
                <w:kern w:val="0"/>
                <w:sz w:val="24"/>
                <w:szCs w:val="24"/>
              </w:rPr>
            </w:pPr>
          </w:p>
        </w:tc>
      </w:tr>
      <w:tr w:rsidR="00924E63">
        <w:trPr>
          <w:trHeight w:val="429"/>
        </w:trPr>
        <w:tc>
          <w:tcPr>
            <w:tcW w:w="5070" w:type="dxa"/>
            <w:vAlign w:val="center"/>
          </w:tcPr>
          <w:p w:rsidR="00924E63" w:rsidRDefault="00E3049E">
            <w:pPr>
              <w:widowControl/>
              <w:adjustRightInd w:val="0"/>
              <w:spacing w:line="360" w:lineRule="auto"/>
              <w:jc w:val="left"/>
              <w:rPr>
                <w:rFonts w:eastAsia="仿宋"/>
                <w:kern w:val="0"/>
                <w:sz w:val="24"/>
                <w:szCs w:val="24"/>
              </w:rPr>
            </w:pPr>
            <w:r>
              <w:rPr>
                <w:rFonts w:eastAsia="仿宋"/>
                <w:color w:val="000000"/>
                <w:kern w:val="0"/>
                <w:sz w:val="24"/>
                <w:szCs w:val="24"/>
                <w:lang w:bidi="ar"/>
              </w:rPr>
              <w:t>具有较强的行业影响力。</w:t>
            </w:r>
          </w:p>
        </w:tc>
        <w:tc>
          <w:tcPr>
            <w:tcW w:w="1417" w:type="dxa"/>
            <w:vAlign w:val="center"/>
          </w:tcPr>
          <w:p w:rsidR="00924E63" w:rsidRDefault="00924E63">
            <w:pPr>
              <w:adjustRightInd w:val="0"/>
              <w:snapToGrid w:val="0"/>
              <w:spacing w:line="360" w:lineRule="auto"/>
              <w:rPr>
                <w:rFonts w:eastAsia="仿宋"/>
                <w:kern w:val="0"/>
                <w:sz w:val="24"/>
                <w:szCs w:val="24"/>
              </w:rPr>
            </w:pPr>
          </w:p>
        </w:tc>
        <w:tc>
          <w:tcPr>
            <w:tcW w:w="2035" w:type="dxa"/>
            <w:vAlign w:val="center"/>
          </w:tcPr>
          <w:p w:rsidR="00924E63" w:rsidRDefault="00924E63">
            <w:pPr>
              <w:adjustRightInd w:val="0"/>
              <w:snapToGrid w:val="0"/>
              <w:spacing w:line="360" w:lineRule="auto"/>
              <w:rPr>
                <w:rFonts w:eastAsia="仿宋"/>
                <w:kern w:val="0"/>
                <w:sz w:val="24"/>
                <w:szCs w:val="24"/>
              </w:rPr>
            </w:pPr>
          </w:p>
        </w:tc>
      </w:tr>
      <w:tr w:rsidR="00924E63">
        <w:trPr>
          <w:trHeight w:val="429"/>
        </w:trPr>
        <w:tc>
          <w:tcPr>
            <w:tcW w:w="5070" w:type="dxa"/>
            <w:vAlign w:val="center"/>
          </w:tcPr>
          <w:p w:rsidR="00924E63" w:rsidRDefault="00E3049E">
            <w:pPr>
              <w:widowControl/>
              <w:adjustRightInd w:val="0"/>
              <w:spacing w:line="360" w:lineRule="auto"/>
              <w:jc w:val="left"/>
              <w:rPr>
                <w:rFonts w:eastAsia="仿宋"/>
                <w:kern w:val="0"/>
                <w:sz w:val="24"/>
                <w:szCs w:val="24"/>
              </w:rPr>
            </w:pPr>
            <w:r>
              <w:rPr>
                <w:rFonts w:eastAsia="仿宋"/>
                <w:color w:val="000000"/>
                <w:kern w:val="0"/>
                <w:sz w:val="24"/>
                <w:szCs w:val="24"/>
                <w:lang w:bidi="ar"/>
              </w:rPr>
              <w:t>具有较完善的能源资源、环境管理体系，各项管理制度健全，符合国家和地方的法律法规及标准规范要求，近三年无重大安全和环境污染事故。</w:t>
            </w:r>
          </w:p>
        </w:tc>
        <w:tc>
          <w:tcPr>
            <w:tcW w:w="1417" w:type="dxa"/>
            <w:vAlign w:val="center"/>
          </w:tcPr>
          <w:p w:rsidR="00924E63" w:rsidRDefault="00924E63">
            <w:pPr>
              <w:adjustRightInd w:val="0"/>
              <w:snapToGrid w:val="0"/>
              <w:spacing w:line="360" w:lineRule="auto"/>
              <w:rPr>
                <w:rFonts w:eastAsia="仿宋"/>
                <w:kern w:val="0"/>
                <w:sz w:val="24"/>
                <w:szCs w:val="24"/>
              </w:rPr>
            </w:pPr>
          </w:p>
        </w:tc>
        <w:tc>
          <w:tcPr>
            <w:tcW w:w="2035" w:type="dxa"/>
            <w:vAlign w:val="center"/>
          </w:tcPr>
          <w:p w:rsidR="00924E63" w:rsidRDefault="00924E63">
            <w:pPr>
              <w:adjustRightInd w:val="0"/>
              <w:snapToGrid w:val="0"/>
              <w:spacing w:line="360" w:lineRule="auto"/>
              <w:rPr>
                <w:rFonts w:eastAsia="仿宋"/>
                <w:kern w:val="0"/>
                <w:sz w:val="24"/>
                <w:szCs w:val="24"/>
              </w:rPr>
            </w:pPr>
          </w:p>
        </w:tc>
      </w:tr>
      <w:tr w:rsidR="00924E63">
        <w:trPr>
          <w:trHeight w:val="429"/>
        </w:trPr>
        <w:tc>
          <w:tcPr>
            <w:tcW w:w="5070" w:type="dxa"/>
            <w:vAlign w:val="center"/>
          </w:tcPr>
          <w:p w:rsidR="00924E63" w:rsidRDefault="00E3049E">
            <w:pPr>
              <w:widowControl/>
              <w:adjustRightInd w:val="0"/>
              <w:spacing w:line="360" w:lineRule="auto"/>
              <w:jc w:val="left"/>
              <w:rPr>
                <w:rFonts w:eastAsia="仿宋"/>
                <w:kern w:val="0"/>
                <w:sz w:val="24"/>
                <w:szCs w:val="24"/>
              </w:rPr>
            </w:pPr>
            <w:r>
              <w:rPr>
                <w:rFonts w:eastAsia="仿宋"/>
                <w:color w:val="000000"/>
                <w:kern w:val="0"/>
                <w:sz w:val="24"/>
                <w:szCs w:val="24"/>
                <w:lang w:bidi="ar"/>
              </w:rPr>
              <w:t>拥有数量众多的供应商，在供应商中有很强的影响力，与上下游供应商建立良好的合作关系。</w:t>
            </w:r>
          </w:p>
        </w:tc>
        <w:tc>
          <w:tcPr>
            <w:tcW w:w="1417" w:type="dxa"/>
            <w:vAlign w:val="center"/>
          </w:tcPr>
          <w:p w:rsidR="00924E63" w:rsidRDefault="00924E63">
            <w:pPr>
              <w:adjustRightInd w:val="0"/>
              <w:snapToGrid w:val="0"/>
              <w:spacing w:line="360" w:lineRule="auto"/>
              <w:rPr>
                <w:rFonts w:eastAsia="仿宋"/>
                <w:kern w:val="0"/>
                <w:sz w:val="24"/>
                <w:szCs w:val="24"/>
              </w:rPr>
            </w:pPr>
          </w:p>
        </w:tc>
        <w:tc>
          <w:tcPr>
            <w:tcW w:w="2035" w:type="dxa"/>
            <w:vAlign w:val="center"/>
          </w:tcPr>
          <w:p w:rsidR="00924E63" w:rsidRDefault="00924E63">
            <w:pPr>
              <w:adjustRightInd w:val="0"/>
              <w:snapToGrid w:val="0"/>
              <w:spacing w:line="360" w:lineRule="auto"/>
              <w:rPr>
                <w:rFonts w:eastAsia="仿宋"/>
                <w:kern w:val="0"/>
                <w:sz w:val="24"/>
                <w:szCs w:val="24"/>
              </w:rPr>
            </w:pPr>
          </w:p>
        </w:tc>
      </w:tr>
      <w:tr w:rsidR="00924E63">
        <w:trPr>
          <w:trHeight w:val="429"/>
        </w:trPr>
        <w:tc>
          <w:tcPr>
            <w:tcW w:w="5070" w:type="dxa"/>
            <w:vAlign w:val="center"/>
          </w:tcPr>
          <w:p w:rsidR="00924E63" w:rsidRDefault="00E3049E">
            <w:pPr>
              <w:widowControl/>
              <w:adjustRightInd w:val="0"/>
              <w:spacing w:line="360" w:lineRule="auto"/>
              <w:jc w:val="left"/>
              <w:rPr>
                <w:rFonts w:eastAsia="仿宋"/>
                <w:kern w:val="0"/>
                <w:sz w:val="24"/>
                <w:szCs w:val="24"/>
              </w:rPr>
            </w:pPr>
            <w:r>
              <w:rPr>
                <w:rFonts w:eastAsia="仿宋"/>
                <w:color w:val="000000"/>
                <w:kern w:val="0"/>
                <w:sz w:val="24"/>
                <w:szCs w:val="24"/>
                <w:lang w:bidi="ar"/>
              </w:rPr>
              <w:t>有完善的供应</w:t>
            </w:r>
            <w:proofErr w:type="gramStart"/>
            <w:r>
              <w:rPr>
                <w:rFonts w:eastAsia="仿宋"/>
                <w:color w:val="000000"/>
                <w:kern w:val="0"/>
                <w:sz w:val="24"/>
                <w:szCs w:val="24"/>
                <w:lang w:bidi="ar"/>
              </w:rPr>
              <w:t>商管理</w:t>
            </w:r>
            <w:proofErr w:type="gramEnd"/>
            <w:r>
              <w:rPr>
                <w:rFonts w:eastAsia="仿宋"/>
                <w:color w:val="000000"/>
                <w:kern w:val="0"/>
                <w:sz w:val="24"/>
                <w:szCs w:val="24"/>
                <w:lang w:bidi="ar"/>
              </w:rPr>
              <w:t>体系，建立健全的供应商认证、选择、审核、绩效管理和退出机制。</w:t>
            </w:r>
          </w:p>
        </w:tc>
        <w:tc>
          <w:tcPr>
            <w:tcW w:w="1417" w:type="dxa"/>
            <w:vAlign w:val="center"/>
          </w:tcPr>
          <w:p w:rsidR="00924E63" w:rsidRDefault="00924E63">
            <w:pPr>
              <w:adjustRightInd w:val="0"/>
              <w:snapToGrid w:val="0"/>
              <w:spacing w:line="360" w:lineRule="auto"/>
              <w:rPr>
                <w:rFonts w:eastAsia="仿宋"/>
                <w:kern w:val="0"/>
                <w:sz w:val="24"/>
                <w:szCs w:val="24"/>
              </w:rPr>
            </w:pPr>
          </w:p>
        </w:tc>
        <w:tc>
          <w:tcPr>
            <w:tcW w:w="2035" w:type="dxa"/>
            <w:vAlign w:val="center"/>
          </w:tcPr>
          <w:p w:rsidR="00924E63" w:rsidRDefault="00924E63">
            <w:pPr>
              <w:adjustRightInd w:val="0"/>
              <w:snapToGrid w:val="0"/>
              <w:spacing w:line="360" w:lineRule="auto"/>
              <w:rPr>
                <w:rFonts w:eastAsia="仿宋"/>
                <w:kern w:val="0"/>
                <w:sz w:val="24"/>
                <w:szCs w:val="24"/>
              </w:rPr>
            </w:pPr>
          </w:p>
        </w:tc>
      </w:tr>
      <w:tr w:rsidR="00924E63">
        <w:trPr>
          <w:trHeight w:val="429"/>
        </w:trPr>
        <w:tc>
          <w:tcPr>
            <w:tcW w:w="5070" w:type="dxa"/>
            <w:vAlign w:val="center"/>
          </w:tcPr>
          <w:p w:rsidR="00924E63" w:rsidRDefault="00E3049E">
            <w:pPr>
              <w:adjustRightInd w:val="0"/>
              <w:spacing w:line="360" w:lineRule="auto"/>
              <w:jc w:val="left"/>
              <w:rPr>
                <w:rFonts w:eastAsia="仿宋"/>
                <w:kern w:val="0"/>
                <w:sz w:val="24"/>
                <w:szCs w:val="24"/>
              </w:rPr>
            </w:pPr>
            <w:r>
              <w:rPr>
                <w:rFonts w:eastAsia="仿宋"/>
                <w:color w:val="000000"/>
                <w:kern w:val="0"/>
                <w:sz w:val="24"/>
                <w:szCs w:val="24"/>
                <w:lang w:bidi="ar"/>
              </w:rPr>
              <w:t>有健全的财务管理制度，销售盈利能力处于行业领先水平。</w:t>
            </w:r>
          </w:p>
        </w:tc>
        <w:tc>
          <w:tcPr>
            <w:tcW w:w="1417" w:type="dxa"/>
            <w:vAlign w:val="center"/>
          </w:tcPr>
          <w:p w:rsidR="00924E63" w:rsidRDefault="00924E63">
            <w:pPr>
              <w:adjustRightInd w:val="0"/>
              <w:snapToGrid w:val="0"/>
              <w:spacing w:line="360" w:lineRule="auto"/>
              <w:rPr>
                <w:rFonts w:eastAsia="仿宋"/>
                <w:kern w:val="0"/>
                <w:sz w:val="24"/>
                <w:szCs w:val="24"/>
              </w:rPr>
            </w:pPr>
          </w:p>
        </w:tc>
        <w:tc>
          <w:tcPr>
            <w:tcW w:w="2035" w:type="dxa"/>
            <w:vAlign w:val="center"/>
          </w:tcPr>
          <w:p w:rsidR="00924E63" w:rsidRDefault="00924E63">
            <w:pPr>
              <w:adjustRightInd w:val="0"/>
              <w:snapToGrid w:val="0"/>
              <w:spacing w:line="360" w:lineRule="auto"/>
              <w:rPr>
                <w:rFonts w:eastAsia="仿宋"/>
                <w:kern w:val="0"/>
                <w:sz w:val="24"/>
                <w:szCs w:val="24"/>
              </w:rPr>
            </w:pPr>
          </w:p>
        </w:tc>
      </w:tr>
      <w:tr w:rsidR="00924E63">
        <w:trPr>
          <w:trHeight w:val="429"/>
        </w:trPr>
        <w:tc>
          <w:tcPr>
            <w:tcW w:w="5070" w:type="dxa"/>
            <w:vAlign w:val="center"/>
          </w:tcPr>
          <w:p w:rsidR="00924E63" w:rsidRDefault="00E3049E">
            <w:pPr>
              <w:widowControl/>
              <w:adjustRightInd w:val="0"/>
              <w:spacing w:line="360" w:lineRule="auto"/>
              <w:jc w:val="left"/>
              <w:rPr>
                <w:rFonts w:eastAsia="仿宋"/>
                <w:kern w:val="0"/>
                <w:sz w:val="24"/>
                <w:szCs w:val="24"/>
              </w:rPr>
            </w:pPr>
            <w:r>
              <w:rPr>
                <w:rFonts w:eastAsia="仿宋"/>
                <w:color w:val="000000"/>
                <w:kern w:val="0"/>
                <w:sz w:val="24"/>
                <w:szCs w:val="24"/>
                <w:lang w:bidi="ar"/>
              </w:rPr>
              <w:t>对实施绿色供应链管理有明确的工作目标、思路、计划和措施。</w:t>
            </w:r>
          </w:p>
        </w:tc>
        <w:tc>
          <w:tcPr>
            <w:tcW w:w="1417" w:type="dxa"/>
            <w:vAlign w:val="center"/>
          </w:tcPr>
          <w:p w:rsidR="00924E63" w:rsidRDefault="00924E63">
            <w:pPr>
              <w:adjustRightInd w:val="0"/>
              <w:snapToGrid w:val="0"/>
              <w:spacing w:line="360" w:lineRule="auto"/>
              <w:rPr>
                <w:rFonts w:eastAsia="仿宋"/>
                <w:kern w:val="0"/>
                <w:sz w:val="24"/>
                <w:szCs w:val="24"/>
              </w:rPr>
            </w:pPr>
          </w:p>
        </w:tc>
        <w:tc>
          <w:tcPr>
            <w:tcW w:w="2035" w:type="dxa"/>
            <w:vAlign w:val="center"/>
          </w:tcPr>
          <w:p w:rsidR="00924E63" w:rsidRDefault="00924E63">
            <w:pPr>
              <w:adjustRightInd w:val="0"/>
              <w:snapToGrid w:val="0"/>
              <w:spacing w:line="360" w:lineRule="auto"/>
              <w:rPr>
                <w:rFonts w:eastAsia="仿宋"/>
                <w:kern w:val="0"/>
                <w:sz w:val="24"/>
                <w:szCs w:val="24"/>
              </w:rPr>
            </w:pPr>
          </w:p>
        </w:tc>
      </w:tr>
    </w:tbl>
    <w:p w:rsidR="00924E63" w:rsidRDefault="00924E63">
      <w:pPr>
        <w:widowControl/>
        <w:jc w:val="left"/>
        <w:rPr>
          <w:rFonts w:eastAsia="仿宋_GB2312"/>
          <w:sz w:val="32"/>
          <w:szCs w:val="32"/>
        </w:rPr>
      </w:pPr>
    </w:p>
    <w:p w:rsidR="00924E63" w:rsidRDefault="00924E63">
      <w:pPr>
        <w:rPr>
          <w:rFonts w:eastAsia="仿宋"/>
          <w:sz w:val="30"/>
          <w:szCs w:val="30"/>
        </w:rPr>
        <w:sectPr w:rsidR="00924E63">
          <w:pgSz w:w="11906" w:h="16838"/>
          <w:pgMar w:top="1440" w:right="1800" w:bottom="1440" w:left="1800" w:header="851" w:footer="992" w:gutter="0"/>
          <w:cols w:space="720"/>
          <w:docGrid w:type="lines" w:linePitch="312"/>
        </w:sectPr>
      </w:pPr>
    </w:p>
    <w:p w:rsidR="00924E63" w:rsidRDefault="00E3049E">
      <w:pPr>
        <w:rPr>
          <w:rFonts w:eastAsia="仿宋"/>
          <w:sz w:val="32"/>
          <w:szCs w:val="32"/>
        </w:rPr>
      </w:pPr>
      <w:r>
        <w:rPr>
          <w:rFonts w:eastAsia="仿宋"/>
          <w:sz w:val="30"/>
          <w:szCs w:val="30"/>
        </w:rPr>
        <w:lastRenderedPageBreak/>
        <w:t>附表</w:t>
      </w:r>
      <w:r>
        <w:rPr>
          <w:rFonts w:eastAsia="仿宋"/>
          <w:sz w:val="30"/>
          <w:szCs w:val="30"/>
        </w:rPr>
        <w:t>1.2</w:t>
      </w:r>
    </w:p>
    <w:p w:rsidR="00924E63" w:rsidRDefault="00E3049E">
      <w:pPr>
        <w:widowControl/>
        <w:jc w:val="center"/>
        <w:rPr>
          <w:rFonts w:eastAsia="黑体"/>
          <w:sz w:val="32"/>
          <w:szCs w:val="32"/>
        </w:rPr>
      </w:pPr>
      <w:r>
        <w:rPr>
          <w:rFonts w:eastAsia="黑体"/>
          <w:sz w:val="32"/>
          <w:szCs w:val="32"/>
        </w:rPr>
        <w:t>绿色供应链管理企业评价指标体系</w:t>
      </w:r>
    </w:p>
    <w:p w:rsidR="00924E63" w:rsidRDefault="00E3049E">
      <w:pPr>
        <w:autoSpaceDE w:val="0"/>
        <w:autoSpaceDN w:val="0"/>
        <w:adjustRightInd w:val="0"/>
        <w:jc w:val="center"/>
        <w:rPr>
          <w:rFonts w:eastAsia="仿宋_GB2312"/>
          <w:b/>
          <w:kern w:val="0"/>
          <w:sz w:val="30"/>
          <w:szCs w:val="30"/>
        </w:rPr>
      </w:pPr>
      <w:r>
        <w:rPr>
          <w:rFonts w:eastAsia="仿宋_GB2312"/>
          <w:b/>
          <w:kern w:val="0"/>
          <w:sz w:val="30"/>
          <w:szCs w:val="30"/>
        </w:rPr>
        <w:t>（</w:t>
      </w:r>
      <w:r>
        <w:rPr>
          <w:rFonts w:eastAsia="仿宋_GB2312"/>
          <w:b/>
          <w:kern w:val="0"/>
          <w:sz w:val="30"/>
          <w:szCs w:val="30"/>
        </w:rPr>
        <w:t xml:space="preserve">20  </w:t>
      </w:r>
      <w:r>
        <w:rPr>
          <w:rFonts w:eastAsia="仿宋_GB2312"/>
          <w:b/>
          <w:kern w:val="0"/>
          <w:sz w:val="30"/>
          <w:szCs w:val="30"/>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728"/>
        <w:gridCol w:w="3601"/>
        <w:gridCol w:w="840"/>
        <w:gridCol w:w="840"/>
        <w:gridCol w:w="1038"/>
      </w:tblGrid>
      <w:tr w:rsidR="00924E63">
        <w:trPr>
          <w:jc w:val="center"/>
        </w:trPr>
        <w:tc>
          <w:tcPr>
            <w:tcW w:w="1180" w:type="dxa"/>
            <w:vAlign w:val="center"/>
          </w:tcPr>
          <w:p w:rsidR="00924E63" w:rsidRDefault="00E3049E">
            <w:pPr>
              <w:jc w:val="center"/>
              <w:rPr>
                <w:rFonts w:eastAsia="仿宋"/>
                <w:b/>
                <w:sz w:val="24"/>
              </w:rPr>
            </w:pPr>
            <w:r>
              <w:rPr>
                <w:rFonts w:eastAsia="仿宋"/>
                <w:b/>
                <w:sz w:val="24"/>
              </w:rPr>
              <w:t>一级指标</w:t>
            </w:r>
          </w:p>
        </w:tc>
        <w:tc>
          <w:tcPr>
            <w:tcW w:w="728" w:type="dxa"/>
            <w:vAlign w:val="center"/>
          </w:tcPr>
          <w:p w:rsidR="00924E63" w:rsidRDefault="00E3049E">
            <w:pPr>
              <w:jc w:val="center"/>
              <w:rPr>
                <w:rFonts w:eastAsia="仿宋"/>
                <w:b/>
                <w:sz w:val="24"/>
              </w:rPr>
            </w:pPr>
            <w:r>
              <w:rPr>
                <w:rFonts w:eastAsia="仿宋"/>
                <w:b/>
                <w:sz w:val="24"/>
              </w:rPr>
              <w:t>序号</w:t>
            </w:r>
          </w:p>
        </w:tc>
        <w:tc>
          <w:tcPr>
            <w:tcW w:w="3601" w:type="dxa"/>
            <w:vAlign w:val="center"/>
          </w:tcPr>
          <w:p w:rsidR="00924E63" w:rsidRDefault="00E3049E">
            <w:pPr>
              <w:jc w:val="center"/>
              <w:rPr>
                <w:rFonts w:eastAsia="仿宋"/>
                <w:b/>
                <w:sz w:val="24"/>
              </w:rPr>
            </w:pPr>
            <w:r>
              <w:rPr>
                <w:rFonts w:eastAsia="仿宋"/>
                <w:b/>
                <w:sz w:val="24"/>
              </w:rPr>
              <w:t>二级指标</w:t>
            </w:r>
          </w:p>
        </w:tc>
        <w:tc>
          <w:tcPr>
            <w:tcW w:w="840" w:type="dxa"/>
            <w:vAlign w:val="center"/>
          </w:tcPr>
          <w:p w:rsidR="00924E63" w:rsidRDefault="00E3049E">
            <w:pPr>
              <w:jc w:val="center"/>
              <w:rPr>
                <w:rFonts w:eastAsia="仿宋"/>
                <w:b/>
                <w:sz w:val="24"/>
              </w:rPr>
            </w:pPr>
            <w:r>
              <w:rPr>
                <w:rFonts w:eastAsia="仿宋"/>
                <w:b/>
                <w:sz w:val="24"/>
              </w:rPr>
              <w:t>最高分值</w:t>
            </w:r>
          </w:p>
        </w:tc>
        <w:tc>
          <w:tcPr>
            <w:tcW w:w="840" w:type="dxa"/>
            <w:vAlign w:val="center"/>
          </w:tcPr>
          <w:p w:rsidR="00924E63" w:rsidRDefault="00E3049E">
            <w:pPr>
              <w:jc w:val="center"/>
              <w:rPr>
                <w:rFonts w:eastAsia="仿宋"/>
                <w:b/>
                <w:sz w:val="24"/>
              </w:rPr>
            </w:pPr>
            <w:r>
              <w:rPr>
                <w:rFonts w:eastAsia="仿宋"/>
                <w:b/>
                <w:sz w:val="24"/>
              </w:rPr>
              <w:t>得分</w:t>
            </w:r>
          </w:p>
        </w:tc>
        <w:tc>
          <w:tcPr>
            <w:tcW w:w="1038" w:type="dxa"/>
            <w:vAlign w:val="center"/>
          </w:tcPr>
          <w:p w:rsidR="00924E63" w:rsidRDefault="00E3049E">
            <w:pPr>
              <w:jc w:val="center"/>
              <w:rPr>
                <w:rFonts w:eastAsia="仿宋"/>
                <w:b/>
                <w:sz w:val="24"/>
              </w:rPr>
            </w:pPr>
            <w:r>
              <w:rPr>
                <w:rFonts w:eastAsia="仿宋"/>
                <w:b/>
                <w:sz w:val="24"/>
              </w:rPr>
              <w:t>证明材料索引</w:t>
            </w:r>
          </w:p>
        </w:tc>
      </w:tr>
      <w:tr w:rsidR="00924E63">
        <w:trPr>
          <w:trHeight w:val="454"/>
          <w:jc w:val="center"/>
        </w:trPr>
        <w:tc>
          <w:tcPr>
            <w:tcW w:w="1180" w:type="dxa"/>
            <w:vMerge w:val="restart"/>
            <w:vAlign w:val="center"/>
          </w:tcPr>
          <w:p w:rsidR="00924E63" w:rsidRDefault="00E3049E">
            <w:pPr>
              <w:jc w:val="center"/>
              <w:rPr>
                <w:rFonts w:eastAsia="仿宋"/>
                <w:sz w:val="24"/>
              </w:rPr>
            </w:pPr>
            <w:r>
              <w:rPr>
                <w:rFonts w:eastAsia="仿宋"/>
                <w:sz w:val="24"/>
              </w:rPr>
              <w:t>绿色供应链管理</w:t>
            </w:r>
          </w:p>
          <w:p w:rsidR="00924E63" w:rsidRDefault="00E3049E">
            <w:pPr>
              <w:jc w:val="center"/>
              <w:rPr>
                <w:rFonts w:eastAsia="仿宋"/>
                <w:sz w:val="24"/>
              </w:rPr>
            </w:pPr>
            <w:r>
              <w:rPr>
                <w:rFonts w:eastAsia="仿宋"/>
                <w:sz w:val="24"/>
              </w:rPr>
              <w:t>战略</w:t>
            </w:r>
            <w:r>
              <w:rPr>
                <w:rFonts w:eastAsia="仿宋"/>
                <w:sz w:val="24"/>
              </w:rPr>
              <w:t>X1</w:t>
            </w:r>
          </w:p>
        </w:tc>
        <w:tc>
          <w:tcPr>
            <w:tcW w:w="728" w:type="dxa"/>
            <w:vAlign w:val="center"/>
          </w:tcPr>
          <w:p w:rsidR="00924E63" w:rsidRDefault="00E3049E">
            <w:pPr>
              <w:jc w:val="center"/>
              <w:rPr>
                <w:rFonts w:eastAsia="仿宋"/>
                <w:sz w:val="24"/>
              </w:rPr>
            </w:pPr>
            <w:r>
              <w:rPr>
                <w:rFonts w:eastAsia="仿宋"/>
                <w:sz w:val="24"/>
              </w:rPr>
              <w:t>1</w:t>
            </w:r>
          </w:p>
        </w:tc>
        <w:tc>
          <w:tcPr>
            <w:tcW w:w="3601" w:type="dxa"/>
            <w:vAlign w:val="center"/>
          </w:tcPr>
          <w:p w:rsidR="00924E63" w:rsidRDefault="00E3049E">
            <w:pPr>
              <w:rPr>
                <w:rFonts w:eastAsia="仿宋"/>
                <w:sz w:val="24"/>
              </w:rPr>
            </w:pPr>
            <w:r>
              <w:rPr>
                <w:rFonts w:eastAsia="仿宋"/>
                <w:sz w:val="24"/>
              </w:rPr>
              <w:t>纳入公司发展规划</w:t>
            </w:r>
            <w:r>
              <w:rPr>
                <w:rFonts w:eastAsia="仿宋"/>
                <w:sz w:val="24"/>
              </w:rPr>
              <w:t>X11</w:t>
            </w:r>
          </w:p>
        </w:tc>
        <w:tc>
          <w:tcPr>
            <w:tcW w:w="840" w:type="dxa"/>
            <w:vAlign w:val="center"/>
          </w:tcPr>
          <w:p w:rsidR="00924E63" w:rsidRDefault="00E3049E">
            <w:pPr>
              <w:jc w:val="center"/>
              <w:rPr>
                <w:rFonts w:eastAsia="仿宋"/>
                <w:sz w:val="24"/>
              </w:rPr>
            </w:pPr>
            <w:r>
              <w:rPr>
                <w:rFonts w:eastAsia="仿宋"/>
                <w:sz w:val="24"/>
              </w:rPr>
              <w:t>8</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45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2</w:t>
            </w:r>
          </w:p>
        </w:tc>
        <w:tc>
          <w:tcPr>
            <w:tcW w:w="3601" w:type="dxa"/>
            <w:vAlign w:val="center"/>
          </w:tcPr>
          <w:p w:rsidR="00924E63" w:rsidRDefault="00E3049E">
            <w:pPr>
              <w:rPr>
                <w:rFonts w:eastAsia="仿宋"/>
                <w:sz w:val="24"/>
              </w:rPr>
            </w:pPr>
            <w:r>
              <w:rPr>
                <w:rFonts w:eastAsia="仿宋"/>
                <w:sz w:val="24"/>
              </w:rPr>
              <w:t>制定绿色供应链管理目标</w:t>
            </w:r>
            <w:r>
              <w:rPr>
                <w:rFonts w:eastAsia="仿宋"/>
                <w:sz w:val="24"/>
              </w:rPr>
              <w:t>X12</w:t>
            </w:r>
          </w:p>
        </w:tc>
        <w:tc>
          <w:tcPr>
            <w:tcW w:w="840" w:type="dxa"/>
            <w:vAlign w:val="center"/>
          </w:tcPr>
          <w:p w:rsidR="00924E63" w:rsidRDefault="00E3049E">
            <w:pPr>
              <w:jc w:val="center"/>
              <w:rPr>
                <w:rFonts w:eastAsia="仿宋"/>
                <w:sz w:val="24"/>
              </w:rPr>
            </w:pPr>
            <w:r>
              <w:rPr>
                <w:rFonts w:eastAsia="仿宋"/>
                <w:sz w:val="24"/>
              </w:rPr>
              <w:t>6</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45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3</w:t>
            </w:r>
          </w:p>
        </w:tc>
        <w:tc>
          <w:tcPr>
            <w:tcW w:w="3601" w:type="dxa"/>
            <w:vAlign w:val="center"/>
          </w:tcPr>
          <w:p w:rsidR="00924E63" w:rsidRDefault="00E3049E">
            <w:pPr>
              <w:rPr>
                <w:rFonts w:eastAsia="仿宋"/>
                <w:sz w:val="24"/>
              </w:rPr>
            </w:pPr>
            <w:r>
              <w:rPr>
                <w:rFonts w:eastAsia="仿宋"/>
                <w:sz w:val="24"/>
              </w:rPr>
              <w:t>设置专门管理机构</w:t>
            </w:r>
            <w:r>
              <w:rPr>
                <w:rFonts w:eastAsia="仿宋"/>
                <w:sz w:val="24"/>
              </w:rPr>
              <w:t>X13</w:t>
            </w:r>
          </w:p>
        </w:tc>
        <w:tc>
          <w:tcPr>
            <w:tcW w:w="840" w:type="dxa"/>
            <w:vAlign w:val="center"/>
          </w:tcPr>
          <w:p w:rsidR="00924E63" w:rsidRDefault="00E3049E">
            <w:pPr>
              <w:jc w:val="center"/>
              <w:rPr>
                <w:rFonts w:eastAsia="仿宋"/>
                <w:sz w:val="24"/>
              </w:rPr>
            </w:pPr>
            <w:r>
              <w:rPr>
                <w:rFonts w:eastAsia="仿宋"/>
                <w:sz w:val="24"/>
              </w:rPr>
              <w:t>6</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454"/>
          <w:jc w:val="center"/>
        </w:trPr>
        <w:tc>
          <w:tcPr>
            <w:tcW w:w="1180" w:type="dxa"/>
            <w:vMerge w:val="restart"/>
            <w:vAlign w:val="center"/>
          </w:tcPr>
          <w:p w:rsidR="00924E63" w:rsidRDefault="00E3049E">
            <w:pPr>
              <w:jc w:val="center"/>
              <w:rPr>
                <w:rFonts w:eastAsia="仿宋"/>
                <w:sz w:val="24"/>
              </w:rPr>
            </w:pPr>
            <w:r>
              <w:rPr>
                <w:rFonts w:eastAsia="仿宋"/>
                <w:sz w:val="24"/>
              </w:rPr>
              <w:t>实施绿色供应商</w:t>
            </w:r>
          </w:p>
          <w:p w:rsidR="00924E63" w:rsidRDefault="00E3049E">
            <w:pPr>
              <w:jc w:val="center"/>
              <w:rPr>
                <w:rFonts w:eastAsia="仿宋"/>
                <w:sz w:val="24"/>
              </w:rPr>
            </w:pPr>
            <w:r>
              <w:rPr>
                <w:rFonts w:eastAsia="仿宋"/>
                <w:sz w:val="24"/>
              </w:rPr>
              <w:t>管理</w:t>
            </w:r>
            <w:r>
              <w:rPr>
                <w:rFonts w:eastAsia="仿宋"/>
                <w:sz w:val="24"/>
              </w:rPr>
              <w:t>X2</w:t>
            </w:r>
          </w:p>
        </w:tc>
        <w:tc>
          <w:tcPr>
            <w:tcW w:w="728" w:type="dxa"/>
            <w:vAlign w:val="center"/>
          </w:tcPr>
          <w:p w:rsidR="00924E63" w:rsidRDefault="00E3049E">
            <w:pPr>
              <w:jc w:val="center"/>
              <w:rPr>
                <w:rFonts w:eastAsia="仿宋"/>
                <w:sz w:val="24"/>
              </w:rPr>
            </w:pPr>
            <w:r>
              <w:rPr>
                <w:rFonts w:eastAsia="仿宋"/>
                <w:sz w:val="24"/>
              </w:rPr>
              <w:t>4</w:t>
            </w:r>
          </w:p>
        </w:tc>
        <w:tc>
          <w:tcPr>
            <w:tcW w:w="3601" w:type="dxa"/>
            <w:vAlign w:val="center"/>
          </w:tcPr>
          <w:p w:rsidR="00924E63" w:rsidRDefault="00E3049E">
            <w:pPr>
              <w:rPr>
                <w:rFonts w:eastAsia="仿宋"/>
                <w:sz w:val="24"/>
              </w:rPr>
            </w:pPr>
            <w:r>
              <w:rPr>
                <w:rFonts w:eastAsia="仿宋"/>
                <w:sz w:val="24"/>
              </w:rPr>
              <w:t>绿色采购标准制度完善</w:t>
            </w:r>
            <w:r>
              <w:rPr>
                <w:rFonts w:eastAsia="仿宋"/>
                <w:sz w:val="24"/>
              </w:rPr>
              <w:t>X21</w:t>
            </w:r>
          </w:p>
        </w:tc>
        <w:tc>
          <w:tcPr>
            <w:tcW w:w="840" w:type="dxa"/>
            <w:vAlign w:val="center"/>
          </w:tcPr>
          <w:p w:rsidR="00924E63" w:rsidRDefault="00E3049E">
            <w:pPr>
              <w:jc w:val="center"/>
              <w:rPr>
                <w:rFonts w:eastAsia="仿宋"/>
                <w:sz w:val="24"/>
              </w:rPr>
            </w:pPr>
            <w:r>
              <w:rPr>
                <w:rFonts w:eastAsia="仿宋"/>
                <w:sz w:val="24"/>
              </w:rPr>
              <w:t>4</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45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5</w:t>
            </w:r>
          </w:p>
        </w:tc>
        <w:tc>
          <w:tcPr>
            <w:tcW w:w="3601" w:type="dxa"/>
            <w:vAlign w:val="center"/>
          </w:tcPr>
          <w:p w:rsidR="00924E63" w:rsidRDefault="00E3049E">
            <w:pPr>
              <w:rPr>
                <w:rFonts w:eastAsia="仿宋"/>
                <w:sz w:val="24"/>
              </w:rPr>
            </w:pPr>
            <w:r>
              <w:rPr>
                <w:rFonts w:eastAsia="仿宋"/>
                <w:sz w:val="24"/>
              </w:rPr>
              <w:t>供应商认证体系完善</w:t>
            </w:r>
            <w:r>
              <w:rPr>
                <w:rFonts w:eastAsia="仿宋"/>
                <w:sz w:val="24"/>
              </w:rPr>
              <w:t>X22</w:t>
            </w:r>
          </w:p>
        </w:tc>
        <w:tc>
          <w:tcPr>
            <w:tcW w:w="840" w:type="dxa"/>
            <w:vAlign w:val="center"/>
          </w:tcPr>
          <w:p w:rsidR="00924E63" w:rsidRDefault="00E3049E">
            <w:pPr>
              <w:jc w:val="center"/>
              <w:rPr>
                <w:rFonts w:eastAsia="仿宋"/>
                <w:sz w:val="24"/>
              </w:rPr>
            </w:pPr>
            <w:r>
              <w:rPr>
                <w:rFonts w:eastAsia="仿宋"/>
                <w:sz w:val="24"/>
              </w:rPr>
              <w:t>3</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45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6</w:t>
            </w:r>
          </w:p>
        </w:tc>
        <w:tc>
          <w:tcPr>
            <w:tcW w:w="3601" w:type="dxa"/>
            <w:vAlign w:val="center"/>
          </w:tcPr>
          <w:p w:rsidR="00924E63" w:rsidRDefault="00E3049E">
            <w:pPr>
              <w:rPr>
                <w:rFonts w:eastAsia="仿宋"/>
                <w:sz w:val="24"/>
              </w:rPr>
            </w:pPr>
            <w:r>
              <w:rPr>
                <w:rFonts w:eastAsia="仿宋"/>
                <w:sz w:val="24"/>
              </w:rPr>
              <w:t>对供应商定期审核</w:t>
            </w:r>
            <w:r>
              <w:rPr>
                <w:rFonts w:eastAsia="仿宋"/>
                <w:sz w:val="24"/>
              </w:rPr>
              <w:t>X23</w:t>
            </w:r>
          </w:p>
        </w:tc>
        <w:tc>
          <w:tcPr>
            <w:tcW w:w="840" w:type="dxa"/>
            <w:vAlign w:val="center"/>
          </w:tcPr>
          <w:p w:rsidR="00924E63" w:rsidRDefault="00E3049E">
            <w:pPr>
              <w:jc w:val="center"/>
              <w:rPr>
                <w:rFonts w:eastAsia="仿宋"/>
                <w:sz w:val="24"/>
              </w:rPr>
            </w:pPr>
            <w:r>
              <w:rPr>
                <w:rFonts w:eastAsia="仿宋"/>
                <w:sz w:val="24"/>
              </w:rPr>
              <w:t>3</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45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7</w:t>
            </w:r>
          </w:p>
        </w:tc>
        <w:tc>
          <w:tcPr>
            <w:tcW w:w="3601" w:type="dxa"/>
            <w:vAlign w:val="center"/>
          </w:tcPr>
          <w:p w:rsidR="00924E63" w:rsidRDefault="00E3049E">
            <w:pPr>
              <w:rPr>
                <w:rFonts w:eastAsia="仿宋"/>
                <w:sz w:val="24"/>
              </w:rPr>
            </w:pPr>
            <w:r>
              <w:rPr>
                <w:rFonts w:eastAsia="仿宋"/>
                <w:sz w:val="24"/>
              </w:rPr>
              <w:t>供应商绩效评估制度健全</w:t>
            </w:r>
            <w:r>
              <w:rPr>
                <w:rFonts w:eastAsia="仿宋"/>
                <w:sz w:val="24"/>
              </w:rPr>
              <w:t>X24</w:t>
            </w:r>
          </w:p>
        </w:tc>
        <w:tc>
          <w:tcPr>
            <w:tcW w:w="840" w:type="dxa"/>
            <w:vAlign w:val="center"/>
          </w:tcPr>
          <w:p w:rsidR="00924E63" w:rsidRDefault="00E3049E">
            <w:pPr>
              <w:jc w:val="center"/>
              <w:rPr>
                <w:rFonts w:eastAsia="仿宋"/>
                <w:sz w:val="24"/>
              </w:rPr>
            </w:pPr>
            <w:r>
              <w:rPr>
                <w:rFonts w:eastAsia="仿宋"/>
                <w:sz w:val="24"/>
              </w:rPr>
              <w:t>3</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45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8</w:t>
            </w:r>
          </w:p>
        </w:tc>
        <w:tc>
          <w:tcPr>
            <w:tcW w:w="3601" w:type="dxa"/>
            <w:vAlign w:val="center"/>
          </w:tcPr>
          <w:p w:rsidR="00924E63" w:rsidRDefault="00E3049E">
            <w:pPr>
              <w:rPr>
                <w:rFonts w:eastAsia="仿宋"/>
                <w:sz w:val="24"/>
              </w:rPr>
            </w:pPr>
            <w:r>
              <w:rPr>
                <w:rFonts w:eastAsia="仿宋"/>
                <w:sz w:val="24"/>
              </w:rPr>
              <w:t>定期对供应商进行培训</w:t>
            </w:r>
            <w:r>
              <w:rPr>
                <w:rFonts w:eastAsia="仿宋"/>
                <w:sz w:val="24"/>
              </w:rPr>
              <w:t>X25</w:t>
            </w:r>
          </w:p>
        </w:tc>
        <w:tc>
          <w:tcPr>
            <w:tcW w:w="840" w:type="dxa"/>
            <w:vAlign w:val="center"/>
          </w:tcPr>
          <w:p w:rsidR="00924E63" w:rsidRDefault="00E3049E">
            <w:pPr>
              <w:jc w:val="center"/>
              <w:rPr>
                <w:rFonts w:eastAsia="仿宋"/>
                <w:sz w:val="24"/>
              </w:rPr>
            </w:pPr>
            <w:r>
              <w:rPr>
                <w:rFonts w:eastAsia="仿宋"/>
                <w:sz w:val="24"/>
              </w:rPr>
              <w:t>3</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45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9</w:t>
            </w:r>
          </w:p>
        </w:tc>
        <w:tc>
          <w:tcPr>
            <w:tcW w:w="3601" w:type="dxa"/>
            <w:vAlign w:val="center"/>
          </w:tcPr>
          <w:p w:rsidR="00924E63" w:rsidRDefault="00E3049E">
            <w:pPr>
              <w:rPr>
                <w:rFonts w:eastAsia="仿宋"/>
                <w:sz w:val="24"/>
              </w:rPr>
            </w:pPr>
            <w:r>
              <w:rPr>
                <w:rFonts w:eastAsia="仿宋"/>
                <w:sz w:val="24"/>
              </w:rPr>
              <w:t>低风险供应商占比</w:t>
            </w:r>
            <w:r>
              <w:rPr>
                <w:rFonts w:eastAsia="仿宋"/>
                <w:sz w:val="24"/>
              </w:rPr>
              <w:t>X26</w:t>
            </w:r>
          </w:p>
        </w:tc>
        <w:tc>
          <w:tcPr>
            <w:tcW w:w="840" w:type="dxa"/>
            <w:vAlign w:val="center"/>
          </w:tcPr>
          <w:p w:rsidR="00924E63" w:rsidRDefault="00E3049E">
            <w:pPr>
              <w:jc w:val="center"/>
              <w:rPr>
                <w:rFonts w:eastAsia="仿宋"/>
                <w:sz w:val="24"/>
              </w:rPr>
            </w:pPr>
            <w:r>
              <w:rPr>
                <w:rFonts w:eastAsia="仿宋"/>
                <w:sz w:val="24"/>
              </w:rPr>
              <w:t>4</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454"/>
          <w:jc w:val="center"/>
        </w:trPr>
        <w:tc>
          <w:tcPr>
            <w:tcW w:w="1180" w:type="dxa"/>
            <w:vMerge w:val="restart"/>
            <w:vAlign w:val="center"/>
          </w:tcPr>
          <w:p w:rsidR="00924E63" w:rsidRDefault="00E3049E">
            <w:pPr>
              <w:jc w:val="center"/>
              <w:rPr>
                <w:rFonts w:eastAsia="仿宋"/>
                <w:sz w:val="24"/>
              </w:rPr>
            </w:pPr>
            <w:r>
              <w:rPr>
                <w:rFonts w:eastAsia="仿宋"/>
                <w:sz w:val="24"/>
              </w:rPr>
              <w:t>绿色生产</w:t>
            </w:r>
            <w:r>
              <w:rPr>
                <w:rFonts w:eastAsia="仿宋"/>
                <w:sz w:val="24"/>
              </w:rPr>
              <w:t>X3</w:t>
            </w:r>
          </w:p>
        </w:tc>
        <w:tc>
          <w:tcPr>
            <w:tcW w:w="728" w:type="dxa"/>
            <w:vAlign w:val="center"/>
          </w:tcPr>
          <w:p w:rsidR="00924E63" w:rsidRDefault="00E3049E">
            <w:pPr>
              <w:jc w:val="center"/>
              <w:rPr>
                <w:rFonts w:eastAsia="仿宋"/>
                <w:sz w:val="24"/>
              </w:rPr>
            </w:pPr>
            <w:r>
              <w:rPr>
                <w:rFonts w:eastAsia="仿宋"/>
                <w:sz w:val="24"/>
              </w:rPr>
              <w:t>10</w:t>
            </w:r>
          </w:p>
        </w:tc>
        <w:tc>
          <w:tcPr>
            <w:tcW w:w="3601" w:type="dxa"/>
            <w:vAlign w:val="center"/>
          </w:tcPr>
          <w:p w:rsidR="00924E63" w:rsidRDefault="00E3049E">
            <w:pPr>
              <w:rPr>
                <w:rFonts w:eastAsia="仿宋"/>
                <w:sz w:val="24"/>
              </w:rPr>
            </w:pPr>
            <w:r>
              <w:rPr>
                <w:rFonts w:eastAsia="仿宋"/>
                <w:sz w:val="24"/>
              </w:rPr>
              <w:t>节能减排环保合</w:t>
            </w:r>
            <w:proofErr w:type="gramStart"/>
            <w:r>
              <w:rPr>
                <w:rFonts w:eastAsia="仿宋"/>
                <w:sz w:val="24"/>
              </w:rPr>
              <w:t>规</w:t>
            </w:r>
            <w:proofErr w:type="gramEnd"/>
            <w:r>
              <w:rPr>
                <w:rFonts w:eastAsia="仿宋"/>
                <w:sz w:val="24"/>
              </w:rPr>
              <w:t>X31</w:t>
            </w:r>
          </w:p>
        </w:tc>
        <w:tc>
          <w:tcPr>
            <w:tcW w:w="840" w:type="dxa"/>
            <w:vAlign w:val="center"/>
          </w:tcPr>
          <w:p w:rsidR="00924E63" w:rsidRDefault="00E3049E">
            <w:pPr>
              <w:jc w:val="center"/>
              <w:rPr>
                <w:rFonts w:eastAsia="仿宋"/>
                <w:sz w:val="24"/>
              </w:rPr>
            </w:pPr>
            <w:r>
              <w:rPr>
                <w:rFonts w:eastAsia="仿宋"/>
                <w:sz w:val="24"/>
              </w:rPr>
              <w:t>10</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952"/>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11</w:t>
            </w:r>
          </w:p>
        </w:tc>
        <w:tc>
          <w:tcPr>
            <w:tcW w:w="3601" w:type="dxa"/>
            <w:vAlign w:val="center"/>
          </w:tcPr>
          <w:p w:rsidR="00924E63" w:rsidRDefault="00E3049E">
            <w:pPr>
              <w:rPr>
                <w:rFonts w:eastAsia="仿宋"/>
                <w:sz w:val="24"/>
              </w:rPr>
            </w:pPr>
            <w:r>
              <w:rPr>
                <w:rFonts w:eastAsia="仿宋"/>
                <w:sz w:val="24"/>
              </w:rPr>
              <w:t>符合有害物质限制使用管理办法</w:t>
            </w:r>
            <w:r>
              <w:rPr>
                <w:rFonts w:eastAsia="仿宋"/>
                <w:sz w:val="24"/>
              </w:rPr>
              <w:t>X32</w:t>
            </w:r>
          </w:p>
        </w:tc>
        <w:tc>
          <w:tcPr>
            <w:tcW w:w="840" w:type="dxa"/>
            <w:vAlign w:val="center"/>
          </w:tcPr>
          <w:p w:rsidR="00924E63" w:rsidRDefault="00E3049E">
            <w:pPr>
              <w:jc w:val="center"/>
              <w:rPr>
                <w:rFonts w:eastAsia="仿宋"/>
                <w:sz w:val="24"/>
              </w:rPr>
            </w:pPr>
            <w:r>
              <w:rPr>
                <w:rFonts w:eastAsia="仿宋"/>
                <w:sz w:val="24"/>
              </w:rPr>
              <w:t>10</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454"/>
          <w:jc w:val="center"/>
        </w:trPr>
        <w:tc>
          <w:tcPr>
            <w:tcW w:w="1180" w:type="dxa"/>
            <w:vMerge w:val="restart"/>
            <w:vAlign w:val="center"/>
          </w:tcPr>
          <w:p w:rsidR="00924E63" w:rsidRDefault="00E3049E">
            <w:pPr>
              <w:jc w:val="center"/>
              <w:rPr>
                <w:rFonts w:eastAsia="仿宋"/>
                <w:sz w:val="24"/>
              </w:rPr>
            </w:pPr>
            <w:r>
              <w:rPr>
                <w:rFonts w:eastAsia="仿宋"/>
                <w:sz w:val="24"/>
              </w:rPr>
              <w:t>绿色回收</w:t>
            </w:r>
            <w:r>
              <w:rPr>
                <w:rFonts w:eastAsia="仿宋"/>
                <w:sz w:val="24"/>
              </w:rPr>
              <w:t>X4</w:t>
            </w:r>
          </w:p>
        </w:tc>
        <w:tc>
          <w:tcPr>
            <w:tcW w:w="728" w:type="dxa"/>
            <w:vAlign w:val="center"/>
          </w:tcPr>
          <w:p w:rsidR="00924E63" w:rsidRDefault="00E3049E">
            <w:pPr>
              <w:jc w:val="center"/>
              <w:rPr>
                <w:rFonts w:eastAsia="仿宋"/>
                <w:sz w:val="24"/>
              </w:rPr>
            </w:pPr>
            <w:r>
              <w:rPr>
                <w:rFonts w:eastAsia="仿宋"/>
                <w:sz w:val="24"/>
              </w:rPr>
              <w:t>12</w:t>
            </w:r>
          </w:p>
        </w:tc>
        <w:tc>
          <w:tcPr>
            <w:tcW w:w="3601" w:type="dxa"/>
            <w:vAlign w:val="center"/>
          </w:tcPr>
          <w:p w:rsidR="00924E63" w:rsidRDefault="00E3049E">
            <w:pPr>
              <w:rPr>
                <w:rFonts w:eastAsia="仿宋"/>
                <w:sz w:val="24"/>
              </w:rPr>
            </w:pPr>
            <w:r>
              <w:rPr>
                <w:rFonts w:eastAsia="仿宋"/>
                <w:sz w:val="24"/>
              </w:rPr>
              <w:t>产品回收率</w:t>
            </w:r>
            <w:r>
              <w:rPr>
                <w:rFonts w:eastAsia="仿宋"/>
                <w:sz w:val="24"/>
              </w:rPr>
              <w:t>X41</w:t>
            </w:r>
          </w:p>
        </w:tc>
        <w:tc>
          <w:tcPr>
            <w:tcW w:w="840" w:type="dxa"/>
            <w:vAlign w:val="center"/>
          </w:tcPr>
          <w:p w:rsidR="00924E63" w:rsidRDefault="00E3049E">
            <w:pPr>
              <w:jc w:val="center"/>
              <w:rPr>
                <w:rFonts w:eastAsia="仿宋"/>
                <w:sz w:val="24"/>
              </w:rPr>
            </w:pPr>
            <w:r>
              <w:rPr>
                <w:rFonts w:eastAsia="仿宋"/>
                <w:sz w:val="24"/>
              </w:rPr>
              <w:t>5</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45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13</w:t>
            </w:r>
          </w:p>
        </w:tc>
        <w:tc>
          <w:tcPr>
            <w:tcW w:w="3601" w:type="dxa"/>
            <w:vAlign w:val="center"/>
          </w:tcPr>
          <w:p w:rsidR="00924E63" w:rsidRDefault="00E3049E">
            <w:pPr>
              <w:rPr>
                <w:rFonts w:eastAsia="仿宋"/>
                <w:sz w:val="24"/>
              </w:rPr>
            </w:pPr>
            <w:r>
              <w:rPr>
                <w:rFonts w:eastAsia="仿宋"/>
                <w:sz w:val="24"/>
              </w:rPr>
              <w:t>包装回收率</w:t>
            </w:r>
            <w:r>
              <w:rPr>
                <w:rFonts w:eastAsia="仿宋"/>
                <w:sz w:val="24"/>
              </w:rPr>
              <w:t>X42</w:t>
            </w:r>
          </w:p>
        </w:tc>
        <w:tc>
          <w:tcPr>
            <w:tcW w:w="840" w:type="dxa"/>
            <w:vAlign w:val="center"/>
          </w:tcPr>
          <w:p w:rsidR="00924E63" w:rsidRDefault="00E3049E">
            <w:pPr>
              <w:jc w:val="center"/>
              <w:rPr>
                <w:rFonts w:eastAsia="仿宋"/>
                <w:sz w:val="24"/>
              </w:rPr>
            </w:pPr>
            <w:r>
              <w:rPr>
                <w:rFonts w:eastAsia="仿宋"/>
                <w:sz w:val="24"/>
              </w:rPr>
              <w:t>5</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14</w:t>
            </w:r>
          </w:p>
        </w:tc>
        <w:tc>
          <w:tcPr>
            <w:tcW w:w="3601" w:type="dxa"/>
            <w:vAlign w:val="center"/>
          </w:tcPr>
          <w:p w:rsidR="00924E63" w:rsidRDefault="00E3049E">
            <w:pPr>
              <w:rPr>
                <w:rFonts w:eastAsia="仿宋"/>
                <w:sz w:val="24"/>
              </w:rPr>
            </w:pPr>
            <w:r>
              <w:rPr>
                <w:rFonts w:eastAsia="仿宋"/>
                <w:sz w:val="24"/>
              </w:rPr>
              <w:t>回收体系完善（含自建、与第三方联合回收）</w:t>
            </w:r>
            <w:r>
              <w:rPr>
                <w:rFonts w:eastAsia="仿宋"/>
                <w:sz w:val="24"/>
              </w:rPr>
              <w:t>X43</w:t>
            </w:r>
          </w:p>
        </w:tc>
        <w:tc>
          <w:tcPr>
            <w:tcW w:w="840" w:type="dxa"/>
            <w:vAlign w:val="center"/>
          </w:tcPr>
          <w:p w:rsidR="00924E63" w:rsidRDefault="00E3049E">
            <w:pPr>
              <w:jc w:val="center"/>
              <w:rPr>
                <w:rFonts w:eastAsia="仿宋"/>
                <w:sz w:val="24"/>
              </w:rPr>
            </w:pPr>
            <w:r>
              <w:rPr>
                <w:rFonts w:eastAsia="仿宋"/>
                <w:sz w:val="24"/>
              </w:rPr>
              <w:t>5</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57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15</w:t>
            </w:r>
          </w:p>
        </w:tc>
        <w:tc>
          <w:tcPr>
            <w:tcW w:w="3601" w:type="dxa"/>
            <w:vAlign w:val="center"/>
          </w:tcPr>
          <w:p w:rsidR="00924E63" w:rsidRDefault="00E3049E">
            <w:pPr>
              <w:rPr>
                <w:rFonts w:eastAsia="仿宋"/>
                <w:sz w:val="24"/>
              </w:rPr>
            </w:pPr>
            <w:r>
              <w:rPr>
                <w:rFonts w:eastAsia="仿宋"/>
                <w:sz w:val="24"/>
              </w:rPr>
              <w:t>指导下游企业回收拆解</w:t>
            </w:r>
            <w:r>
              <w:rPr>
                <w:rFonts w:eastAsia="仿宋"/>
                <w:sz w:val="24"/>
              </w:rPr>
              <w:t>X44</w:t>
            </w:r>
          </w:p>
        </w:tc>
        <w:tc>
          <w:tcPr>
            <w:tcW w:w="840" w:type="dxa"/>
            <w:vAlign w:val="center"/>
          </w:tcPr>
          <w:p w:rsidR="00924E63" w:rsidRDefault="00E3049E">
            <w:pPr>
              <w:jc w:val="center"/>
              <w:rPr>
                <w:rFonts w:eastAsia="仿宋"/>
                <w:sz w:val="24"/>
              </w:rPr>
            </w:pPr>
            <w:r>
              <w:rPr>
                <w:rFonts w:eastAsia="仿宋"/>
                <w:sz w:val="24"/>
              </w:rPr>
              <w:t>5</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906"/>
          <w:jc w:val="center"/>
        </w:trPr>
        <w:tc>
          <w:tcPr>
            <w:tcW w:w="1180" w:type="dxa"/>
            <w:vAlign w:val="center"/>
          </w:tcPr>
          <w:p w:rsidR="00924E63" w:rsidRDefault="00E3049E">
            <w:pPr>
              <w:jc w:val="center"/>
              <w:rPr>
                <w:rFonts w:eastAsia="仿宋"/>
                <w:sz w:val="24"/>
              </w:rPr>
            </w:pPr>
            <w:r>
              <w:rPr>
                <w:rFonts w:eastAsia="仿宋"/>
                <w:sz w:val="24"/>
              </w:rPr>
              <w:t>绿色信息平台建设</w:t>
            </w:r>
            <w:r>
              <w:rPr>
                <w:rFonts w:eastAsia="仿宋"/>
                <w:sz w:val="24"/>
              </w:rPr>
              <w:t>X5</w:t>
            </w:r>
          </w:p>
        </w:tc>
        <w:tc>
          <w:tcPr>
            <w:tcW w:w="728" w:type="dxa"/>
            <w:vAlign w:val="center"/>
          </w:tcPr>
          <w:p w:rsidR="00924E63" w:rsidRDefault="00E3049E">
            <w:pPr>
              <w:jc w:val="center"/>
              <w:rPr>
                <w:rFonts w:eastAsia="仿宋"/>
                <w:sz w:val="24"/>
              </w:rPr>
            </w:pPr>
            <w:r>
              <w:rPr>
                <w:rFonts w:eastAsia="仿宋"/>
                <w:sz w:val="24"/>
              </w:rPr>
              <w:t>16</w:t>
            </w:r>
          </w:p>
        </w:tc>
        <w:tc>
          <w:tcPr>
            <w:tcW w:w="3601" w:type="dxa"/>
            <w:vAlign w:val="center"/>
          </w:tcPr>
          <w:p w:rsidR="00924E63" w:rsidRDefault="00E3049E">
            <w:pPr>
              <w:rPr>
                <w:rFonts w:eastAsia="仿宋"/>
                <w:sz w:val="24"/>
              </w:rPr>
            </w:pPr>
            <w:r>
              <w:rPr>
                <w:rFonts w:eastAsia="仿宋"/>
                <w:sz w:val="24"/>
              </w:rPr>
              <w:t>绿色供应链管理信息平台完善</w:t>
            </w:r>
            <w:r>
              <w:rPr>
                <w:rFonts w:eastAsia="仿宋"/>
                <w:sz w:val="24"/>
              </w:rPr>
              <w:t>X51</w:t>
            </w:r>
          </w:p>
        </w:tc>
        <w:tc>
          <w:tcPr>
            <w:tcW w:w="840" w:type="dxa"/>
            <w:vAlign w:val="center"/>
          </w:tcPr>
          <w:p w:rsidR="00924E63" w:rsidRDefault="00E3049E">
            <w:pPr>
              <w:jc w:val="center"/>
              <w:rPr>
                <w:rFonts w:eastAsia="仿宋"/>
                <w:sz w:val="24"/>
              </w:rPr>
            </w:pPr>
            <w:r>
              <w:rPr>
                <w:rFonts w:eastAsia="仿宋"/>
                <w:sz w:val="24"/>
              </w:rPr>
              <w:t>10</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906"/>
          <w:jc w:val="center"/>
        </w:trPr>
        <w:tc>
          <w:tcPr>
            <w:tcW w:w="1180" w:type="dxa"/>
            <w:vMerge w:val="restart"/>
            <w:vAlign w:val="center"/>
          </w:tcPr>
          <w:p w:rsidR="00924E63" w:rsidRDefault="00E3049E">
            <w:pPr>
              <w:jc w:val="center"/>
              <w:rPr>
                <w:rFonts w:eastAsia="仿宋"/>
                <w:sz w:val="24"/>
              </w:rPr>
            </w:pPr>
            <w:r>
              <w:rPr>
                <w:rFonts w:eastAsia="仿宋"/>
                <w:sz w:val="24"/>
              </w:rPr>
              <w:t>绿色信息披露</w:t>
            </w:r>
            <w:r>
              <w:rPr>
                <w:rFonts w:eastAsia="仿宋"/>
                <w:sz w:val="24"/>
              </w:rPr>
              <w:t>X6</w:t>
            </w:r>
          </w:p>
        </w:tc>
        <w:tc>
          <w:tcPr>
            <w:tcW w:w="728" w:type="dxa"/>
            <w:vAlign w:val="center"/>
          </w:tcPr>
          <w:p w:rsidR="00924E63" w:rsidRDefault="00E3049E">
            <w:pPr>
              <w:jc w:val="center"/>
              <w:rPr>
                <w:rFonts w:eastAsia="仿宋"/>
                <w:sz w:val="24"/>
              </w:rPr>
            </w:pPr>
            <w:r>
              <w:rPr>
                <w:rFonts w:eastAsia="仿宋"/>
                <w:sz w:val="24"/>
              </w:rPr>
              <w:t>17</w:t>
            </w:r>
          </w:p>
        </w:tc>
        <w:tc>
          <w:tcPr>
            <w:tcW w:w="3601" w:type="dxa"/>
            <w:vAlign w:val="center"/>
          </w:tcPr>
          <w:p w:rsidR="00924E63" w:rsidRDefault="00E3049E">
            <w:pPr>
              <w:rPr>
                <w:rFonts w:eastAsia="仿宋"/>
                <w:sz w:val="24"/>
              </w:rPr>
            </w:pPr>
            <w:r>
              <w:rPr>
                <w:rFonts w:eastAsia="仿宋"/>
                <w:sz w:val="24"/>
              </w:rPr>
              <w:t>披露企业节能减</w:t>
            </w:r>
            <w:proofErr w:type="gramStart"/>
            <w:r>
              <w:rPr>
                <w:rFonts w:eastAsia="仿宋"/>
                <w:sz w:val="24"/>
              </w:rPr>
              <w:t>排减碳信息</w:t>
            </w:r>
            <w:proofErr w:type="gramEnd"/>
            <w:r>
              <w:rPr>
                <w:rFonts w:eastAsia="仿宋"/>
                <w:sz w:val="24"/>
              </w:rPr>
              <w:t>X61</w:t>
            </w:r>
          </w:p>
        </w:tc>
        <w:tc>
          <w:tcPr>
            <w:tcW w:w="840" w:type="dxa"/>
            <w:vAlign w:val="center"/>
          </w:tcPr>
          <w:p w:rsidR="00924E63" w:rsidRDefault="00E3049E">
            <w:pPr>
              <w:jc w:val="center"/>
              <w:rPr>
                <w:rFonts w:eastAsia="仿宋"/>
                <w:sz w:val="24"/>
              </w:rPr>
            </w:pPr>
            <w:r>
              <w:rPr>
                <w:rFonts w:eastAsia="仿宋"/>
                <w:sz w:val="24"/>
              </w:rPr>
              <w:t>2.5</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762"/>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18</w:t>
            </w:r>
          </w:p>
        </w:tc>
        <w:tc>
          <w:tcPr>
            <w:tcW w:w="3601" w:type="dxa"/>
            <w:vAlign w:val="center"/>
          </w:tcPr>
          <w:p w:rsidR="00924E63" w:rsidRDefault="00E3049E">
            <w:pPr>
              <w:rPr>
                <w:rFonts w:eastAsia="仿宋"/>
                <w:sz w:val="24"/>
              </w:rPr>
            </w:pPr>
            <w:r>
              <w:rPr>
                <w:rFonts w:eastAsia="仿宋"/>
                <w:sz w:val="24"/>
              </w:rPr>
              <w:t>披露高、中风险供应商审核率及低风险供应商占比</w:t>
            </w:r>
            <w:r>
              <w:rPr>
                <w:rFonts w:eastAsia="仿宋"/>
                <w:sz w:val="24"/>
              </w:rPr>
              <w:t>X62</w:t>
            </w:r>
          </w:p>
        </w:tc>
        <w:tc>
          <w:tcPr>
            <w:tcW w:w="840" w:type="dxa"/>
            <w:vAlign w:val="center"/>
          </w:tcPr>
          <w:p w:rsidR="00924E63" w:rsidRDefault="00E3049E">
            <w:pPr>
              <w:jc w:val="center"/>
              <w:rPr>
                <w:rFonts w:eastAsia="仿宋"/>
                <w:sz w:val="24"/>
              </w:rPr>
            </w:pPr>
            <w:r>
              <w:rPr>
                <w:rFonts w:eastAsia="仿宋"/>
                <w:sz w:val="24"/>
              </w:rPr>
              <w:t>2.5</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623"/>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19</w:t>
            </w:r>
          </w:p>
        </w:tc>
        <w:tc>
          <w:tcPr>
            <w:tcW w:w="3601" w:type="dxa"/>
            <w:vAlign w:val="center"/>
          </w:tcPr>
          <w:p w:rsidR="00924E63" w:rsidRDefault="00E3049E">
            <w:pPr>
              <w:rPr>
                <w:rFonts w:eastAsia="仿宋"/>
                <w:sz w:val="24"/>
              </w:rPr>
            </w:pPr>
            <w:r>
              <w:rPr>
                <w:rFonts w:eastAsia="仿宋"/>
                <w:sz w:val="24"/>
              </w:rPr>
              <w:t>披露供应商节能减</w:t>
            </w:r>
            <w:proofErr w:type="gramStart"/>
            <w:r>
              <w:rPr>
                <w:rFonts w:eastAsia="仿宋"/>
                <w:sz w:val="24"/>
              </w:rPr>
              <w:t>排信息</w:t>
            </w:r>
            <w:proofErr w:type="gramEnd"/>
            <w:r>
              <w:rPr>
                <w:rFonts w:eastAsia="仿宋"/>
                <w:sz w:val="24"/>
              </w:rPr>
              <w:t>X63</w:t>
            </w:r>
          </w:p>
        </w:tc>
        <w:tc>
          <w:tcPr>
            <w:tcW w:w="840" w:type="dxa"/>
            <w:vAlign w:val="center"/>
          </w:tcPr>
          <w:p w:rsidR="00924E63" w:rsidRDefault="00E3049E">
            <w:pPr>
              <w:jc w:val="center"/>
              <w:rPr>
                <w:rFonts w:eastAsia="仿宋"/>
                <w:sz w:val="24"/>
              </w:rPr>
            </w:pPr>
            <w:r>
              <w:rPr>
                <w:rFonts w:eastAsia="仿宋"/>
                <w:sz w:val="24"/>
              </w:rPr>
              <w:t>2.5</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r w:rsidR="00924E63">
        <w:trPr>
          <w:trHeight w:val="623"/>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20</w:t>
            </w:r>
          </w:p>
        </w:tc>
        <w:tc>
          <w:tcPr>
            <w:tcW w:w="3601" w:type="dxa"/>
            <w:vAlign w:val="center"/>
          </w:tcPr>
          <w:p w:rsidR="00924E63" w:rsidRDefault="00E3049E">
            <w:pPr>
              <w:rPr>
                <w:rFonts w:eastAsia="仿宋"/>
                <w:sz w:val="24"/>
              </w:rPr>
            </w:pPr>
            <w:r>
              <w:rPr>
                <w:rFonts w:eastAsia="仿宋"/>
                <w:sz w:val="24"/>
              </w:rPr>
              <w:t>发布企业社会责任报告（含绿色采购信息）</w:t>
            </w:r>
            <w:r>
              <w:rPr>
                <w:rFonts w:eastAsia="仿宋"/>
                <w:sz w:val="24"/>
              </w:rPr>
              <w:t>X64</w:t>
            </w:r>
          </w:p>
        </w:tc>
        <w:tc>
          <w:tcPr>
            <w:tcW w:w="840" w:type="dxa"/>
            <w:vAlign w:val="center"/>
          </w:tcPr>
          <w:p w:rsidR="00924E63" w:rsidRDefault="00E3049E">
            <w:pPr>
              <w:jc w:val="center"/>
              <w:rPr>
                <w:rFonts w:eastAsia="仿宋"/>
                <w:sz w:val="24"/>
              </w:rPr>
            </w:pPr>
            <w:r>
              <w:rPr>
                <w:rFonts w:eastAsia="仿宋"/>
                <w:sz w:val="24"/>
              </w:rPr>
              <w:t>2.5</w:t>
            </w:r>
          </w:p>
        </w:tc>
        <w:tc>
          <w:tcPr>
            <w:tcW w:w="840" w:type="dxa"/>
            <w:vAlign w:val="center"/>
          </w:tcPr>
          <w:p w:rsidR="00924E63" w:rsidRDefault="00924E63">
            <w:pPr>
              <w:jc w:val="center"/>
              <w:rPr>
                <w:rFonts w:eastAsia="仿宋"/>
                <w:sz w:val="24"/>
              </w:rPr>
            </w:pPr>
          </w:p>
        </w:tc>
        <w:tc>
          <w:tcPr>
            <w:tcW w:w="1038" w:type="dxa"/>
            <w:vAlign w:val="center"/>
          </w:tcPr>
          <w:p w:rsidR="00924E63" w:rsidRDefault="00924E63">
            <w:pPr>
              <w:jc w:val="center"/>
              <w:rPr>
                <w:rFonts w:eastAsia="仿宋"/>
                <w:sz w:val="24"/>
              </w:rPr>
            </w:pPr>
          </w:p>
        </w:tc>
      </w:tr>
    </w:tbl>
    <w:p w:rsidR="00924E63" w:rsidRDefault="00E3049E">
      <w:pPr>
        <w:ind w:firstLineChars="200" w:firstLine="602"/>
        <w:rPr>
          <w:rFonts w:eastAsia="仿宋"/>
          <w:sz w:val="30"/>
          <w:szCs w:val="30"/>
        </w:rPr>
      </w:pPr>
      <w:r>
        <w:rPr>
          <w:rFonts w:eastAsia="仿宋"/>
          <w:b/>
          <w:sz w:val="30"/>
          <w:szCs w:val="30"/>
        </w:rPr>
        <w:t>说明：</w:t>
      </w:r>
      <w:r>
        <w:rPr>
          <w:rFonts w:eastAsia="仿宋"/>
          <w:sz w:val="30"/>
          <w:szCs w:val="30"/>
        </w:rPr>
        <w:t>为便于绿色供应链管理评价，现对《绿色供应链管理评价要求》（《工业和信息化部办公厅关于开展绿色制造体系建设的通知》工</w:t>
      </w:r>
      <w:proofErr w:type="gramStart"/>
      <w:r>
        <w:rPr>
          <w:rFonts w:eastAsia="仿宋"/>
          <w:sz w:val="30"/>
          <w:szCs w:val="30"/>
        </w:rPr>
        <w:t>信厅节函</w:t>
      </w:r>
      <w:proofErr w:type="gramEnd"/>
      <w:r>
        <w:rPr>
          <w:rFonts w:eastAsia="仿宋"/>
          <w:sz w:val="30"/>
          <w:szCs w:val="30"/>
        </w:rPr>
        <w:t>〔</w:t>
      </w:r>
      <w:r>
        <w:rPr>
          <w:rFonts w:eastAsia="仿宋"/>
          <w:sz w:val="30"/>
          <w:szCs w:val="30"/>
        </w:rPr>
        <w:t>2016</w:t>
      </w:r>
      <w:r>
        <w:rPr>
          <w:rFonts w:eastAsia="仿宋"/>
          <w:sz w:val="30"/>
          <w:szCs w:val="30"/>
        </w:rPr>
        <w:t>〕</w:t>
      </w:r>
      <w:r>
        <w:rPr>
          <w:rFonts w:eastAsia="仿宋"/>
          <w:sz w:val="30"/>
          <w:szCs w:val="30"/>
        </w:rPr>
        <w:t>586</w:t>
      </w:r>
      <w:r>
        <w:rPr>
          <w:rFonts w:eastAsia="仿宋"/>
          <w:sz w:val="30"/>
          <w:szCs w:val="30"/>
        </w:rPr>
        <w:t>号</w:t>
      </w:r>
      <w:r>
        <w:rPr>
          <w:rFonts w:eastAsia="仿宋"/>
          <w:sz w:val="30"/>
          <w:szCs w:val="30"/>
        </w:rPr>
        <w:t xml:space="preserve"> </w:t>
      </w:r>
      <w:r>
        <w:rPr>
          <w:rFonts w:eastAsia="仿宋"/>
          <w:sz w:val="30"/>
          <w:szCs w:val="30"/>
        </w:rPr>
        <w:t>附件</w:t>
      </w:r>
      <w:r>
        <w:rPr>
          <w:rFonts w:eastAsia="仿宋"/>
          <w:sz w:val="30"/>
          <w:szCs w:val="30"/>
        </w:rPr>
        <w:t>3</w:t>
      </w:r>
      <w:r>
        <w:rPr>
          <w:rFonts w:eastAsia="仿宋"/>
          <w:sz w:val="30"/>
          <w:szCs w:val="30"/>
        </w:rPr>
        <w:t>）中的绿色供应链管理指数公式进行简化，具体计算公式简化为：</w:t>
      </w:r>
    </w:p>
    <w:p w:rsidR="00924E63" w:rsidRDefault="00E3049E">
      <w:pPr>
        <w:tabs>
          <w:tab w:val="center" w:pos="4153"/>
        </w:tabs>
        <w:jc w:val="left"/>
        <w:rPr>
          <w:rFonts w:eastAsia="仿宋_GB2312"/>
          <w:sz w:val="32"/>
          <w:szCs w:val="32"/>
        </w:rPr>
        <w:sectPr w:rsidR="00924E63">
          <w:pgSz w:w="11906" w:h="16838"/>
          <w:pgMar w:top="1440" w:right="1800" w:bottom="1440" w:left="1800" w:header="851" w:footer="992" w:gutter="0"/>
          <w:cols w:space="720"/>
          <w:docGrid w:type="lines" w:linePitch="312"/>
        </w:sectPr>
      </w:pPr>
      <w:r>
        <w:rPr>
          <w:rFonts w:eastAsia="仿宋_GB2312"/>
          <w:position w:val="-30"/>
          <w:sz w:val="32"/>
          <w:szCs w:val="32"/>
        </w:rPr>
        <w:object w:dxaOrig="8202" w:dyaOrig="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44.15pt" o:ole="">
            <v:imagedata r:id="rId14" o:title=""/>
          </v:shape>
          <o:OLEObject Type="Embed" ProgID="Equation.3" ShapeID="_x0000_i1025" DrawAspect="Content" ObjectID="_1725457226" r:id="rId15"/>
        </w:object>
      </w:r>
    </w:p>
    <w:p w:rsidR="00924E63" w:rsidRDefault="00E3049E">
      <w:pPr>
        <w:rPr>
          <w:rFonts w:eastAsia="黑体"/>
          <w:sz w:val="32"/>
          <w:szCs w:val="32"/>
        </w:rPr>
      </w:pPr>
      <w:r>
        <w:rPr>
          <w:rFonts w:ascii="方正黑体_GBK" w:eastAsia="方正黑体_GBK" w:hint="eastAsia"/>
          <w:sz w:val="32"/>
          <w:szCs w:val="32"/>
        </w:rPr>
        <w:lastRenderedPageBreak/>
        <w:t>附件</w:t>
      </w:r>
      <w:r>
        <w:rPr>
          <w:rFonts w:eastAsia="黑体"/>
          <w:sz w:val="32"/>
          <w:szCs w:val="32"/>
        </w:rPr>
        <w:t>6-2</w:t>
      </w:r>
    </w:p>
    <w:p w:rsidR="00924E63" w:rsidRDefault="00E3049E">
      <w:pPr>
        <w:rPr>
          <w:rFonts w:eastAsia="仿宋_GB2312"/>
          <w:sz w:val="32"/>
          <w:szCs w:val="32"/>
        </w:rPr>
      </w:pPr>
      <w:r>
        <w:rPr>
          <w:rFonts w:eastAsia="仿宋_GB2312"/>
          <w:sz w:val="32"/>
          <w:szCs w:val="32"/>
        </w:rPr>
        <w:t xml:space="preserve">                                              </w:t>
      </w:r>
    </w:p>
    <w:p w:rsidR="00924E63" w:rsidRDefault="00924E63">
      <w:pPr>
        <w:spacing w:line="360" w:lineRule="auto"/>
        <w:jc w:val="center"/>
        <w:rPr>
          <w:rFonts w:eastAsia="方正小标宋简体"/>
          <w:sz w:val="52"/>
          <w:szCs w:val="52"/>
        </w:rPr>
      </w:pPr>
    </w:p>
    <w:p w:rsidR="00924E63" w:rsidRDefault="00924E63">
      <w:pPr>
        <w:spacing w:line="360" w:lineRule="auto"/>
        <w:jc w:val="center"/>
        <w:rPr>
          <w:rFonts w:eastAsia="方正小标宋简体"/>
          <w:sz w:val="52"/>
          <w:szCs w:val="52"/>
        </w:rPr>
      </w:pPr>
    </w:p>
    <w:p w:rsidR="00924E63" w:rsidRDefault="00E3049E">
      <w:pPr>
        <w:spacing w:line="360" w:lineRule="auto"/>
        <w:jc w:val="center"/>
        <w:rPr>
          <w:rFonts w:eastAsia="黑体"/>
          <w:sz w:val="52"/>
          <w:szCs w:val="52"/>
        </w:rPr>
      </w:pPr>
      <w:r>
        <w:rPr>
          <w:rFonts w:eastAsia="黑体"/>
          <w:sz w:val="52"/>
          <w:szCs w:val="52"/>
        </w:rPr>
        <w:t>绿色供应链管理企业</w:t>
      </w:r>
    </w:p>
    <w:p w:rsidR="00924E63" w:rsidRDefault="00E3049E">
      <w:pPr>
        <w:spacing w:line="360" w:lineRule="auto"/>
        <w:jc w:val="center"/>
        <w:rPr>
          <w:rFonts w:eastAsia="黑体"/>
          <w:sz w:val="52"/>
          <w:szCs w:val="52"/>
        </w:rPr>
      </w:pPr>
      <w:r>
        <w:rPr>
          <w:rFonts w:eastAsia="黑体"/>
          <w:sz w:val="52"/>
          <w:szCs w:val="52"/>
        </w:rPr>
        <w:t>第三方评价报告</w:t>
      </w:r>
    </w:p>
    <w:p w:rsidR="00924E63" w:rsidRDefault="00924E63">
      <w:pPr>
        <w:rPr>
          <w:rFonts w:eastAsia="仿宋_GB2312"/>
          <w:sz w:val="28"/>
        </w:rPr>
      </w:pPr>
    </w:p>
    <w:p w:rsidR="00924E63" w:rsidRDefault="00924E63">
      <w:pPr>
        <w:rPr>
          <w:rFonts w:eastAsia="仿宋_GB2312"/>
          <w:sz w:val="28"/>
        </w:rPr>
      </w:pPr>
    </w:p>
    <w:p w:rsidR="00924E63" w:rsidRDefault="00924E63">
      <w:pPr>
        <w:rPr>
          <w:rFonts w:eastAsia="方正仿宋简体"/>
          <w:sz w:val="32"/>
        </w:rPr>
      </w:pPr>
    </w:p>
    <w:p w:rsidR="00924E63" w:rsidRDefault="00924E63">
      <w:pPr>
        <w:rPr>
          <w:rFonts w:eastAsia="方正仿宋简体"/>
          <w:sz w:val="32"/>
          <w:szCs w:val="32"/>
        </w:rPr>
      </w:pPr>
    </w:p>
    <w:p w:rsidR="00924E63" w:rsidRDefault="00924E63">
      <w:pPr>
        <w:rPr>
          <w:rFonts w:eastAsia="方正仿宋简体"/>
          <w:sz w:val="32"/>
          <w:szCs w:val="32"/>
        </w:rPr>
      </w:pPr>
    </w:p>
    <w:p w:rsidR="00924E63" w:rsidRDefault="00E3049E">
      <w:pPr>
        <w:spacing w:line="360" w:lineRule="auto"/>
        <w:ind w:firstLineChars="300" w:firstLine="960"/>
        <w:rPr>
          <w:rFonts w:eastAsia="仿宋"/>
          <w:sz w:val="32"/>
          <w:szCs w:val="32"/>
        </w:rPr>
      </w:pPr>
      <w:r>
        <w:rPr>
          <w:rFonts w:eastAsia="仿宋"/>
          <w:noProof/>
          <w:sz w:val="32"/>
          <w:szCs w:val="32"/>
        </w:rPr>
        <mc:AlternateContent>
          <mc:Choice Requires="wps">
            <w:drawing>
              <wp:anchor distT="0" distB="0" distL="114300" distR="114300" simplePos="0" relativeHeight="251661312" behindDoc="0" locked="0" layoutInCell="1" allowOverlap="1">
                <wp:simplePos x="0" y="0"/>
                <wp:positionH relativeFrom="column">
                  <wp:posOffset>2556510</wp:posOffset>
                </wp:positionH>
                <wp:positionV relativeFrom="paragraph">
                  <wp:posOffset>279400</wp:posOffset>
                </wp:positionV>
                <wp:extent cx="2733040" cy="635"/>
                <wp:effectExtent l="0" t="0" r="0" b="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3040" cy="635"/>
                        </a:xfrm>
                        <a:prstGeom prst="straightConnector1">
                          <a:avLst/>
                        </a:prstGeom>
                        <a:noFill/>
                        <a:ln w="9525" cmpd="sng">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201.3pt;margin-top:22pt;height:0.05pt;width:215.2pt;z-index:251661312;mso-width-relative:page;mso-height-relative:page;" filled="f" stroked="t" coordsize="21600,21600" o:gfxdata="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5vpC0dYAAAAJAQAADwAAAAAAAAABACAAAAA4AAAAZHJzL2Rvd25y&#10;ZXYueG1sUEsBAhQAFAAAAAgAh07iQLPgJ3nqAQAAjQMAAA4AAAAAAAAAAQAgAAAAOwEAAGRycy9l&#10;Mm9Eb2MueG1sUEsFBgAAAAAGAAYAWQEAAJcFAAAAAA==&#10;">
                <v:fill on="f" focussize="0,0"/>
                <v:stroke color="#000000" joinstyle="round"/>
                <v:imagedata o:title=""/>
                <o:lock v:ext="edit" aspectratio="f"/>
              </v:shape>
            </w:pict>
          </mc:Fallback>
        </mc:AlternateContent>
      </w:r>
      <w:r>
        <w:rPr>
          <w:rFonts w:eastAsia="仿宋"/>
          <w:sz w:val="32"/>
          <w:szCs w:val="32"/>
        </w:rPr>
        <w:t>企</w:t>
      </w:r>
      <w:r>
        <w:rPr>
          <w:rFonts w:eastAsia="仿宋"/>
          <w:sz w:val="32"/>
          <w:szCs w:val="32"/>
        </w:rPr>
        <w:t xml:space="preserve">    </w:t>
      </w:r>
      <w:r>
        <w:rPr>
          <w:rFonts w:eastAsia="仿宋"/>
          <w:sz w:val="32"/>
          <w:szCs w:val="32"/>
        </w:rPr>
        <w:t>业</w:t>
      </w:r>
      <w:r>
        <w:rPr>
          <w:rFonts w:eastAsia="仿宋"/>
          <w:sz w:val="32"/>
          <w:szCs w:val="32"/>
        </w:rPr>
        <w:t xml:space="preserve">   </w:t>
      </w:r>
      <w:r>
        <w:rPr>
          <w:rFonts w:eastAsia="仿宋"/>
          <w:sz w:val="32"/>
          <w:szCs w:val="32"/>
        </w:rPr>
        <w:t>名</w:t>
      </w:r>
      <w:r>
        <w:rPr>
          <w:rFonts w:eastAsia="仿宋"/>
          <w:sz w:val="32"/>
          <w:szCs w:val="32"/>
        </w:rPr>
        <w:t xml:space="preserve">   </w:t>
      </w:r>
      <w:r>
        <w:rPr>
          <w:rFonts w:eastAsia="仿宋"/>
          <w:sz w:val="32"/>
          <w:szCs w:val="32"/>
        </w:rPr>
        <w:t>称：</w:t>
      </w:r>
      <w:r>
        <w:rPr>
          <w:rFonts w:eastAsia="仿宋"/>
          <w:sz w:val="32"/>
          <w:szCs w:val="32"/>
        </w:rPr>
        <w:t xml:space="preserve"> </w:t>
      </w:r>
    </w:p>
    <w:p w:rsidR="00924E63" w:rsidRDefault="00924E63">
      <w:pPr>
        <w:spacing w:line="360" w:lineRule="auto"/>
        <w:ind w:firstLineChars="600" w:firstLine="1920"/>
        <w:rPr>
          <w:rFonts w:eastAsia="仿宋"/>
          <w:sz w:val="32"/>
          <w:szCs w:val="32"/>
        </w:rPr>
      </w:pPr>
    </w:p>
    <w:p w:rsidR="00924E63" w:rsidRDefault="00E3049E">
      <w:pPr>
        <w:spacing w:line="360" w:lineRule="auto"/>
        <w:ind w:firstLineChars="300" w:firstLine="960"/>
        <w:rPr>
          <w:rFonts w:eastAsia="仿宋"/>
          <w:sz w:val="32"/>
          <w:szCs w:val="32"/>
        </w:rPr>
      </w:pPr>
      <w:r>
        <w:rPr>
          <w:rFonts w:eastAsia="仿宋"/>
          <w:noProof/>
          <w:sz w:val="32"/>
          <w:szCs w:val="32"/>
        </w:rPr>
        <mc:AlternateContent>
          <mc:Choice Requires="wps">
            <w:drawing>
              <wp:anchor distT="0" distB="0" distL="114300" distR="114300" simplePos="0" relativeHeight="251662336" behindDoc="0" locked="0" layoutInCell="1" allowOverlap="1">
                <wp:simplePos x="0" y="0"/>
                <wp:positionH relativeFrom="column">
                  <wp:posOffset>2565400</wp:posOffset>
                </wp:positionH>
                <wp:positionV relativeFrom="paragraph">
                  <wp:posOffset>273685</wp:posOffset>
                </wp:positionV>
                <wp:extent cx="2700020" cy="635"/>
                <wp:effectExtent l="0" t="0" r="0" b="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0020" cy="635"/>
                        </a:xfrm>
                        <a:prstGeom prst="straightConnector1">
                          <a:avLst/>
                        </a:prstGeom>
                        <a:noFill/>
                        <a:ln w="9525" cmpd="sng">
                          <a:solidFill>
                            <a:srgbClr val="000000"/>
                          </a:solidFill>
                          <a:round/>
                        </a:ln>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202pt;margin-top:21.55pt;height:0.05pt;width:212.6pt;z-index:251662336;mso-width-relative:page;mso-height-relative:page;" filled="f" stroked="t" coordsize="21600,21600" o:gfxdata="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T2rwHXAAAACQEAAA8AAAAAAAAAAQAgAAAAOAAAAGRycy9kb3du&#10;cmV2LnhtbFBLAQIUABQAAAAIAIdO4kCVdI+o6gEAAI0DAAAOAAAAAAAAAAEAIAAAADwBAABkcnMv&#10;ZTJvRG9jLnhtbFBLBQYAAAAABgAGAFkBAACYBQAAAAA=&#10;">
                <v:fill on="f" focussize="0,0"/>
                <v:stroke color="#000000" joinstyle="round"/>
                <v:imagedata o:title=""/>
                <o:lock v:ext="edit" aspectratio="f"/>
              </v:shape>
            </w:pict>
          </mc:Fallback>
        </mc:AlternateContent>
      </w:r>
      <w:r>
        <w:rPr>
          <w:rFonts w:eastAsia="仿宋"/>
          <w:sz w:val="32"/>
          <w:szCs w:val="32"/>
        </w:rPr>
        <w:t>第三方评价机构名称</w:t>
      </w:r>
    </w:p>
    <w:p w:rsidR="00924E63" w:rsidRDefault="00E3049E">
      <w:pPr>
        <w:rPr>
          <w:rFonts w:eastAsia="方正仿宋简体"/>
          <w:sz w:val="32"/>
          <w:szCs w:val="32"/>
        </w:rPr>
      </w:pPr>
      <w:r>
        <w:rPr>
          <w:rFonts w:eastAsia="方正仿宋简体"/>
          <w:sz w:val="32"/>
          <w:szCs w:val="32"/>
        </w:rPr>
        <w:t xml:space="preserve">   </w:t>
      </w:r>
    </w:p>
    <w:p w:rsidR="00924E63" w:rsidRDefault="00E3049E">
      <w:pPr>
        <w:rPr>
          <w:rFonts w:eastAsia="仿宋_GB2312"/>
          <w:sz w:val="32"/>
          <w:szCs w:val="32"/>
        </w:rPr>
      </w:pPr>
      <w:r>
        <w:rPr>
          <w:rFonts w:eastAsia="仿宋_GB2312"/>
          <w:sz w:val="32"/>
          <w:szCs w:val="32"/>
        </w:rPr>
        <w:tab/>
      </w:r>
      <w:r>
        <w:rPr>
          <w:rFonts w:eastAsia="仿宋_GB2312"/>
          <w:sz w:val="32"/>
          <w:szCs w:val="32"/>
        </w:rPr>
        <w:tab/>
        <w:t xml:space="preserve">               </w:t>
      </w:r>
    </w:p>
    <w:p w:rsidR="00924E63" w:rsidRDefault="00924E63">
      <w:pPr>
        <w:rPr>
          <w:rFonts w:eastAsia="仿宋_GB2312"/>
          <w:sz w:val="32"/>
          <w:szCs w:val="32"/>
        </w:rPr>
      </w:pPr>
    </w:p>
    <w:p w:rsidR="00924E63" w:rsidRDefault="00E3049E">
      <w:pPr>
        <w:ind w:firstLineChars="1000" w:firstLine="3200"/>
        <w:rPr>
          <w:rFonts w:eastAsia="仿宋"/>
          <w:sz w:val="32"/>
          <w:szCs w:val="32"/>
        </w:rPr>
      </w:pPr>
      <w:r>
        <w:rPr>
          <w:rFonts w:eastAsia="仿宋"/>
          <w:sz w:val="32"/>
          <w:szCs w:val="32"/>
        </w:rPr>
        <w:t>工业和信息化部制</w:t>
      </w:r>
    </w:p>
    <w:p w:rsidR="00924E63" w:rsidRDefault="00E3049E">
      <w:pPr>
        <w:rPr>
          <w:rFonts w:eastAsia="仿宋_GB2312"/>
          <w:sz w:val="32"/>
          <w:szCs w:val="32"/>
        </w:rPr>
      </w:pPr>
      <w:r>
        <w:rPr>
          <w:rFonts w:eastAsia="仿宋"/>
          <w:sz w:val="32"/>
          <w:szCs w:val="32"/>
        </w:rPr>
        <w:t xml:space="preserve">                    20   </w:t>
      </w:r>
      <w:r>
        <w:rPr>
          <w:rFonts w:eastAsia="仿宋"/>
          <w:sz w:val="32"/>
          <w:szCs w:val="32"/>
        </w:rPr>
        <w:t>年</w:t>
      </w:r>
      <w:r>
        <w:rPr>
          <w:rFonts w:eastAsia="仿宋"/>
          <w:sz w:val="32"/>
          <w:szCs w:val="32"/>
        </w:rPr>
        <w:t xml:space="preserve">      </w:t>
      </w:r>
      <w:r>
        <w:rPr>
          <w:rFonts w:eastAsia="仿宋"/>
          <w:sz w:val="32"/>
          <w:szCs w:val="32"/>
        </w:rPr>
        <w:t>月</w:t>
      </w:r>
      <w:r>
        <w:rPr>
          <w:rFonts w:eastAsia="仿宋"/>
          <w:sz w:val="32"/>
          <w:szCs w:val="32"/>
        </w:rPr>
        <w:t xml:space="preserve">     </w:t>
      </w:r>
      <w:r>
        <w:rPr>
          <w:rFonts w:eastAsia="仿宋_GB2312"/>
          <w:sz w:val="32"/>
          <w:szCs w:val="32"/>
        </w:rPr>
        <w:t xml:space="preserve"> </w:t>
      </w:r>
    </w:p>
    <w:p w:rsidR="00924E63" w:rsidRDefault="00E3049E">
      <w:pPr>
        <w:spacing w:line="360" w:lineRule="auto"/>
        <w:jc w:val="center"/>
        <w:rPr>
          <w:rFonts w:eastAsia="黑体"/>
          <w:sz w:val="32"/>
          <w:szCs w:val="32"/>
        </w:rPr>
      </w:pPr>
      <w:r>
        <w:rPr>
          <w:rFonts w:eastAsia="黑体"/>
          <w:sz w:val="36"/>
          <w:szCs w:val="36"/>
        </w:rPr>
        <w:br w:type="page"/>
      </w:r>
      <w:r>
        <w:rPr>
          <w:rFonts w:eastAsia="黑体"/>
          <w:sz w:val="32"/>
          <w:szCs w:val="32"/>
        </w:rPr>
        <w:lastRenderedPageBreak/>
        <w:t>基本信息表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2876"/>
        <w:gridCol w:w="1701"/>
        <w:gridCol w:w="2035"/>
      </w:tblGrid>
      <w:tr w:rsidR="00924E63">
        <w:trPr>
          <w:trHeight w:hRule="exact" w:val="510"/>
        </w:trPr>
        <w:tc>
          <w:tcPr>
            <w:tcW w:w="8522" w:type="dxa"/>
            <w:gridSpan w:val="4"/>
            <w:vAlign w:val="center"/>
          </w:tcPr>
          <w:p w:rsidR="00924E63" w:rsidRDefault="00E3049E">
            <w:pPr>
              <w:widowControl/>
              <w:jc w:val="left"/>
              <w:rPr>
                <w:rFonts w:eastAsia="仿宋"/>
                <w:b/>
                <w:color w:val="000000"/>
                <w:kern w:val="0"/>
                <w:sz w:val="24"/>
              </w:rPr>
            </w:pPr>
            <w:r>
              <w:rPr>
                <w:rFonts w:eastAsia="仿宋"/>
                <w:b/>
                <w:color w:val="000000"/>
                <w:kern w:val="0"/>
                <w:sz w:val="24"/>
              </w:rPr>
              <w:t>一、企业基本信息</w:t>
            </w:r>
          </w:p>
        </w:tc>
      </w:tr>
      <w:tr w:rsidR="00924E63">
        <w:trPr>
          <w:trHeight w:hRule="exact" w:val="510"/>
        </w:trPr>
        <w:tc>
          <w:tcPr>
            <w:tcW w:w="1910" w:type="dxa"/>
            <w:vAlign w:val="center"/>
          </w:tcPr>
          <w:p w:rsidR="00924E63" w:rsidRDefault="00E3049E">
            <w:pPr>
              <w:widowControl/>
              <w:jc w:val="center"/>
              <w:rPr>
                <w:rFonts w:eastAsia="仿宋"/>
                <w:color w:val="000000"/>
                <w:kern w:val="0"/>
                <w:sz w:val="24"/>
              </w:rPr>
            </w:pPr>
            <w:r>
              <w:rPr>
                <w:rFonts w:eastAsia="仿宋"/>
                <w:color w:val="000000"/>
                <w:kern w:val="0"/>
                <w:sz w:val="24"/>
              </w:rPr>
              <w:t>企业名称</w:t>
            </w:r>
          </w:p>
        </w:tc>
        <w:tc>
          <w:tcPr>
            <w:tcW w:w="6612" w:type="dxa"/>
            <w:gridSpan w:val="3"/>
            <w:vAlign w:val="center"/>
          </w:tcPr>
          <w:p w:rsidR="00924E63" w:rsidRDefault="00924E63">
            <w:pPr>
              <w:widowControl/>
              <w:jc w:val="center"/>
              <w:rPr>
                <w:rFonts w:eastAsia="仿宋"/>
                <w:color w:val="000000"/>
                <w:kern w:val="0"/>
                <w:sz w:val="24"/>
              </w:rPr>
            </w:pPr>
          </w:p>
        </w:tc>
      </w:tr>
      <w:tr w:rsidR="00924E63">
        <w:trPr>
          <w:trHeight w:hRule="exact" w:val="510"/>
        </w:trPr>
        <w:tc>
          <w:tcPr>
            <w:tcW w:w="1910" w:type="dxa"/>
            <w:vAlign w:val="center"/>
          </w:tcPr>
          <w:p w:rsidR="00924E63" w:rsidRDefault="00E3049E">
            <w:pPr>
              <w:widowControl/>
              <w:jc w:val="center"/>
              <w:rPr>
                <w:rFonts w:eastAsia="仿宋"/>
                <w:color w:val="000000"/>
                <w:kern w:val="0"/>
                <w:sz w:val="24"/>
              </w:rPr>
            </w:pPr>
            <w:r>
              <w:rPr>
                <w:rFonts w:eastAsia="仿宋"/>
                <w:color w:val="000000"/>
                <w:kern w:val="0"/>
                <w:sz w:val="24"/>
              </w:rPr>
              <w:t>通讯地址</w:t>
            </w:r>
          </w:p>
        </w:tc>
        <w:tc>
          <w:tcPr>
            <w:tcW w:w="6612" w:type="dxa"/>
            <w:gridSpan w:val="3"/>
            <w:vAlign w:val="center"/>
          </w:tcPr>
          <w:p w:rsidR="00924E63" w:rsidRDefault="00924E63">
            <w:pPr>
              <w:widowControl/>
              <w:jc w:val="center"/>
              <w:rPr>
                <w:rFonts w:eastAsia="仿宋"/>
                <w:color w:val="000000"/>
                <w:kern w:val="0"/>
                <w:sz w:val="24"/>
              </w:rPr>
            </w:pPr>
          </w:p>
        </w:tc>
      </w:tr>
      <w:tr w:rsidR="00924E63">
        <w:trPr>
          <w:trHeight w:hRule="exact" w:val="567"/>
        </w:trPr>
        <w:tc>
          <w:tcPr>
            <w:tcW w:w="1910" w:type="dxa"/>
            <w:vAlign w:val="center"/>
          </w:tcPr>
          <w:p w:rsidR="00924E63" w:rsidRDefault="00E3049E">
            <w:pPr>
              <w:widowControl/>
              <w:jc w:val="center"/>
              <w:rPr>
                <w:rFonts w:eastAsia="仿宋"/>
                <w:color w:val="000000"/>
                <w:kern w:val="0"/>
                <w:sz w:val="24"/>
              </w:rPr>
            </w:pPr>
            <w:r>
              <w:rPr>
                <w:rFonts w:eastAsia="仿宋"/>
                <w:color w:val="000000"/>
                <w:kern w:val="0"/>
                <w:sz w:val="24"/>
              </w:rPr>
              <w:t>单位性质</w:t>
            </w:r>
          </w:p>
        </w:tc>
        <w:tc>
          <w:tcPr>
            <w:tcW w:w="6612" w:type="dxa"/>
            <w:gridSpan w:val="3"/>
            <w:vAlign w:val="center"/>
          </w:tcPr>
          <w:p w:rsidR="00924E63" w:rsidRDefault="00E3049E">
            <w:pPr>
              <w:widowControl/>
              <w:jc w:val="center"/>
              <w:rPr>
                <w:rFonts w:eastAsia="仿宋"/>
                <w:color w:val="000000"/>
                <w:kern w:val="0"/>
                <w:sz w:val="24"/>
              </w:rPr>
            </w:pPr>
            <w:r>
              <w:rPr>
                <w:rFonts w:eastAsia="仿宋"/>
                <w:color w:val="000000"/>
                <w:kern w:val="0"/>
                <w:sz w:val="24"/>
              </w:rPr>
              <w:t>内资（</w:t>
            </w:r>
            <w:r>
              <w:rPr>
                <w:rFonts w:eastAsia="仿宋"/>
                <w:color w:val="000000"/>
                <w:kern w:val="0"/>
                <w:sz w:val="24"/>
              </w:rPr>
              <w:t>□</w:t>
            </w:r>
            <w:r>
              <w:rPr>
                <w:rFonts w:eastAsia="仿宋"/>
                <w:color w:val="000000"/>
                <w:kern w:val="0"/>
                <w:sz w:val="24"/>
              </w:rPr>
              <w:t>国有</w:t>
            </w:r>
            <w:r>
              <w:rPr>
                <w:rFonts w:eastAsia="仿宋"/>
                <w:color w:val="000000"/>
                <w:kern w:val="0"/>
                <w:sz w:val="24"/>
              </w:rPr>
              <w:t>□</w:t>
            </w:r>
            <w:r>
              <w:rPr>
                <w:rFonts w:eastAsia="仿宋"/>
                <w:color w:val="000000"/>
                <w:kern w:val="0"/>
                <w:sz w:val="24"/>
              </w:rPr>
              <w:t>集体</w:t>
            </w:r>
            <w:r>
              <w:rPr>
                <w:rFonts w:eastAsia="仿宋"/>
                <w:color w:val="000000"/>
                <w:kern w:val="0"/>
                <w:sz w:val="24"/>
              </w:rPr>
              <w:t>□</w:t>
            </w:r>
            <w:r>
              <w:rPr>
                <w:rFonts w:eastAsia="仿宋"/>
                <w:color w:val="000000"/>
                <w:kern w:val="0"/>
                <w:sz w:val="24"/>
              </w:rPr>
              <w:t>民营）</w:t>
            </w:r>
            <w:r>
              <w:rPr>
                <w:rFonts w:eastAsia="仿宋"/>
                <w:color w:val="000000"/>
                <w:kern w:val="0"/>
                <w:sz w:val="24"/>
              </w:rPr>
              <w:t>□</w:t>
            </w:r>
            <w:r>
              <w:rPr>
                <w:rFonts w:eastAsia="仿宋"/>
                <w:color w:val="000000"/>
                <w:kern w:val="0"/>
                <w:sz w:val="24"/>
              </w:rPr>
              <w:t>中外合资</w:t>
            </w:r>
            <w:r>
              <w:rPr>
                <w:rFonts w:eastAsia="仿宋"/>
                <w:color w:val="000000"/>
                <w:kern w:val="0"/>
                <w:sz w:val="24"/>
              </w:rPr>
              <w:t>□</w:t>
            </w:r>
            <w:r>
              <w:rPr>
                <w:rFonts w:eastAsia="仿宋"/>
                <w:color w:val="000000"/>
                <w:kern w:val="0"/>
                <w:sz w:val="24"/>
              </w:rPr>
              <w:t>港澳台</w:t>
            </w:r>
            <w:r>
              <w:rPr>
                <w:rFonts w:eastAsia="仿宋"/>
                <w:color w:val="000000"/>
                <w:kern w:val="0"/>
                <w:sz w:val="24"/>
              </w:rPr>
              <w:t>□</w:t>
            </w:r>
            <w:r>
              <w:rPr>
                <w:rFonts w:eastAsia="仿宋"/>
                <w:color w:val="000000"/>
                <w:kern w:val="0"/>
                <w:sz w:val="24"/>
              </w:rPr>
              <w:t>外商独资</w:t>
            </w:r>
          </w:p>
        </w:tc>
      </w:tr>
      <w:tr w:rsidR="00924E63">
        <w:trPr>
          <w:trHeight w:hRule="exact" w:val="510"/>
        </w:trPr>
        <w:tc>
          <w:tcPr>
            <w:tcW w:w="8522" w:type="dxa"/>
            <w:gridSpan w:val="4"/>
            <w:tcBorders>
              <w:top w:val="nil"/>
            </w:tcBorders>
            <w:vAlign w:val="center"/>
          </w:tcPr>
          <w:p w:rsidR="00924E63" w:rsidRDefault="00E3049E">
            <w:pPr>
              <w:widowControl/>
              <w:jc w:val="left"/>
              <w:rPr>
                <w:rFonts w:eastAsia="仿宋"/>
                <w:color w:val="000000"/>
                <w:kern w:val="0"/>
                <w:sz w:val="24"/>
              </w:rPr>
            </w:pPr>
            <w:r>
              <w:rPr>
                <w:rFonts w:eastAsia="仿宋"/>
                <w:b/>
                <w:color w:val="000000"/>
                <w:kern w:val="0"/>
                <w:sz w:val="24"/>
              </w:rPr>
              <w:t>二、第三方机构信息</w:t>
            </w:r>
          </w:p>
        </w:tc>
      </w:tr>
      <w:tr w:rsidR="00924E63">
        <w:trPr>
          <w:trHeight w:hRule="exact" w:val="510"/>
        </w:trPr>
        <w:tc>
          <w:tcPr>
            <w:tcW w:w="1910" w:type="dxa"/>
            <w:vAlign w:val="center"/>
          </w:tcPr>
          <w:p w:rsidR="00924E63" w:rsidRDefault="00E3049E">
            <w:pPr>
              <w:widowControl/>
              <w:jc w:val="center"/>
              <w:rPr>
                <w:rFonts w:eastAsia="仿宋"/>
                <w:color w:val="000000"/>
                <w:kern w:val="0"/>
                <w:sz w:val="24"/>
              </w:rPr>
            </w:pPr>
            <w:r>
              <w:rPr>
                <w:rFonts w:eastAsia="仿宋"/>
                <w:color w:val="000000"/>
                <w:kern w:val="0"/>
                <w:sz w:val="24"/>
              </w:rPr>
              <w:t>第三方机构名称</w:t>
            </w:r>
          </w:p>
        </w:tc>
        <w:tc>
          <w:tcPr>
            <w:tcW w:w="6612" w:type="dxa"/>
            <w:gridSpan w:val="3"/>
            <w:vAlign w:val="center"/>
          </w:tcPr>
          <w:p w:rsidR="00924E63" w:rsidRDefault="00924E63">
            <w:pPr>
              <w:widowControl/>
              <w:jc w:val="center"/>
              <w:rPr>
                <w:rFonts w:eastAsia="仿宋"/>
                <w:color w:val="000000"/>
                <w:kern w:val="0"/>
                <w:sz w:val="24"/>
              </w:rPr>
            </w:pPr>
          </w:p>
        </w:tc>
      </w:tr>
      <w:tr w:rsidR="00924E63">
        <w:trPr>
          <w:trHeight w:hRule="exact" w:val="510"/>
        </w:trPr>
        <w:tc>
          <w:tcPr>
            <w:tcW w:w="1910" w:type="dxa"/>
            <w:vAlign w:val="center"/>
          </w:tcPr>
          <w:p w:rsidR="00924E63" w:rsidRDefault="00E3049E">
            <w:pPr>
              <w:widowControl/>
              <w:jc w:val="center"/>
              <w:rPr>
                <w:rFonts w:eastAsia="仿宋"/>
                <w:color w:val="000000"/>
                <w:kern w:val="0"/>
                <w:sz w:val="24"/>
              </w:rPr>
            </w:pPr>
            <w:r>
              <w:rPr>
                <w:rFonts w:eastAsia="仿宋"/>
                <w:color w:val="000000"/>
                <w:kern w:val="0"/>
                <w:sz w:val="24"/>
              </w:rPr>
              <w:t>第三方机构地址</w:t>
            </w:r>
          </w:p>
        </w:tc>
        <w:tc>
          <w:tcPr>
            <w:tcW w:w="6612" w:type="dxa"/>
            <w:gridSpan w:val="3"/>
            <w:vAlign w:val="center"/>
          </w:tcPr>
          <w:p w:rsidR="00924E63" w:rsidRDefault="00924E63">
            <w:pPr>
              <w:widowControl/>
              <w:jc w:val="center"/>
              <w:rPr>
                <w:rFonts w:eastAsia="仿宋"/>
                <w:color w:val="000000"/>
                <w:kern w:val="0"/>
                <w:sz w:val="24"/>
              </w:rPr>
            </w:pPr>
          </w:p>
        </w:tc>
      </w:tr>
      <w:tr w:rsidR="00924E63">
        <w:trPr>
          <w:trHeight w:hRule="exact" w:val="510"/>
        </w:trPr>
        <w:tc>
          <w:tcPr>
            <w:tcW w:w="1910" w:type="dxa"/>
            <w:vAlign w:val="center"/>
          </w:tcPr>
          <w:p w:rsidR="00924E63" w:rsidRDefault="00E3049E">
            <w:pPr>
              <w:widowControl/>
              <w:jc w:val="center"/>
              <w:rPr>
                <w:rFonts w:eastAsia="仿宋"/>
                <w:color w:val="000000"/>
                <w:kern w:val="0"/>
                <w:sz w:val="24"/>
              </w:rPr>
            </w:pPr>
            <w:r>
              <w:rPr>
                <w:rFonts w:eastAsia="仿宋"/>
                <w:color w:val="000000"/>
                <w:kern w:val="0"/>
                <w:sz w:val="24"/>
              </w:rPr>
              <w:t>机构法定代表人</w:t>
            </w:r>
          </w:p>
        </w:tc>
        <w:tc>
          <w:tcPr>
            <w:tcW w:w="2876" w:type="dxa"/>
            <w:vAlign w:val="center"/>
          </w:tcPr>
          <w:p w:rsidR="00924E63" w:rsidRDefault="00924E63">
            <w:pPr>
              <w:widowControl/>
              <w:jc w:val="center"/>
              <w:rPr>
                <w:rFonts w:eastAsia="仿宋"/>
                <w:color w:val="000000"/>
                <w:kern w:val="0"/>
                <w:sz w:val="24"/>
              </w:rPr>
            </w:pPr>
          </w:p>
        </w:tc>
        <w:tc>
          <w:tcPr>
            <w:tcW w:w="1701" w:type="dxa"/>
            <w:vAlign w:val="center"/>
          </w:tcPr>
          <w:p w:rsidR="00924E63" w:rsidRDefault="00E3049E">
            <w:pPr>
              <w:widowControl/>
              <w:jc w:val="center"/>
              <w:rPr>
                <w:rFonts w:eastAsia="仿宋"/>
                <w:color w:val="000000"/>
                <w:kern w:val="0"/>
                <w:sz w:val="24"/>
              </w:rPr>
            </w:pPr>
            <w:r>
              <w:rPr>
                <w:rFonts w:eastAsia="仿宋"/>
                <w:color w:val="000000"/>
                <w:kern w:val="0"/>
                <w:sz w:val="24"/>
              </w:rPr>
              <w:t>法人代表电话</w:t>
            </w:r>
          </w:p>
        </w:tc>
        <w:tc>
          <w:tcPr>
            <w:tcW w:w="2035" w:type="dxa"/>
            <w:vAlign w:val="center"/>
          </w:tcPr>
          <w:p w:rsidR="00924E63" w:rsidRDefault="00924E63">
            <w:pPr>
              <w:widowControl/>
              <w:jc w:val="center"/>
              <w:rPr>
                <w:rFonts w:eastAsia="仿宋"/>
                <w:color w:val="000000"/>
                <w:kern w:val="0"/>
                <w:sz w:val="24"/>
              </w:rPr>
            </w:pPr>
          </w:p>
        </w:tc>
      </w:tr>
      <w:tr w:rsidR="00924E63">
        <w:trPr>
          <w:trHeight w:hRule="exact" w:val="510"/>
        </w:trPr>
        <w:tc>
          <w:tcPr>
            <w:tcW w:w="1910" w:type="dxa"/>
            <w:vAlign w:val="center"/>
          </w:tcPr>
          <w:p w:rsidR="00924E63" w:rsidRDefault="00E3049E">
            <w:pPr>
              <w:widowControl/>
              <w:jc w:val="center"/>
              <w:rPr>
                <w:rFonts w:eastAsia="仿宋"/>
                <w:color w:val="000000"/>
                <w:kern w:val="0"/>
                <w:sz w:val="24"/>
              </w:rPr>
            </w:pPr>
            <w:r>
              <w:rPr>
                <w:rFonts w:eastAsia="仿宋"/>
                <w:color w:val="000000"/>
                <w:kern w:val="0"/>
                <w:sz w:val="24"/>
              </w:rPr>
              <w:t>机构联系人</w:t>
            </w:r>
          </w:p>
        </w:tc>
        <w:tc>
          <w:tcPr>
            <w:tcW w:w="2876" w:type="dxa"/>
            <w:vAlign w:val="center"/>
          </w:tcPr>
          <w:p w:rsidR="00924E63" w:rsidRDefault="00924E63">
            <w:pPr>
              <w:widowControl/>
              <w:jc w:val="center"/>
              <w:rPr>
                <w:rFonts w:eastAsia="仿宋"/>
                <w:color w:val="000000"/>
                <w:kern w:val="0"/>
                <w:sz w:val="24"/>
              </w:rPr>
            </w:pPr>
          </w:p>
        </w:tc>
        <w:tc>
          <w:tcPr>
            <w:tcW w:w="1701" w:type="dxa"/>
            <w:vAlign w:val="center"/>
          </w:tcPr>
          <w:p w:rsidR="00924E63" w:rsidRDefault="00E3049E">
            <w:pPr>
              <w:widowControl/>
              <w:jc w:val="center"/>
              <w:rPr>
                <w:rFonts w:eastAsia="仿宋"/>
                <w:color w:val="000000"/>
                <w:kern w:val="0"/>
                <w:sz w:val="24"/>
              </w:rPr>
            </w:pPr>
            <w:r>
              <w:rPr>
                <w:rFonts w:eastAsia="仿宋"/>
                <w:color w:val="000000"/>
                <w:kern w:val="0"/>
                <w:sz w:val="24"/>
              </w:rPr>
              <w:t>联系人电话</w:t>
            </w:r>
          </w:p>
        </w:tc>
        <w:tc>
          <w:tcPr>
            <w:tcW w:w="2035" w:type="dxa"/>
            <w:vAlign w:val="center"/>
          </w:tcPr>
          <w:p w:rsidR="00924E63" w:rsidRDefault="00924E63">
            <w:pPr>
              <w:widowControl/>
              <w:jc w:val="center"/>
              <w:rPr>
                <w:rFonts w:eastAsia="仿宋"/>
                <w:color w:val="000000"/>
                <w:kern w:val="0"/>
                <w:sz w:val="24"/>
              </w:rPr>
            </w:pPr>
          </w:p>
        </w:tc>
      </w:tr>
      <w:tr w:rsidR="00924E63">
        <w:trPr>
          <w:trHeight w:hRule="exact" w:val="510"/>
        </w:trPr>
        <w:tc>
          <w:tcPr>
            <w:tcW w:w="1910" w:type="dxa"/>
            <w:vAlign w:val="center"/>
          </w:tcPr>
          <w:p w:rsidR="00924E63" w:rsidRDefault="00E3049E">
            <w:pPr>
              <w:widowControl/>
              <w:jc w:val="center"/>
              <w:rPr>
                <w:rFonts w:eastAsia="仿宋"/>
                <w:color w:val="000000"/>
                <w:kern w:val="0"/>
                <w:sz w:val="24"/>
              </w:rPr>
            </w:pPr>
            <w:r>
              <w:rPr>
                <w:rFonts w:eastAsia="仿宋"/>
                <w:color w:val="000000"/>
                <w:kern w:val="0"/>
                <w:sz w:val="24"/>
              </w:rPr>
              <w:t>报告编制人</w:t>
            </w:r>
          </w:p>
        </w:tc>
        <w:tc>
          <w:tcPr>
            <w:tcW w:w="2876" w:type="dxa"/>
            <w:vAlign w:val="center"/>
          </w:tcPr>
          <w:p w:rsidR="00924E63" w:rsidRDefault="00924E63">
            <w:pPr>
              <w:widowControl/>
              <w:jc w:val="center"/>
              <w:rPr>
                <w:rFonts w:eastAsia="仿宋"/>
                <w:color w:val="000000"/>
                <w:kern w:val="0"/>
                <w:sz w:val="24"/>
              </w:rPr>
            </w:pPr>
          </w:p>
        </w:tc>
        <w:tc>
          <w:tcPr>
            <w:tcW w:w="1701" w:type="dxa"/>
            <w:vAlign w:val="center"/>
          </w:tcPr>
          <w:p w:rsidR="00924E63" w:rsidRDefault="00E3049E">
            <w:pPr>
              <w:widowControl/>
              <w:jc w:val="center"/>
              <w:rPr>
                <w:rFonts w:eastAsia="仿宋"/>
                <w:color w:val="000000"/>
                <w:kern w:val="0"/>
                <w:sz w:val="24"/>
              </w:rPr>
            </w:pPr>
            <w:r>
              <w:rPr>
                <w:rFonts w:eastAsia="仿宋"/>
                <w:color w:val="000000"/>
                <w:kern w:val="0"/>
                <w:sz w:val="24"/>
              </w:rPr>
              <w:t>编制人电话</w:t>
            </w:r>
          </w:p>
        </w:tc>
        <w:tc>
          <w:tcPr>
            <w:tcW w:w="2035" w:type="dxa"/>
            <w:vAlign w:val="center"/>
          </w:tcPr>
          <w:p w:rsidR="00924E63" w:rsidRDefault="00924E63">
            <w:pPr>
              <w:widowControl/>
              <w:jc w:val="center"/>
              <w:rPr>
                <w:rFonts w:eastAsia="仿宋"/>
                <w:color w:val="000000"/>
                <w:kern w:val="0"/>
                <w:sz w:val="24"/>
              </w:rPr>
            </w:pPr>
          </w:p>
        </w:tc>
      </w:tr>
      <w:tr w:rsidR="00924E63">
        <w:trPr>
          <w:trHeight w:hRule="exact" w:val="510"/>
        </w:trPr>
        <w:tc>
          <w:tcPr>
            <w:tcW w:w="1910" w:type="dxa"/>
            <w:vAlign w:val="center"/>
          </w:tcPr>
          <w:p w:rsidR="00924E63" w:rsidRDefault="00E3049E">
            <w:pPr>
              <w:widowControl/>
              <w:jc w:val="center"/>
              <w:rPr>
                <w:rFonts w:eastAsia="仿宋"/>
                <w:color w:val="000000"/>
                <w:kern w:val="0"/>
                <w:sz w:val="24"/>
              </w:rPr>
            </w:pPr>
            <w:r>
              <w:rPr>
                <w:rFonts w:eastAsia="仿宋"/>
                <w:color w:val="000000"/>
                <w:kern w:val="0"/>
                <w:sz w:val="24"/>
              </w:rPr>
              <w:t>报告审核人</w:t>
            </w:r>
          </w:p>
        </w:tc>
        <w:tc>
          <w:tcPr>
            <w:tcW w:w="2876" w:type="dxa"/>
            <w:vAlign w:val="center"/>
          </w:tcPr>
          <w:p w:rsidR="00924E63" w:rsidRDefault="00924E63">
            <w:pPr>
              <w:widowControl/>
              <w:jc w:val="center"/>
              <w:rPr>
                <w:rFonts w:eastAsia="仿宋"/>
                <w:color w:val="000000"/>
                <w:kern w:val="0"/>
                <w:sz w:val="24"/>
              </w:rPr>
            </w:pPr>
          </w:p>
        </w:tc>
        <w:tc>
          <w:tcPr>
            <w:tcW w:w="1701" w:type="dxa"/>
            <w:vAlign w:val="center"/>
          </w:tcPr>
          <w:p w:rsidR="00924E63" w:rsidRDefault="00E3049E">
            <w:pPr>
              <w:widowControl/>
              <w:jc w:val="center"/>
              <w:rPr>
                <w:rFonts w:eastAsia="仿宋"/>
                <w:color w:val="000000"/>
                <w:kern w:val="0"/>
                <w:sz w:val="24"/>
              </w:rPr>
            </w:pPr>
            <w:r>
              <w:rPr>
                <w:rFonts w:eastAsia="仿宋"/>
                <w:color w:val="000000"/>
                <w:kern w:val="0"/>
                <w:sz w:val="24"/>
              </w:rPr>
              <w:t>审核人电话</w:t>
            </w:r>
          </w:p>
        </w:tc>
        <w:tc>
          <w:tcPr>
            <w:tcW w:w="2035" w:type="dxa"/>
            <w:vAlign w:val="center"/>
          </w:tcPr>
          <w:p w:rsidR="00924E63" w:rsidRDefault="00924E63">
            <w:pPr>
              <w:widowControl/>
              <w:jc w:val="center"/>
              <w:rPr>
                <w:rFonts w:eastAsia="仿宋"/>
                <w:color w:val="000000"/>
                <w:kern w:val="0"/>
                <w:sz w:val="24"/>
              </w:rPr>
            </w:pPr>
          </w:p>
        </w:tc>
      </w:tr>
      <w:tr w:rsidR="00924E63">
        <w:trPr>
          <w:trHeight w:hRule="exact" w:val="510"/>
        </w:trPr>
        <w:tc>
          <w:tcPr>
            <w:tcW w:w="8522" w:type="dxa"/>
            <w:gridSpan w:val="4"/>
            <w:vAlign w:val="center"/>
          </w:tcPr>
          <w:p w:rsidR="00924E63" w:rsidRDefault="00E3049E">
            <w:pPr>
              <w:widowControl/>
              <w:jc w:val="left"/>
              <w:rPr>
                <w:rFonts w:eastAsia="仿宋"/>
                <w:color w:val="000000"/>
                <w:kern w:val="0"/>
                <w:sz w:val="24"/>
              </w:rPr>
            </w:pPr>
            <w:r>
              <w:rPr>
                <w:rFonts w:eastAsia="仿宋"/>
                <w:b/>
                <w:color w:val="000000"/>
                <w:kern w:val="0"/>
                <w:sz w:val="24"/>
              </w:rPr>
              <w:t>三、绿色供应链管理企业评价结果</w:t>
            </w:r>
          </w:p>
        </w:tc>
      </w:tr>
      <w:tr w:rsidR="00924E63">
        <w:trPr>
          <w:trHeight w:hRule="exact" w:val="624"/>
        </w:trPr>
        <w:tc>
          <w:tcPr>
            <w:tcW w:w="1910" w:type="dxa"/>
            <w:vAlign w:val="center"/>
          </w:tcPr>
          <w:p w:rsidR="00924E63" w:rsidRDefault="00E3049E">
            <w:pPr>
              <w:widowControl/>
              <w:jc w:val="center"/>
              <w:rPr>
                <w:rFonts w:eastAsia="仿宋"/>
                <w:color w:val="000000"/>
                <w:kern w:val="0"/>
                <w:sz w:val="24"/>
              </w:rPr>
            </w:pPr>
            <w:r>
              <w:rPr>
                <w:rFonts w:eastAsia="仿宋"/>
                <w:color w:val="000000"/>
                <w:kern w:val="0"/>
                <w:sz w:val="24"/>
              </w:rPr>
              <w:t>基本要求</w:t>
            </w:r>
          </w:p>
        </w:tc>
        <w:tc>
          <w:tcPr>
            <w:tcW w:w="2876" w:type="dxa"/>
            <w:vAlign w:val="center"/>
          </w:tcPr>
          <w:p w:rsidR="00924E63" w:rsidRDefault="00E3049E">
            <w:pPr>
              <w:widowControl/>
              <w:jc w:val="center"/>
              <w:rPr>
                <w:rFonts w:eastAsia="仿宋"/>
                <w:color w:val="000000"/>
                <w:kern w:val="0"/>
                <w:sz w:val="24"/>
              </w:rPr>
            </w:pPr>
            <w:r>
              <w:rPr>
                <w:rFonts w:eastAsia="仿宋"/>
                <w:color w:val="000000"/>
                <w:kern w:val="0"/>
                <w:sz w:val="24"/>
              </w:rPr>
              <w:t>□</w:t>
            </w:r>
            <w:r>
              <w:rPr>
                <w:rFonts w:eastAsia="仿宋"/>
                <w:color w:val="000000"/>
                <w:kern w:val="0"/>
                <w:sz w:val="24"/>
              </w:rPr>
              <w:t>符合</w:t>
            </w:r>
            <w:r>
              <w:rPr>
                <w:rFonts w:eastAsia="仿宋"/>
                <w:color w:val="000000"/>
                <w:kern w:val="0"/>
                <w:sz w:val="24"/>
              </w:rPr>
              <w:t xml:space="preserve">  □</w:t>
            </w:r>
            <w:r>
              <w:rPr>
                <w:rFonts w:eastAsia="仿宋"/>
                <w:color w:val="000000"/>
                <w:kern w:val="0"/>
                <w:sz w:val="24"/>
              </w:rPr>
              <w:t>不符合</w:t>
            </w:r>
          </w:p>
        </w:tc>
        <w:tc>
          <w:tcPr>
            <w:tcW w:w="1701" w:type="dxa"/>
            <w:vAlign w:val="center"/>
          </w:tcPr>
          <w:p w:rsidR="00924E63" w:rsidRDefault="00E3049E">
            <w:pPr>
              <w:widowControl/>
              <w:jc w:val="center"/>
              <w:rPr>
                <w:rFonts w:eastAsia="仿宋"/>
                <w:color w:val="000000"/>
                <w:kern w:val="0"/>
                <w:sz w:val="24"/>
              </w:rPr>
            </w:pPr>
            <w:r>
              <w:rPr>
                <w:rFonts w:eastAsia="仿宋"/>
                <w:color w:val="000000"/>
                <w:kern w:val="0"/>
                <w:sz w:val="24"/>
              </w:rPr>
              <w:t>评价得分</w:t>
            </w:r>
          </w:p>
        </w:tc>
        <w:tc>
          <w:tcPr>
            <w:tcW w:w="2035" w:type="dxa"/>
            <w:vAlign w:val="center"/>
          </w:tcPr>
          <w:p w:rsidR="00924E63" w:rsidRDefault="00924E63">
            <w:pPr>
              <w:widowControl/>
              <w:jc w:val="center"/>
              <w:rPr>
                <w:rFonts w:eastAsia="仿宋"/>
                <w:color w:val="000000"/>
                <w:kern w:val="0"/>
                <w:sz w:val="24"/>
              </w:rPr>
            </w:pPr>
          </w:p>
        </w:tc>
      </w:tr>
      <w:tr w:rsidR="00924E63">
        <w:trPr>
          <w:trHeight w:val="1593"/>
        </w:trPr>
        <w:tc>
          <w:tcPr>
            <w:tcW w:w="1910" w:type="dxa"/>
            <w:vAlign w:val="center"/>
          </w:tcPr>
          <w:p w:rsidR="00924E63" w:rsidRDefault="00E3049E">
            <w:pPr>
              <w:spacing w:line="360" w:lineRule="auto"/>
              <w:jc w:val="center"/>
              <w:rPr>
                <w:rFonts w:eastAsia="仿宋"/>
                <w:color w:val="000000"/>
                <w:kern w:val="0"/>
                <w:sz w:val="24"/>
              </w:rPr>
            </w:pPr>
            <w:proofErr w:type="gramStart"/>
            <w:r>
              <w:rPr>
                <w:rFonts w:eastAsia="仿宋"/>
                <w:color w:val="000000"/>
                <w:kern w:val="0"/>
                <w:sz w:val="24"/>
              </w:rPr>
              <w:t>受评价方</w:t>
            </w:r>
            <w:proofErr w:type="gramEnd"/>
            <w:r>
              <w:rPr>
                <w:rFonts w:eastAsia="仿宋"/>
                <w:color w:val="000000"/>
                <w:kern w:val="0"/>
                <w:sz w:val="24"/>
              </w:rPr>
              <w:t>主要</w:t>
            </w:r>
          </w:p>
          <w:p w:rsidR="00924E63" w:rsidRDefault="00E3049E">
            <w:pPr>
              <w:spacing w:line="360" w:lineRule="auto"/>
              <w:jc w:val="center"/>
              <w:rPr>
                <w:rFonts w:eastAsia="仿宋"/>
                <w:color w:val="000000"/>
                <w:kern w:val="0"/>
                <w:sz w:val="24"/>
              </w:rPr>
            </w:pPr>
            <w:r>
              <w:rPr>
                <w:rFonts w:eastAsia="仿宋"/>
                <w:color w:val="000000"/>
                <w:kern w:val="0"/>
                <w:sz w:val="24"/>
              </w:rPr>
              <w:t>亮点</w:t>
            </w:r>
          </w:p>
        </w:tc>
        <w:tc>
          <w:tcPr>
            <w:tcW w:w="6612" w:type="dxa"/>
            <w:gridSpan w:val="3"/>
          </w:tcPr>
          <w:p w:rsidR="00924E63" w:rsidRDefault="00E3049E">
            <w:pPr>
              <w:spacing w:line="360" w:lineRule="auto"/>
              <w:jc w:val="center"/>
              <w:rPr>
                <w:rFonts w:eastAsia="仿宋"/>
                <w:color w:val="000000"/>
                <w:kern w:val="0"/>
                <w:sz w:val="24"/>
              </w:rPr>
            </w:pPr>
            <w:r>
              <w:rPr>
                <w:rFonts w:eastAsia="仿宋"/>
                <w:color w:val="000000"/>
                <w:kern w:val="0"/>
                <w:sz w:val="24"/>
              </w:rPr>
              <w:t>（请在</w:t>
            </w:r>
            <w:r>
              <w:rPr>
                <w:rFonts w:eastAsia="仿宋"/>
                <w:color w:val="000000"/>
                <w:kern w:val="0"/>
                <w:sz w:val="24"/>
              </w:rPr>
              <w:t>100</w:t>
            </w:r>
            <w:r>
              <w:rPr>
                <w:rFonts w:eastAsia="仿宋"/>
                <w:color w:val="000000"/>
                <w:kern w:val="0"/>
                <w:sz w:val="24"/>
              </w:rPr>
              <w:t>字以内概述</w:t>
            </w:r>
            <w:proofErr w:type="gramStart"/>
            <w:r>
              <w:rPr>
                <w:rFonts w:eastAsia="仿宋"/>
                <w:color w:val="000000"/>
                <w:kern w:val="0"/>
                <w:sz w:val="24"/>
              </w:rPr>
              <w:t>受评价方</w:t>
            </w:r>
            <w:proofErr w:type="gramEnd"/>
            <w:r>
              <w:rPr>
                <w:rFonts w:eastAsia="仿宋"/>
                <w:color w:val="000000"/>
                <w:kern w:val="0"/>
                <w:sz w:val="24"/>
              </w:rPr>
              <w:t>主要亮点）</w:t>
            </w:r>
          </w:p>
        </w:tc>
      </w:tr>
      <w:tr w:rsidR="00924E63">
        <w:trPr>
          <w:trHeight w:val="3276"/>
        </w:trPr>
        <w:tc>
          <w:tcPr>
            <w:tcW w:w="8522" w:type="dxa"/>
            <w:gridSpan w:val="4"/>
            <w:vAlign w:val="center"/>
          </w:tcPr>
          <w:p w:rsidR="00924E63" w:rsidRDefault="00E3049E">
            <w:pPr>
              <w:widowControl/>
              <w:spacing w:line="360" w:lineRule="auto"/>
              <w:ind w:firstLineChars="200" w:firstLine="480"/>
              <w:jc w:val="left"/>
              <w:rPr>
                <w:rFonts w:eastAsia="仿宋"/>
                <w:color w:val="000000"/>
                <w:kern w:val="0"/>
                <w:sz w:val="24"/>
              </w:rPr>
            </w:pPr>
            <w:r>
              <w:rPr>
                <w:rFonts w:eastAsia="仿宋"/>
                <w:color w:val="000000"/>
                <w:kern w:val="0"/>
                <w:sz w:val="24"/>
              </w:rPr>
              <w:t>本机构承诺，已按规范完整的评价程序对</w:t>
            </w:r>
            <w:proofErr w:type="gramStart"/>
            <w:r>
              <w:rPr>
                <w:rFonts w:eastAsia="仿宋"/>
                <w:color w:val="000000"/>
                <w:kern w:val="0"/>
                <w:sz w:val="24"/>
              </w:rPr>
              <w:t>受评价方</w:t>
            </w:r>
            <w:proofErr w:type="gramEnd"/>
            <w:r>
              <w:rPr>
                <w:rFonts w:eastAsia="仿宋"/>
                <w:color w:val="000000"/>
                <w:kern w:val="0"/>
                <w:sz w:val="24"/>
              </w:rPr>
              <w:t>进行了全面的评价，</w:t>
            </w:r>
            <w:proofErr w:type="gramStart"/>
            <w:r>
              <w:rPr>
                <w:rFonts w:eastAsia="仿宋"/>
                <w:color w:val="000000"/>
                <w:kern w:val="0"/>
                <w:sz w:val="24"/>
              </w:rPr>
              <w:t>受评价方</w:t>
            </w:r>
            <w:proofErr w:type="gramEnd"/>
            <w:r>
              <w:rPr>
                <w:rFonts w:eastAsia="仿宋"/>
                <w:color w:val="000000"/>
                <w:kern w:val="0"/>
                <w:sz w:val="24"/>
              </w:rPr>
              <w:t>提交的材料真实有效，本评价报告客观公正，结论证据充分，真实、准确的反映了评价过程的发现，严谨的出具结论。本机构已充分了解评价报告的严肃性，评价过程若存在弄虚作假或故意隐瞒</w:t>
            </w:r>
            <w:proofErr w:type="gramStart"/>
            <w:r>
              <w:rPr>
                <w:rFonts w:eastAsia="仿宋"/>
                <w:color w:val="000000"/>
                <w:kern w:val="0"/>
                <w:sz w:val="24"/>
              </w:rPr>
              <w:t>受评价方</w:t>
            </w:r>
            <w:proofErr w:type="gramEnd"/>
            <w:r>
              <w:rPr>
                <w:rFonts w:eastAsia="仿宋"/>
                <w:color w:val="000000"/>
                <w:kern w:val="0"/>
                <w:sz w:val="24"/>
              </w:rPr>
              <w:t>问题，本机构愿承担所有责任。</w:t>
            </w:r>
          </w:p>
          <w:p w:rsidR="00924E63" w:rsidRDefault="00924E63">
            <w:pPr>
              <w:widowControl/>
              <w:wordWrap w:val="0"/>
              <w:spacing w:line="360" w:lineRule="auto"/>
              <w:ind w:right="240"/>
              <w:jc w:val="right"/>
              <w:rPr>
                <w:rFonts w:eastAsia="仿宋"/>
                <w:b/>
                <w:color w:val="000000"/>
                <w:kern w:val="0"/>
                <w:sz w:val="24"/>
              </w:rPr>
            </w:pPr>
          </w:p>
          <w:p w:rsidR="00924E63" w:rsidRDefault="00E3049E">
            <w:pPr>
              <w:widowControl/>
              <w:wordWrap w:val="0"/>
              <w:spacing w:line="360" w:lineRule="auto"/>
              <w:ind w:right="240"/>
              <w:jc w:val="right"/>
              <w:rPr>
                <w:rFonts w:eastAsia="仿宋"/>
                <w:b/>
                <w:color w:val="000000"/>
                <w:kern w:val="0"/>
                <w:sz w:val="24"/>
              </w:rPr>
            </w:pPr>
            <w:r>
              <w:rPr>
                <w:rFonts w:eastAsia="仿宋"/>
                <w:b/>
                <w:color w:val="000000"/>
                <w:kern w:val="0"/>
                <w:sz w:val="24"/>
              </w:rPr>
              <w:t>法人代表签字：</w:t>
            </w:r>
            <w:r>
              <w:rPr>
                <w:rFonts w:eastAsia="仿宋"/>
                <w:b/>
                <w:color w:val="000000"/>
                <w:kern w:val="0"/>
                <w:sz w:val="24"/>
              </w:rPr>
              <w:t xml:space="preserve">             </w:t>
            </w:r>
          </w:p>
          <w:p w:rsidR="00924E63" w:rsidRDefault="00E3049E">
            <w:pPr>
              <w:ind w:firstLineChars="2000" w:firstLine="4819"/>
            </w:pPr>
            <w:r>
              <w:rPr>
                <w:rFonts w:eastAsia="仿宋"/>
                <w:b/>
                <w:color w:val="000000"/>
                <w:kern w:val="0"/>
                <w:sz w:val="24"/>
              </w:rPr>
              <w:t>（单位公章）</w:t>
            </w:r>
            <w:r>
              <w:rPr>
                <w:rFonts w:eastAsia="仿宋"/>
                <w:color w:val="000000"/>
                <w:kern w:val="0"/>
                <w:sz w:val="24"/>
              </w:rPr>
              <w:t xml:space="preserve">              </w:t>
            </w:r>
          </w:p>
          <w:p w:rsidR="00924E63" w:rsidRDefault="00E3049E">
            <w:pPr>
              <w:widowControl/>
              <w:wordWrap w:val="0"/>
              <w:spacing w:line="360" w:lineRule="auto"/>
              <w:jc w:val="right"/>
              <w:rPr>
                <w:rFonts w:eastAsia="仿宋"/>
                <w:color w:val="000000"/>
                <w:kern w:val="0"/>
                <w:sz w:val="24"/>
              </w:rPr>
            </w:pPr>
            <w:r>
              <w:rPr>
                <w:rFonts w:eastAsia="仿宋"/>
                <w:color w:val="000000"/>
                <w:kern w:val="0"/>
                <w:sz w:val="24"/>
              </w:rPr>
              <w:t xml:space="preserve"> </w:t>
            </w:r>
          </w:p>
          <w:p w:rsidR="00924E63" w:rsidRDefault="00924E63">
            <w:pPr>
              <w:widowControl/>
              <w:spacing w:line="360" w:lineRule="auto"/>
              <w:ind w:right="482"/>
              <w:jc w:val="right"/>
              <w:rPr>
                <w:rFonts w:eastAsia="仿宋"/>
                <w:color w:val="000000"/>
                <w:kern w:val="0"/>
                <w:sz w:val="24"/>
              </w:rPr>
            </w:pPr>
          </w:p>
        </w:tc>
      </w:tr>
    </w:tbl>
    <w:p w:rsidR="00924E63" w:rsidRDefault="00924E63">
      <w:pPr>
        <w:jc w:val="center"/>
        <w:rPr>
          <w:rFonts w:eastAsia="黑体"/>
          <w:sz w:val="44"/>
          <w:szCs w:val="44"/>
        </w:rPr>
        <w:sectPr w:rsidR="00924E63">
          <w:pgSz w:w="11906" w:h="16838"/>
          <w:pgMar w:top="1440" w:right="1800" w:bottom="1440" w:left="1800" w:header="851" w:footer="992" w:gutter="0"/>
          <w:cols w:space="720"/>
          <w:docGrid w:type="lines" w:linePitch="312"/>
        </w:sectPr>
      </w:pPr>
    </w:p>
    <w:p w:rsidR="00924E63" w:rsidRDefault="00924E63">
      <w:pPr>
        <w:snapToGrid w:val="0"/>
        <w:spacing w:line="480" w:lineRule="auto"/>
        <w:jc w:val="center"/>
        <w:outlineLvl w:val="0"/>
        <w:rPr>
          <w:rFonts w:eastAsia="黑体"/>
          <w:color w:val="000000"/>
          <w:sz w:val="36"/>
          <w:szCs w:val="36"/>
        </w:rPr>
      </w:pPr>
    </w:p>
    <w:p w:rsidR="00924E63" w:rsidRDefault="00E3049E">
      <w:pPr>
        <w:snapToGrid w:val="0"/>
        <w:spacing w:line="480" w:lineRule="auto"/>
        <w:jc w:val="center"/>
        <w:outlineLvl w:val="0"/>
        <w:rPr>
          <w:rFonts w:eastAsia="黑体"/>
          <w:color w:val="000000"/>
          <w:sz w:val="36"/>
          <w:szCs w:val="36"/>
        </w:rPr>
      </w:pPr>
      <w:r>
        <w:rPr>
          <w:rFonts w:eastAsia="黑体"/>
          <w:color w:val="000000"/>
          <w:sz w:val="36"/>
          <w:szCs w:val="36"/>
        </w:rPr>
        <w:t>绿色供应链管理企业评价报告（格式）</w:t>
      </w:r>
    </w:p>
    <w:p w:rsidR="00924E63" w:rsidRDefault="00E3049E">
      <w:pPr>
        <w:ind w:firstLineChars="200" w:firstLine="640"/>
        <w:rPr>
          <w:rFonts w:eastAsia="黑体"/>
          <w:sz w:val="32"/>
          <w:szCs w:val="32"/>
        </w:rPr>
      </w:pPr>
      <w:r>
        <w:rPr>
          <w:rFonts w:eastAsia="黑体"/>
          <w:sz w:val="32"/>
          <w:szCs w:val="32"/>
        </w:rPr>
        <w:t>一、概述</w:t>
      </w:r>
    </w:p>
    <w:p w:rsidR="00924E63" w:rsidRDefault="00E3049E">
      <w:pPr>
        <w:ind w:firstLineChars="200" w:firstLine="600"/>
        <w:rPr>
          <w:rFonts w:eastAsia="仿宋"/>
          <w:sz w:val="30"/>
          <w:szCs w:val="30"/>
        </w:rPr>
      </w:pPr>
      <w:r>
        <w:rPr>
          <w:rFonts w:eastAsia="仿宋"/>
          <w:sz w:val="30"/>
          <w:szCs w:val="30"/>
        </w:rPr>
        <w:t>主要介绍企业绿色供应链管理评价的目的、依据及被评价企业的基本情况等。</w:t>
      </w:r>
    </w:p>
    <w:p w:rsidR="00924E63" w:rsidRDefault="00E3049E">
      <w:pPr>
        <w:ind w:firstLineChars="200" w:firstLine="640"/>
        <w:rPr>
          <w:rFonts w:eastAsia="黑体"/>
          <w:sz w:val="32"/>
          <w:szCs w:val="32"/>
        </w:rPr>
      </w:pPr>
      <w:r>
        <w:rPr>
          <w:rFonts w:eastAsia="黑体"/>
          <w:sz w:val="32"/>
          <w:szCs w:val="32"/>
        </w:rPr>
        <w:t>二、评价过程</w:t>
      </w:r>
    </w:p>
    <w:p w:rsidR="00924E63" w:rsidRDefault="00E3049E">
      <w:pPr>
        <w:ind w:firstLineChars="200" w:firstLine="600"/>
        <w:rPr>
          <w:rFonts w:eastAsia="仿宋"/>
          <w:sz w:val="30"/>
          <w:szCs w:val="30"/>
        </w:rPr>
      </w:pPr>
      <w:r>
        <w:rPr>
          <w:rFonts w:eastAsia="仿宋"/>
          <w:sz w:val="30"/>
          <w:szCs w:val="30"/>
        </w:rPr>
        <w:t>主要介绍评价组织安排、文件评审情况、现场评价情况、核查报告编写及内部技术复核情况。</w:t>
      </w:r>
    </w:p>
    <w:p w:rsidR="00924E63" w:rsidRDefault="00E3049E">
      <w:pPr>
        <w:ind w:firstLineChars="200" w:firstLine="640"/>
        <w:rPr>
          <w:rFonts w:eastAsia="黑体"/>
          <w:sz w:val="32"/>
          <w:szCs w:val="32"/>
        </w:rPr>
      </w:pPr>
      <w:r>
        <w:rPr>
          <w:rFonts w:eastAsia="黑体"/>
          <w:sz w:val="32"/>
          <w:szCs w:val="32"/>
        </w:rPr>
        <w:t>三、评价内容</w:t>
      </w:r>
    </w:p>
    <w:p w:rsidR="00924E63" w:rsidRDefault="00E3049E">
      <w:pPr>
        <w:ind w:firstLineChars="200" w:firstLine="600"/>
        <w:rPr>
          <w:rFonts w:eastAsia="仿宋"/>
          <w:sz w:val="30"/>
          <w:szCs w:val="30"/>
        </w:rPr>
      </w:pPr>
      <w:r>
        <w:rPr>
          <w:rFonts w:eastAsia="仿宋"/>
          <w:sz w:val="30"/>
          <w:szCs w:val="30"/>
        </w:rPr>
        <w:t>第三方应按以下内容对申报企业材料进行评价：</w:t>
      </w:r>
    </w:p>
    <w:p w:rsidR="00924E63" w:rsidRDefault="00E3049E">
      <w:pPr>
        <w:ind w:firstLineChars="200" w:firstLine="600"/>
        <w:rPr>
          <w:rFonts w:eastAsia="仿宋"/>
          <w:sz w:val="30"/>
          <w:szCs w:val="30"/>
        </w:rPr>
      </w:pPr>
      <w:r>
        <w:rPr>
          <w:rFonts w:eastAsia="仿宋"/>
          <w:sz w:val="30"/>
          <w:szCs w:val="30"/>
        </w:rPr>
        <w:t>1</w:t>
      </w:r>
      <w:r>
        <w:rPr>
          <w:rFonts w:eastAsia="仿宋"/>
          <w:sz w:val="30"/>
          <w:szCs w:val="30"/>
        </w:rPr>
        <w:t>、对企业申报基本要求的核查情况；</w:t>
      </w:r>
    </w:p>
    <w:p w:rsidR="00924E63" w:rsidRDefault="00E3049E">
      <w:pPr>
        <w:ind w:firstLineChars="200" w:firstLine="600"/>
        <w:rPr>
          <w:rFonts w:eastAsia="仿宋"/>
          <w:sz w:val="30"/>
          <w:szCs w:val="30"/>
        </w:rPr>
      </w:pPr>
      <w:r>
        <w:rPr>
          <w:rFonts w:eastAsia="仿宋"/>
          <w:sz w:val="30"/>
          <w:szCs w:val="30"/>
        </w:rPr>
        <w:t>2</w:t>
      </w:r>
      <w:r>
        <w:rPr>
          <w:rFonts w:eastAsia="仿宋"/>
          <w:sz w:val="30"/>
          <w:szCs w:val="30"/>
        </w:rPr>
        <w:t>、对企业自评价报告中绿色供应链管理战略、实施绿色供应商管理、绿色生产、绿色回收、绿色信息平台建设、绿色信息披露</w:t>
      </w:r>
      <w:proofErr w:type="gramStart"/>
      <w:r>
        <w:rPr>
          <w:rFonts w:eastAsia="仿宋"/>
          <w:sz w:val="30"/>
          <w:szCs w:val="30"/>
        </w:rPr>
        <w:t>等方面等方面</w:t>
      </w:r>
      <w:proofErr w:type="gramEnd"/>
      <w:r>
        <w:rPr>
          <w:rFonts w:eastAsia="仿宋"/>
          <w:sz w:val="30"/>
          <w:szCs w:val="30"/>
        </w:rPr>
        <w:t>内容的核实情况；</w:t>
      </w:r>
    </w:p>
    <w:p w:rsidR="00924E63" w:rsidRDefault="00E3049E">
      <w:pPr>
        <w:ind w:firstLineChars="200" w:firstLine="600"/>
        <w:rPr>
          <w:rFonts w:eastAsia="仿宋"/>
          <w:sz w:val="30"/>
          <w:szCs w:val="30"/>
        </w:rPr>
      </w:pPr>
      <w:r>
        <w:rPr>
          <w:rFonts w:eastAsia="仿宋"/>
          <w:sz w:val="30"/>
          <w:szCs w:val="30"/>
        </w:rPr>
        <w:t>3</w:t>
      </w:r>
      <w:r>
        <w:rPr>
          <w:rFonts w:eastAsia="仿宋"/>
          <w:sz w:val="30"/>
          <w:szCs w:val="30"/>
        </w:rPr>
        <w:t>、对企业</w:t>
      </w:r>
      <w:proofErr w:type="gramStart"/>
      <w:r>
        <w:rPr>
          <w:rFonts w:eastAsia="仿宋"/>
          <w:sz w:val="30"/>
          <w:szCs w:val="30"/>
        </w:rPr>
        <w:t>自评价</w:t>
      </w:r>
      <w:proofErr w:type="gramEnd"/>
      <w:r>
        <w:rPr>
          <w:rFonts w:eastAsia="仿宋"/>
          <w:sz w:val="30"/>
          <w:szCs w:val="30"/>
        </w:rPr>
        <w:t>过程中所出现的问题情况进行描述。</w:t>
      </w:r>
    </w:p>
    <w:p w:rsidR="00924E63" w:rsidRDefault="00E3049E">
      <w:pPr>
        <w:ind w:firstLineChars="200" w:firstLine="640"/>
        <w:rPr>
          <w:rFonts w:eastAsia="黑体"/>
          <w:sz w:val="32"/>
          <w:szCs w:val="32"/>
        </w:rPr>
      </w:pPr>
      <w:r>
        <w:rPr>
          <w:rFonts w:eastAsia="黑体"/>
          <w:sz w:val="32"/>
          <w:szCs w:val="32"/>
        </w:rPr>
        <w:t>四、评价结论</w:t>
      </w:r>
    </w:p>
    <w:p w:rsidR="00924E63" w:rsidRDefault="00E3049E">
      <w:pPr>
        <w:ind w:firstLineChars="200" w:firstLine="600"/>
        <w:rPr>
          <w:rFonts w:eastAsia="仿宋"/>
          <w:sz w:val="30"/>
          <w:szCs w:val="30"/>
        </w:rPr>
      </w:pPr>
      <w:r>
        <w:rPr>
          <w:rFonts w:eastAsia="仿宋"/>
          <w:sz w:val="30"/>
          <w:szCs w:val="30"/>
        </w:rPr>
        <w:t>对申报企业是否符合绿色供应链管理评价要求进行评价，给出评价得分，描述主要创建做法、工作亮点和仍存在的问题等。</w:t>
      </w:r>
    </w:p>
    <w:p w:rsidR="00924E63" w:rsidRDefault="00E3049E">
      <w:pPr>
        <w:ind w:firstLineChars="200" w:firstLine="640"/>
        <w:rPr>
          <w:rFonts w:eastAsia="黑体"/>
          <w:sz w:val="32"/>
          <w:szCs w:val="32"/>
        </w:rPr>
      </w:pPr>
      <w:r>
        <w:rPr>
          <w:rFonts w:eastAsia="黑体"/>
          <w:sz w:val="32"/>
          <w:szCs w:val="32"/>
        </w:rPr>
        <w:t>五、建议</w:t>
      </w:r>
    </w:p>
    <w:p w:rsidR="00924E63" w:rsidRDefault="00E3049E">
      <w:pPr>
        <w:ind w:firstLineChars="200" w:firstLine="600"/>
        <w:rPr>
          <w:rFonts w:eastAsia="仿宋"/>
          <w:sz w:val="30"/>
          <w:szCs w:val="30"/>
        </w:rPr>
      </w:pPr>
      <w:r>
        <w:rPr>
          <w:rFonts w:eastAsia="仿宋"/>
          <w:sz w:val="30"/>
          <w:szCs w:val="30"/>
        </w:rPr>
        <w:t>对企业持续创建绿色供应链管理企业的下一步工作提出建</w:t>
      </w:r>
      <w:r>
        <w:rPr>
          <w:rFonts w:eastAsia="仿宋"/>
          <w:sz w:val="30"/>
          <w:szCs w:val="30"/>
        </w:rPr>
        <w:lastRenderedPageBreak/>
        <w:t>议。</w:t>
      </w:r>
    </w:p>
    <w:p w:rsidR="00924E63" w:rsidRDefault="00E3049E">
      <w:pPr>
        <w:ind w:firstLineChars="200" w:firstLine="640"/>
        <w:rPr>
          <w:rFonts w:eastAsia="黑体"/>
          <w:sz w:val="32"/>
          <w:szCs w:val="32"/>
        </w:rPr>
      </w:pPr>
      <w:r>
        <w:rPr>
          <w:rFonts w:eastAsia="黑体"/>
          <w:sz w:val="32"/>
          <w:szCs w:val="32"/>
        </w:rPr>
        <w:t>六、参考文件</w:t>
      </w:r>
    </w:p>
    <w:p w:rsidR="00924E63" w:rsidRDefault="00E3049E">
      <w:pPr>
        <w:ind w:firstLineChars="200" w:firstLine="600"/>
        <w:rPr>
          <w:rFonts w:eastAsia="仿宋"/>
          <w:sz w:val="30"/>
          <w:szCs w:val="30"/>
        </w:rPr>
      </w:pPr>
      <w:r>
        <w:rPr>
          <w:rFonts w:eastAsia="仿宋"/>
          <w:sz w:val="30"/>
          <w:szCs w:val="30"/>
        </w:rPr>
        <w:t>列出报告编写过程中所使用的相关参考文件（与附表</w:t>
      </w:r>
      <w:r>
        <w:rPr>
          <w:rFonts w:eastAsia="仿宋"/>
          <w:sz w:val="30"/>
          <w:szCs w:val="30"/>
        </w:rPr>
        <w:t>2.1</w:t>
      </w:r>
      <w:r>
        <w:rPr>
          <w:rFonts w:eastAsia="仿宋"/>
          <w:sz w:val="30"/>
          <w:szCs w:val="30"/>
        </w:rPr>
        <w:t>及附表</w:t>
      </w:r>
      <w:r>
        <w:rPr>
          <w:rFonts w:eastAsia="仿宋"/>
          <w:sz w:val="30"/>
          <w:szCs w:val="30"/>
        </w:rPr>
        <w:t>2.2</w:t>
      </w:r>
      <w:r>
        <w:rPr>
          <w:rFonts w:eastAsia="仿宋"/>
          <w:sz w:val="30"/>
          <w:szCs w:val="30"/>
        </w:rPr>
        <w:t>的证明材料索引一栏对应）。</w:t>
      </w:r>
    </w:p>
    <w:p w:rsidR="00924E63" w:rsidRDefault="00E3049E">
      <w:pPr>
        <w:ind w:firstLineChars="200" w:firstLine="640"/>
        <w:rPr>
          <w:rFonts w:eastAsia="黑体"/>
          <w:sz w:val="32"/>
          <w:szCs w:val="32"/>
        </w:rPr>
      </w:pPr>
      <w:r>
        <w:rPr>
          <w:rFonts w:eastAsia="黑体"/>
          <w:sz w:val="32"/>
          <w:szCs w:val="32"/>
        </w:rPr>
        <w:t>七、第三方机构资质符合性证明材料</w:t>
      </w:r>
    </w:p>
    <w:p w:rsidR="00924E63" w:rsidRDefault="00E3049E">
      <w:pPr>
        <w:ind w:firstLineChars="200" w:firstLine="600"/>
        <w:rPr>
          <w:rFonts w:eastAsia="仿宋"/>
          <w:sz w:val="30"/>
          <w:szCs w:val="30"/>
        </w:rPr>
      </w:pPr>
      <w:r>
        <w:rPr>
          <w:rFonts w:eastAsia="仿宋"/>
          <w:sz w:val="30"/>
          <w:szCs w:val="30"/>
        </w:rPr>
        <w:t>列出第三方机构满足条件的资质符合性证明材料。</w:t>
      </w:r>
    </w:p>
    <w:p w:rsidR="00924E63" w:rsidRDefault="00924E63">
      <w:pPr>
        <w:spacing w:afterLines="50" w:after="156" w:line="360" w:lineRule="auto"/>
        <w:rPr>
          <w:rFonts w:eastAsia="黑体"/>
          <w:sz w:val="32"/>
          <w:szCs w:val="32"/>
        </w:rPr>
      </w:pPr>
    </w:p>
    <w:p w:rsidR="00924E63" w:rsidRDefault="00E3049E">
      <w:pPr>
        <w:spacing w:afterLines="50" w:after="156" w:line="360" w:lineRule="auto"/>
        <w:jc w:val="center"/>
        <w:rPr>
          <w:rFonts w:eastAsia="黑体"/>
          <w:sz w:val="32"/>
          <w:szCs w:val="32"/>
        </w:rPr>
      </w:pPr>
      <w:r>
        <w:rPr>
          <w:rFonts w:eastAsia="黑体"/>
          <w:sz w:val="32"/>
          <w:szCs w:val="32"/>
        </w:rPr>
        <w:t>绿色供应链管理企业一般要求符合性评价表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217"/>
        <w:gridCol w:w="2086"/>
      </w:tblGrid>
      <w:tr w:rsidR="00924E63">
        <w:trPr>
          <w:trHeight w:val="567"/>
          <w:tblHeader/>
        </w:trPr>
        <w:tc>
          <w:tcPr>
            <w:tcW w:w="4219"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一般要求</w:t>
            </w:r>
          </w:p>
        </w:tc>
        <w:tc>
          <w:tcPr>
            <w:tcW w:w="2217"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是否符合</w:t>
            </w:r>
          </w:p>
        </w:tc>
        <w:tc>
          <w:tcPr>
            <w:tcW w:w="2086" w:type="dxa"/>
            <w:vAlign w:val="center"/>
          </w:tcPr>
          <w:p w:rsidR="00924E63" w:rsidRDefault="00E3049E">
            <w:pPr>
              <w:adjustRightInd w:val="0"/>
              <w:snapToGrid w:val="0"/>
              <w:jc w:val="center"/>
              <w:rPr>
                <w:rFonts w:eastAsia="仿宋"/>
                <w:b/>
                <w:kern w:val="0"/>
                <w:sz w:val="28"/>
                <w:szCs w:val="28"/>
              </w:rPr>
            </w:pPr>
            <w:r>
              <w:rPr>
                <w:rFonts w:eastAsia="仿宋"/>
                <w:b/>
                <w:kern w:val="0"/>
                <w:sz w:val="28"/>
                <w:szCs w:val="28"/>
              </w:rPr>
              <w:t>符合性说明及证明材料索引</w:t>
            </w:r>
          </w:p>
        </w:tc>
      </w:tr>
      <w:tr w:rsidR="00924E63">
        <w:trPr>
          <w:trHeight w:val="850"/>
        </w:trPr>
        <w:tc>
          <w:tcPr>
            <w:tcW w:w="4219" w:type="dxa"/>
            <w:vAlign w:val="center"/>
          </w:tcPr>
          <w:p w:rsidR="00924E63" w:rsidRDefault="00E3049E">
            <w:pPr>
              <w:adjustRightInd w:val="0"/>
              <w:snapToGrid w:val="0"/>
              <w:rPr>
                <w:rFonts w:eastAsia="仿宋"/>
                <w:kern w:val="0"/>
                <w:sz w:val="24"/>
                <w:szCs w:val="24"/>
              </w:rPr>
            </w:pPr>
            <w:r>
              <w:rPr>
                <w:rFonts w:eastAsia="仿宋"/>
                <w:kern w:val="0"/>
                <w:sz w:val="24"/>
                <w:szCs w:val="24"/>
              </w:rPr>
              <w:t>具有独立法人资格。</w:t>
            </w:r>
          </w:p>
        </w:tc>
        <w:tc>
          <w:tcPr>
            <w:tcW w:w="2217" w:type="dxa"/>
            <w:vAlign w:val="center"/>
          </w:tcPr>
          <w:p w:rsidR="00924E63" w:rsidRDefault="00924E63">
            <w:pPr>
              <w:adjustRightInd w:val="0"/>
              <w:snapToGrid w:val="0"/>
              <w:spacing w:line="360" w:lineRule="auto"/>
              <w:rPr>
                <w:rFonts w:eastAsia="仿宋"/>
                <w:kern w:val="0"/>
                <w:sz w:val="28"/>
                <w:szCs w:val="28"/>
              </w:rPr>
            </w:pPr>
          </w:p>
        </w:tc>
        <w:tc>
          <w:tcPr>
            <w:tcW w:w="2086" w:type="dxa"/>
            <w:vAlign w:val="center"/>
          </w:tcPr>
          <w:p w:rsidR="00924E63" w:rsidRDefault="00924E63">
            <w:pPr>
              <w:adjustRightInd w:val="0"/>
              <w:snapToGrid w:val="0"/>
              <w:spacing w:line="360" w:lineRule="auto"/>
              <w:rPr>
                <w:rFonts w:eastAsia="仿宋"/>
                <w:kern w:val="0"/>
                <w:sz w:val="28"/>
                <w:szCs w:val="28"/>
              </w:rPr>
            </w:pPr>
          </w:p>
        </w:tc>
      </w:tr>
      <w:tr w:rsidR="00924E63">
        <w:trPr>
          <w:trHeight w:val="850"/>
        </w:trPr>
        <w:tc>
          <w:tcPr>
            <w:tcW w:w="4219" w:type="dxa"/>
            <w:vAlign w:val="center"/>
          </w:tcPr>
          <w:p w:rsidR="00924E63" w:rsidRDefault="00E3049E">
            <w:pPr>
              <w:adjustRightInd w:val="0"/>
              <w:snapToGrid w:val="0"/>
              <w:jc w:val="left"/>
              <w:rPr>
                <w:rFonts w:eastAsia="仿宋"/>
                <w:kern w:val="0"/>
                <w:sz w:val="24"/>
                <w:szCs w:val="24"/>
              </w:rPr>
            </w:pPr>
            <w:r>
              <w:rPr>
                <w:rFonts w:eastAsia="仿宋"/>
                <w:kern w:val="0"/>
                <w:sz w:val="24"/>
                <w:szCs w:val="24"/>
              </w:rPr>
              <w:t>具有较强的行业影响力。</w:t>
            </w:r>
          </w:p>
        </w:tc>
        <w:tc>
          <w:tcPr>
            <w:tcW w:w="2217" w:type="dxa"/>
            <w:vAlign w:val="center"/>
          </w:tcPr>
          <w:p w:rsidR="00924E63" w:rsidRDefault="00924E63">
            <w:pPr>
              <w:adjustRightInd w:val="0"/>
              <w:snapToGrid w:val="0"/>
              <w:spacing w:line="360" w:lineRule="auto"/>
              <w:rPr>
                <w:rFonts w:eastAsia="仿宋"/>
                <w:kern w:val="0"/>
                <w:sz w:val="28"/>
                <w:szCs w:val="28"/>
              </w:rPr>
            </w:pPr>
          </w:p>
        </w:tc>
        <w:tc>
          <w:tcPr>
            <w:tcW w:w="2086" w:type="dxa"/>
            <w:vAlign w:val="center"/>
          </w:tcPr>
          <w:p w:rsidR="00924E63" w:rsidRDefault="00924E63">
            <w:pPr>
              <w:adjustRightInd w:val="0"/>
              <w:snapToGrid w:val="0"/>
              <w:spacing w:line="360" w:lineRule="auto"/>
              <w:rPr>
                <w:rFonts w:eastAsia="仿宋"/>
                <w:kern w:val="0"/>
                <w:sz w:val="28"/>
                <w:szCs w:val="28"/>
              </w:rPr>
            </w:pPr>
          </w:p>
        </w:tc>
      </w:tr>
      <w:tr w:rsidR="00924E63">
        <w:trPr>
          <w:trHeight w:val="1701"/>
        </w:trPr>
        <w:tc>
          <w:tcPr>
            <w:tcW w:w="4219" w:type="dxa"/>
            <w:vAlign w:val="center"/>
          </w:tcPr>
          <w:p w:rsidR="00924E63" w:rsidRDefault="00E3049E">
            <w:pPr>
              <w:adjustRightInd w:val="0"/>
              <w:snapToGrid w:val="0"/>
              <w:rPr>
                <w:rFonts w:eastAsia="仿宋"/>
                <w:kern w:val="0"/>
                <w:sz w:val="24"/>
                <w:szCs w:val="24"/>
              </w:rPr>
            </w:pPr>
            <w:r>
              <w:rPr>
                <w:rFonts w:eastAsia="仿宋"/>
                <w:kern w:val="0"/>
                <w:sz w:val="24"/>
                <w:szCs w:val="24"/>
              </w:rPr>
              <w:t>具有较完善的能源资源、环境管理体系，各项管理制度健全，符合国家和地方的法律法规及标准规范要求，近三年无重大安全和环境污染事故。</w:t>
            </w:r>
          </w:p>
        </w:tc>
        <w:tc>
          <w:tcPr>
            <w:tcW w:w="2217" w:type="dxa"/>
            <w:vAlign w:val="center"/>
          </w:tcPr>
          <w:p w:rsidR="00924E63" w:rsidRDefault="00924E63">
            <w:pPr>
              <w:adjustRightInd w:val="0"/>
              <w:snapToGrid w:val="0"/>
              <w:spacing w:line="360" w:lineRule="auto"/>
              <w:rPr>
                <w:rFonts w:eastAsia="仿宋"/>
                <w:kern w:val="0"/>
                <w:sz w:val="28"/>
                <w:szCs w:val="28"/>
              </w:rPr>
            </w:pPr>
          </w:p>
        </w:tc>
        <w:tc>
          <w:tcPr>
            <w:tcW w:w="2086" w:type="dxa"/>
            <w:vAlign w:val="center"/>
          </w:tcPr>
          <w:p w:rsidR="00924E63" w:rsidRDefault="00924E63">
            <w:pPr>
              <w:adjustRightInd w:val="0"/>
              <w:snapToGrid w:val="0"/>
              <w:spacing w:line="360" w:lineRule="auto"/>
              <w:rPr>
                <w:rFonts w:eastAsia="仿宋"/>
                <w:kern w:val="0"/>
                <w:sz w:val="28"/>
                <w:szCs w:val="28"/>
              </w:rPr>
            </w:pPr>
          </w:p>
        </w:tc>
      </w:tr>
      <w:tr w:rsidR="00924E63">
        <w:trPr>
          <w:trHeight w:val="1701"/>
        </w:trPr>
        <w:tc>
          <w:tcPr>
            <w:tcW w:w="4219" w:type="dxa"/>
            <w:vAlign w:val="center"/>
          </w:tcPr>
          <w:p w:rsidR="00924E63" w:rsidRDefault="00E3049E">
            <w:pPr>
              <w:adjustRightInd w:val="0"/>
              <w:snapToGrid w:val="0"/>
              <w:jc w:val="left"/>
              <w:rPr>
                <w:rFonts w:eastAsia="仿宋"/>
                <w:kern w:val="0"/>
                <w:sz w:val="24"/>
                <w:szCs w:val="24"/>
              </w:rPr>
            </w:pPr>
            <w:r>
              <w:rPr>
                <w:rFonts w:eastAsia="仿宋"/>
                <w:kern w:val="0"/>
                <w:sz w:val="24"/>
                <w:szCs w:val="24"/>
              </w:rPr>
              <w:t>拥有数量众多的供应商，在供应商中有很强的影响力，与上下游供应商建立良好的合作关系。</w:t>
            </w:r>
          </w:p>
        </w:tc>
        <w:tc>
          <w:tcPr>
            <w:tcW w:w="2217" w:type="dxa"/>
            <w:vAlign w:val="center"/>
          </w:tcPr>
          <w:p w:rsidR="00924E63" w:rsidRDefault="00924E63">
            <w:pPr>
              <w:adjustRightInd w:val="0"/>
              <w:snapToGrid w:val="0"/>
              <w:spacing w:line="360" w:lineRule="auto"/>
              <w:rPr>
                <w:rFonts w:eastAsia="仿宋"/>
                <w:kern w:val="0"/>
                <w:sz w:val="28"/>
                <w:szCs w:val="28"/>
              </w:rPr>
            </w:pPr>
          </w:p>
        </w:tc>
        <w:tc>
          <w:tcPr>
            <w:tcW w:w="2086" w:type="dxa"/>
            <w:vAlign w:val="center"/>
          </w:tcPr>
          <w:p w:rsidR="00924E63" w:rsidRDefault="00924E63">
            <w:pPr>
              <w:adjustRightInd w:val="0"/>
              <w:snapToGrid w:val="0"/>
              <w:spacing w:line="360" w:lineRule="auto"/>
              <w:rPr>
                <w:rFonts w:eastAsia="仿宋"/>
                <w:kern w:val="0"/>
                <w:sz w:val="28"/>
                <w:szCs w:val="28"/>
              </w:rPr>
            </w:pPr>
          </w:p>
        </w:tc>
      </w:tr>
      <w:tr w:rsidR="00924E63">
        <w:trPr>
          <w:trHeight w:val="1701"/>
        </w:trPr>
        <w:tc>
          <w:tcPr>
            <w:tcW w:w="4219" w:type="dxa"/>
            <w:vAlign w:val="center"/>
          </w:tcPr>
          <w:p w:rsidR="00924E63" w:rsidRDefault="00E3049E">
            <w:pPr>
              <w:adjustRightInd w:val="0"/>
              <w:snapToGrid w:val="0"/>
              <w:jc w:val="left"/>
              <w:rPr>
                <w:rFonts w:eastAsia="仿宋"/>
                <w:kern w:val="0"/>
                <w:sz w:val="24"/>
                <w:szCs w:val="24"/>
              </w:rPr>
            </w:pPr>
            <w:r>
              <w:rPr>
                <w:rFonts w:eastAsia="仿宋"/>
                <w:kern w:val="0"/>
                <w:sz w:val="24"/>
                <w:szCs w:val="24"/>
              </w:rPr>
              <w:t>有完善的供应</w:t>
            </w:r>
            <w:proofErr w:type="gramStart"/>
            <w:r>
              <w:rPr>
                <w:rFonts w:eastAsia="仿宋"/>
                <w:kern w:val="0"/>
                <w:sz w:val="24"/>
                <w:szCs w:val="24"/>
              </w:rPr>
              <w:t>商管理</w:t>
            </w:r>
            <w:proofErr w:type="gramEnd"/>
            <w:r>
              <w:rPr>
                <w:rFonts w:eastAsia="仿宋"/>
                <w:kern w:val="0"/>
                <w:sz w:val="24"/>
                <w:szCs w:val="24"/>
              </w:rPr>
              <w:t>体系，建立健全的供应商认证、选择、审核、绩效管理和退出机制。</w:t>
            </w:r>
          </w:p>
        </w:tc>
        <w:tc>
          <w:tcPr>
            <w:tcW w:w="2217" w:type="dxa"/>
            <w:vAlign w:val="center"/>
          </w:tcPr>
          <w:p w:rsidR="00924E63" w:rsidRDefault="00924E63">
            <w:pPr>
              <w:adjustRightInd w:val="0"/>
              <w:snapToGrid w:val="0"/>
              <w:spacing w:line="360" w:lineRule="auto"/>
              <w:rPr>
                <w:rFonts w:eastAsia="仿宋"/>
                <w:kern w:val="0"/>
                <w:sz w:val="28"/>
                <w:szCs w:val="28"/>
              </w:rPr>
            </w:pPr>
          </w:p>
        </w:tc>
        <w:tc>
          <w:tcPr>
            <w:tcW w:w="2086" w:type="dxa"/>
            <w:vAlign w:val="center"/>
          </w:tcPr>
          <w:p w:rsidR="00924E63" w:rsidRDefault="00924E63">
            <w:pPr>
              <w:adjustRightInd w:val="0"/>
              <w:snapToGrid w:val="0"/>
              <w:spacing w:line="360" w:lineRule="auto"/>
              <w:rPr>
                <w:rFonts w:eastAsia="仿宋"/>
                <w:kern w:val="0"/>
                <w:sz w:val="28"/>
                <w:szCs w:val="28"/>
              </w:rPr>
            </w:pPr>
          </w:p>
        </w:tc>
      </w:tr>
      <w:tr w:rsidR="00924E63">
        <w:trPr>
          <w:trHeight w:val="1417"/>
        </w:trPr>
        <w:tc>
          <w:tcPr>
            <w:tcW w:w="4219" w:type="dxa"/>
            <w:tcBorders>
              <w:bottom w:val="single" w:sz="4" w:space="0" w:color="auto"/>
            </w:tcBorders>
            <w:vAlign w:val="center"/>
          </w:tcPr>
          <w:p w:rsidR="00924E63" w:rsidRDefault="00E3049E">
            <w:pPr>
              <w:adjustRightInd w:val="0"/>
              <w:snapToGrid w:val="0"/>
              <w:jc w:val="left"/>
              <w:rPr>
                <w:rFonts w:eastAsia="仿宋"/>
                <w:kern w:val="0"/>
                <w:sz w:val="24"/>
                <w:szCs w:val="24"/>
              </w:rPr>
            </w:pPr>
            <w:r>
              <w:rPr>
                <w:rFonts w:eastAsia="仿宋"/>
                <w:kern w:val="0"/>
                <w:sz w:val="24"/>
                <w:szCs w:val="24"/>
              </w:rPr>
              <w:lastRenderedPageBreak/>
              <w:t>有健全的财务管理制度，销售盈利能力处于行业领先水平。</w:t>
            </w:r>
          </w:p>
        </w:tc>
        <w:tc>
          <w:tcPr>
            <w:tcW w:w="2217" w:type="dxa"/>
            <w:tcBorders>
              <w:bottom w:val="single" w:sz="4" w:space="0" w:color="auto"/>
            </w:tcBorders>
            <w:vAlign w:val="center"/>
          </w:tcPr>
          <w:p w:rsidR="00924E63" w:rsidRDefault="00924E63">
            <w:pPr>
              <w:adjustRightInd w:val="0"/>
              <w:snapToGrid w:val="0"/>
              <w:spacing w:line="360" w:lineRule="auto"/>
              <w:rPr>
                <w:rFonts w:eastAsia="仿宋"/>
                <w:kern w:val="0"/>
                <w:sz w:val="28"/>
                <w:szCs w:val="28"/>
              </w:rPr>
            </w:pPr>
          </w:p>
        </w:tc>
        <w:tc>
          <w:tcPr>
            <w:tcW w:w="2086" w:type="dxa"/>
            <w:tcBorders>
              <w:bottom w:val="single" w:sz="4" w:space="0" w:color="auto"/>
            </w:tcBorders>
            <w:vAlign w:val="center"/>
          </w:tcPr>
          <w:p w:rsidR="00924E63" w:rsidRDefault="00924E63">
            <w:pPr>
              <w:adjustRightInd w:val="0"/>
              <w:snapToGrid w:val="0"/>
              <w:spacing w:line="360" w:lineRule="auto"/>
              <w:rPr>
                <w:rFonts w:eastAsia="仿宋"/>
                <w:kern w:val="0"/>
                <w:sz w:val="28"/>
                <w:szCs w:val="28"/>
              </w:rPr>
            </w:pPr>
          </w:p>
        </w:tc>
      </w:tr>
      <w:tr w:rsidR="00924E63">
        <w:trPr>
          <w:trHeight w:val="1417"/>
        </w:trPr>
        <w:tc>
          <w:tcPr>
            <w:tcW w:w="4219" w:type="dxa"/>
            <w:vAlign w:val="center"/>
          </w:tcPr>
          <w:p w:rsidR="00924E63" w:rsidRDefault="00E3049E">
            <w:pPr>
              <w:adjustRightInd w:val="0"/>
              <w:snapToGrid w:val="0"/>
              <w:rPr>
                <w:rFonts w:eastAsia="仿宋"/>
                <w:kern w:val="0"/>
                <w:sz w:val="24"/>
                <w:szCs w:val="24"/>
              </w:rPr>
            </w:pPr>
            <w:r>
              <w:rPr>
                <w:rFonts w:eastAsia="仿宋"/>
                <w:kern w:val="0"/>
                <w:sz w:val="24"/>
                <w:szCs w:val="24"/>
              </w:rPr>
              <w:t>对实施绿色供应链管理有明确的工作目标、思路、计划和措施。</w:t>
            </w:r>
          </w:p>
        </w:tc>
        <w:tc>
          <w:tcPr>
            <w:tcW w:w="2217" w:type="dxa"/>
            <w:vAlign w:val="center"/>
          </w:tcPr>
          <w:p w:rsidR="00924E63" w:rsidRDefault="00924E63">
            <w:pPr>
              <w:adjustRightInd w:val="0"/>
              <w:snapToGrid w:val="0"/>
              <w:spacing w:line="360" w:lineRule="auto"/>
              <w:rPr>
                <w:rFonts w:eastAsia="仿宋"/>
                <w:kern w:val="0"/>
                <w:sz w:val="28"/>
                <w:szCs w:val="28"/>
              </w:rPr>
            </w:pPr>
          </w:p>
        </w:tc>
        <w:tc>
          <w:tcPr>
            <w:tcW w:w="2086" w:type="dxa"/>
            <w:vAlign w:val="center"/>
          </w:tcPr>
          <w:p w:rsidR="00924E63" w:rsidRDefault="00924E63">
            <w:pPr>
              <w:adjustRightInd w:val="0"/>
              <w:snapToGrid w:val="0"/>
              <w:spacing w:line="360" w:lineRule="auto"/>
              <w:rPr>
                <w:rFonts w:eastAsia="仿宋"/>
                <w:kern w:val="0"/>
                <w:sz w:val="28"/>
                <w:szCs w:val="28"/>
              </w:rPr>
            </w:pPr>
          </w:p>
        </w:tc>
      </w:tr>
    </w:tbl>
    <w:p w:rsidR="00924E63" w:rsidRDefault="00924E63">
      <w:pPr>
        <w:spacing w:line="360" w:lineRule="auto"/>
        <w:jc w:val="center"/>
        <w:rPr>
          <w:rFonts w:eastAsia="方正小标宋简体"/>
          <w:sz w:val="44"/>
          <w:szCs w:val="44"/>
        </w:rPr>
      </w:pPr>
    </w:p>
    <w:p w:rsidR="00924E63" w:rsidRDefault="00E3049E">
      <w:pPr>
        <w:widowControl/>
        <w:jc w:val="center"/>
        <w:rPr>
          <w:rFonts w:eastAsia="黑体"/>
          <w:sz w:val="32"/>
          <w:szCs w:val="32"/>
        </w:rPr>
      </w:pPr>
      <w:r>
        <w:rPr>
          <w:rFonts w:eastAsia="方正小标宋简体"/>
          <w:sz w:val="44"/>
          <w:szCs w:val="44"/>
        </w:rPr>
        <w:br w:type="page"/>
      </w:r>
      <w:r>
        <w:rPr>
          <w:rFonts w:eastAsia="黑体"/>
          <w:sz w:val="32"/>
          <w:szCs w:val="32"/>
        </w:rPr>
        <w:lastRenderedPageBreak/>
        <w:t>绿色供应链管理企业评价指标体系</w:t>
      </w:r>
    </w:p>
    <w:p w:rsidR="00924E63" w:rsidRDefault="00E3049E">
      <w:pPr>
        <w:autoSpaceDE w:val="0"/>
        <w:autoSpaceDN w:val="0"/>
        <w:adjustRightInd w:val="0"/>
        <w:jc w:val="center"/>
        <w:rPr>
          <w:rFonts w:eastAsia="仿宋_GB2312"/>
          <w:b/>
          <w:kern w:val="0"/>
          <w:sz w:val="30"/>
          <w:szCs w:val="30"/>
        </w:rPr>
      </w:pPr>
      <w:r>
        <w:rPr>
          <w:rFonts w:eastAsia="仿宋_GB2312"/>
          <w:b/>
          <w:kern w:val="0"/>
          <w:sz w:val="30"/>
          <w:szCs w:val="30"/>
        </w:rPr>
        <w:t>（</w:t>
      </w:r>
      <w:r>
        <w:rPr>
          <w:rFonts w:eastAsia="仿宋_GB2312"/>
          <w:b/>
          <w:kern w:val="0"/>
          <w:sz w:val="30"/>
          <w:szCs w:val="30"/>
        </w:rPr>
        <w:t xml:space="preserve">20  </w:t>
      </w:r>
      <w:r>
        <w:rPr>
          <w:rFonts w:eastAsia="仿宋_GB2312"/>
          <w:b/>
          <w:kern w:val="0"/>
          <w:sz w:val="30"/>
          <w:szCs w:val="30"/>
        </w:rPr>
        <w:t>年）</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728"/>
        <w:gridCol w:w="3601"/>
        <w:gridCol w:w="719"/>
        <w:gridCol w:w="840"/>
        <w:gridCol w:w="1285"/>
        <w:gridCol w:w="804"/>
      </w:tblGrid>
      <w:tr w:rsidR="00924E63">
        <w:trPr>
          <w:jc w:val="center"/>
        </w:trPr>
        <w:tc>
          <w:tcPr>
            <w:tcW w:w="1180" w:type="dxa"/>
            <w:vAlign w:val="center"/>
          </w:tcPr>
          <w:p w:rsidR="00924E63" w:rsidRDefault="00E3049E">
            <w:pPr>
              <w:jc w:val="center"/>
              <w:rPr>
                <w:rFonts w:eastAsia="仿宋"/>
                <w:sz w:val="24"/>
              </w:rPr>
            </w:pPr>
            <w:r>
              <w:rPr>
                <w:rFonts w:eastAsia="仿宋"/>
                <w:sz w:val="24"/>
              </w:rPr>
              <w:t>一级指标</w:t>
            </w:r>
          </w:p>
        </w:tc>
        <w:tc>
          <w:tcPr>
            <w:tcW w:w="728" w:type="dxa"/>
            <w:vAlign w:val="center"/>
          </w:tcPr>
          <w:p w:rsidR="00924E63" w:rsidRDefault="00E3049E">
            <w:pPr>
              <w:jc w:val="center"/>
              <w:rPr>
                <w:rFonts w:eastAsia="仿宋"/>
                <w:sz w:val="24"/>
              </w:rPr>
            </w:pPr>
            <w:r>
              <w:rPr>
                <w:rFonts w:eastAsia="仿宋"/>
                <w:sz w:val="24"/>
              </w:rPr>
              <w:t>序号</w:t>
            </w:r>
          </w:p>
        </w:tc>
        <w:tc>
          <w:tcPr>
            <w:tcW w:w="3601" w:type="dxa"/>
            <w:vAlign w:val="center"/>
          </w:tcPr>
          <w:p w:rsidR="00924E63" w:rsidRDefault="00E3049E">
            <w:pPr>
              <w:jc w:val="center"/>
              <w:rPr>
                <w:rFonts w:eastAsia="仿宋"/>
                <w:sz w:val="24"/>
              </w:rPr>
            </w:pPr>
            <w:r>
              <w:rPr>
                <w:rFonts w:eastAsia="仿宋"/>
                <w:sz w:val="24"/>
              </w:rPr>
              <w:t>二级指标</w:t>
            </w:r>
          </w:p>
        </w:tc>
        <w:tc>
          <w:tcPr>
            <w:tcW w:w="719" w:type="dxa"/>
            <w:vAlign w:val="center"/>
          </w:tcPr>
          <w:p w:rsidR="00924E63" w:rsidRDefault="00E3049E">
            <w:pPr>
              <w:jc w:val="center"/>
              <w:rPr>
                <w:rFonts w:eastAsia="仿宋"/>
                <w:sz w:val="24"/>
              </w:rPr>
            </w:pPr>
            <w:r>
              <w:rPr>
                <w:rFonts w:eastAsia="仿宋"/>
                <w:sz w:val="24"/>
              </w:rPr>
              <w:t>单位</w:t>
            </w:r>
          </w:p>
        </w:tc>
        <w:tc>
          <w:tcPr>
            <w:tcW w:w="840" w:type="dxa"/>
            <w:vAlign w:val="center"/>
          </w:tcPr>
          <w:p w:rsidR="00924E63" w:rsidRDefault="00E3049E">
            <w:pPr>
              <w:jc w:val="center"/>
              <w:rPr>
                <w:rFonts w:eastAsia="仿宋"/>
                <w:sz w:val="24"/>
              </w:rPr>
            </w:pPr>
            <w:r>
              <w:rPr>
                <w:rFonts w:eastAsia="仿宋"/>
                <w:sz w:val="24"/>
              </w:rPr>
              <w:t>最高分值</w:t>
            </w:r>
          </w:p>
        </w:tc>
        <w:tc>
          <w:tcPr>
            <w:tcW w:w="1285" w:type="dxa"/>
            <w:vAlign w:val="center"/>
          </w:tcPr>
          <w:p w:rsidR="00924E63" w:rsidRDefault="00E3049E">
            <w:pPr>
              <w:jc w:val="center"/>
              <w:rPr>
                <w:rFonts w:eastAsia="仿宋"/>
                <w:sz w:val="24"/>
              </w:rPr>
            </w:pPr>
            <w:r>
              <w:rPr>
                <w:rFonts w:eastAsia="仿宋"/>
                <w:b/>
                <w:sz w:val="24"/>
                <w:szCs w:val="24"/>
              </w:rPr>
              <w:t>符合性说明及证明材料索引</w:t>
            </w:r>
          </w:p>
        </w:tc>
        <w:tc>
          <w:tcPr>
            <w:tcW w:w="804" w:type="dxa"/>
            <w:vAlign w:val="center"/>
          </w:tcPr>
          <w:p w:rsidR="00924E63" w:rsidRDefault="00E3049E">
            <w:pPr>
              <w:jc w:val="center"/>
              <w:rPr>
                <w:rFonts w:eastAsia="仿宋"/>
                <w:b/>
                <w:sz w:val="24"/>
                <w:szCs w:val="24"/>
              </w:rPr>
            </w:pPr>
            <w:r>
              <w:rPr>
                <w:rFonts w:eastAsia="仿宋"/>
                <w:b/>
                <w:sz w:val="24"/>
                <w:szCs w:val="24"/>
              </w:rPr>
              <w:t>得分</w:t>
            </w:r>
          </w:p>
        </w:tc>
      </w:tr>
      <w:tr w:rsidR="00924E63">
        <w:trPr>
          <w:trHeight w:val="454"/>
          <w:jc w:val="center"/>
        </w:trPr>
        <w:tc>
          <w:tcPr>
            <w:tcW w:w="1180" w:type="dxa"/>
            <w:vMerge w:val="restart"/>
            <w:vAlign w:val="center"/>
          </w:tcPr>
          <w:p w:rsidR="00924E63" w:rsidRDefault="00E3049E">
            <w:pPr>
              <w:jc w:val="center"/>
              <w:rPr>
                <w:rFonts w:eastAsia="仿宋"/>
                <w:sz w:val="24"/>
              </w:rPr>
            </w:pPr>
            <w:r>
              <w:rPr>
                <w:rFonts w:eastAsia="仿宋"/>
                <w:sz w:val="24"/>
              </w:rPr>
              <w:t>绿色供应链管理</w:t>
            </w:r>
          </w:p>
          <w:p w:rsidR="00924E63" w:rsidRDefault="00E3049E">
            <w:pPr>
              <w:jc w:val="center"/>
              <w:rPr>
                <w:rFonts w:eastAsia="仿宋"/>
                <w:sz w:val="24"/>
              </w:rPr>
            </w:pPr>
            <w:r>
              <w:rPr>
                <w:rFonts w:eastAsia="仿宋"/>
                <w:sz w:val="24"/>
              </w:rPr>
              <w:t>战略</w:t>
            </w:r>
            <w:r>
              <w:rPr>
                <w:rFonts w:eastAsia="仿宋"/>
                <w:sz w:val="24"/>
              </w:rPr>
              <w:t>X1</w:t>
            </w:r>
          </w:p>
        </w:tc>
        <w:tc>
          <w:tcPr>
            <w:tcW w:w="728" w:type="dxa"/>
            <w:vAlign w:val="center"/>
          </w:tcPr>
          <w:p w:rsidR="00924E63" w:rsidRDefault="00E3049E">
            <w:pPr>
              <w:jc w:val="center"/>
              <w:rPr>
                <w:rFonts w:eastAsia="仿宋"/>
                <w:sz w:val="24"/>
              </w:rPr>
            </w:pPr>
            <w:r>
              <w:rPr>
                <w:rFonts w:eastAsia="仿宋"/>
                <w:sz w:val="24"/>
              </w:rPr>
              <w:t>1</w:t>
            </w:r>
          </w:p>
        </w:tc>
        <w:tc>
          <w:tcPr>
            <w:tcW w:w="3601" w:type="dxa"/>
            <w:vAlign w:val="center"/>
          </w:tcPr>
          <w:p w:rsidR="00924E63" w:rsidRDefault="00E3049E">
            <w:pPr>
              <w:rPr>
                <w:rFonts w:eastAsia="仿宋"/>
                <w:sz w:val="24"/>
              </w:rPr>
            </w:pPr>
            <w:r>
              <w:rPr>
                <w:rFonts w:eastAsia="仿宋"/>
                <w:sz w:val="24"/>
              </w:rPr>
              <w:t>纳入公司发展规划</w:t>
            </w:r>
            <w:r>
              <w:rPr>
                <w:rFonts w:eastAsia="仿宋"/>
                <w:sz w:val="24"/>
              </w:rPr>
              <w:t>X11</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8</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45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2</w:t>
            </w:r>
          </w:p>
        </w:tc>
        <w:tc>
          <w:tcPr>
            <w:tcW w:w="3601" w:type="dxa"/>
            <w:vAlign w:val="center"/>
          </w:tcPr>
          <w:p w:rsidR="00924E63" w:rsidRDefault="00E3049E">
            <w:pPr>
              <w:rPr>
                <w:rFonts w:eastAsia="仿宋"/>
                <w:sz w:val="24"/>
              </w:rPr>
            </w:pPr>
            <w:r>
              <w:rPr>
                <w:rFonts w:eastAsia="仿宋"/>
                <w:sz w:val="24"/>
              </w:rPr>
              <w:t>制定绿色供应链管理目标</w:t>
            </w:r>
            <w:r>
              <w:rPr>
                <w:rFonts w:eastAsia="仿宋"/>
                <w:sz w:val="24"/>
              </w:rPr>
              <w:t>X12</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6</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45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3</w:t>
            </w:r>
          </w:p>
        </w:tc>
        <w:tc>
          <w:tcPr>
            <w:tcW w:w="3601" w:type="dxa"/>
            <w:vAlign w:val="center"/>
          </w:tcPr>
          <w:p w:rsidR="00924E63" w:rsidRDefault="00E3049E">
            <w:pPr>
              <w:rPr>
                <w:rFonts w:eastAsia="仿宋"/>
                <w:sz w:val="24"/>
              </w:rPr>
            </w:pPr>
            <w:r>
              <w:rPr>
                <w:rFonts w:eastAsia="仿宋"/>
                <w:sz w:val="24"/>
              </w:rPr>
              <w:t>设置专门管理机构</w:t>
            </w:r>
            <w:r>
              <w:rPr>
                <w:rFonts w:eastAsia="仿宋"/>
                <w:sz w:val="24"/>
              </w:rPr>
              <w:t>X13</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6</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454"/>
          <w:jc w:val="center"/>
        </w:trPr>
        <w:tc>
          <w:tcPr>
            <w:tcW w:w="1180" w:type="dxa"/>
            <w:vMerge w:val="restart"/>
            <w:vAlign w:val="center"/>
          </w:tcPr>
          <w:p w:rsidR="00924E63" w:rsidRDefault="00E3049E">
            <w:pPr>
              <w:jc w:val="center"/>
              <w:rPr>
                <w:rFonts w:eastAsia="仿宋"/>
                <w:sz w:val="24"/>
              </w:rPr>
            </w:pPr>
            <w:r>
              <w:rPr>
                <w:rFonts w:eastAsia="仿宋"/>
                <w:sz w:val="24"/>
              </w:rPr>
              <w:t>实施绿色供应商</w:t>
            </w:r>
          </w:p>
          <w:p w:rsidR="00924E63" w:rsidRDefault="00E3049E">
            <w:pPr>
              <w:jc w:val="center"/>
              <w:rPr>
                <w:rFonts w:eastAsia="仿宋"/>
                <w:sz w:val="24"/>
              </w:rPr>
            </w:pPr>
            <w:r>
              <w:rPr>
                <w:rFonts w:eastAsia="仿宋"/>
                <w:sz w:val="24"/>
              </w:rPr>
              <w:t>管理</w:t>
            </w:r>
            <w:r>
              <w:rPr>
                <w:rFonts w:eastAsia="仿宋"/>
                <w:sz w:val="24"/>
              </w:rPr>
              <w:t>X2</w:t>
            </w:r>
          </w:p>
        </w:tc>
        <w:tc>
          <w:tcPr>
            <w:tcW w:w="728" w:type="dxa"/>
            <w:vAlign w:val="center"/>
          </w:tcPr>
          <w:p w:rsidR="00924E63" w:rsidRDefault="00E3049E">
            <w:pPr>
              <w:jc w:val="center"/>
              <w:rPr>
                <w:rFonts w:eastAsia="仿宋"/>
                <w:sz w:val="24"/>
              </w:rPr>
            </w:pPr>
            <w:r>
              <w:rPr>
                <w:rFonts w:eastAsia="仿宋"/>
                <w:sz w:val="24"/>
              </w:rPr>
              <w:t>4</w:t>
            </w:r>
          </w:p>
        </w:tc>
        <w:tc>
          <w:tcPr>
            <w:tcW w:w="3601" w:type="dxa"/>
            <w:vAlign w:val="center"/>
          </w:tcPr>
          <w:p w:rsidR="00924E63" w:rsidRDefault="00E3049E">
            <w:pPr>
              <w:rPr>
                <w:rFonts w:eastAsia="仿宋"/>
                <w:sz w:val="24"/>
              </w:rPr>
            </w:pPr>
            <w:r>
              <w:rPr>
                <w:rFonts w:eastAsia="仿宋"/>
                <w:sz w:val="24"/>
              </w:rPr>
              <w:t>绿色采购标准制度完善</w:t>
            </w:r>
            <w:r>
              <w:rPr>
                <w:rFonts w:eastAsia="仿宋"/>
                <w:sz w:val="24"/>
              </w:rPr>
              <w:t>X21</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4</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45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5</w:t>
            </w:r>
          </w:p>
        </w:tc>
        <w:tc>
          <w:tcPr>
            <w:tcW w:w="3601" w:type="dxa"/>
            <w:vAlign w:val="center"/>
          </w:tcPr>
          <w:p w:rsidR="00924E63" w:rsidRDefault="00E3049E">
            <w:pPr>
              <w:rPr>
                <w:rFonts w:eastAsia="仿宋"/>
                <w:sz w:val="24"/>
              </w:rPr>
            </w:pPr>
            <w:r>
              <w:rPr>
                <w:rFonts w:eastAsia="仿宋"/>
                <w:sz w:val="24"/>
              </w:rPr>
              <w:t>供应商认证体系完善</w:t>
            </w:r>
            <w:r>
              <w:rPr>
                <w:rFonts w:eastAsia="仿宋"/>
                <w:sz w:val="24"/>
              </w:rPr>
              <w:t>X22</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3</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45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6</w:t>
            </w:r>
          </w:p>
        </w:tc>
        <w:tc>
          <w:tcPr>
            <w:tcW w:w="3601" w:type="dxa"/>
            <w:vAlign w:val="center"/>
          </w:tcPr>
          <w:p w:rsidR="00924E63" w:rsidRDefault="00E3049E">
            <w:pPr>
              <w:rPr>
                <w:rFonts w:eastAsia="仿宋"/>
                <w:sz w:val="24"/>
              </w:rPr>
            </w:pPr>
            <w:r>
              <w:rPr>
                <w:rFonts w:eastAsia="仿宋"/>
                <w:sz w:val="24"/>
              </w:rPr>
              <w:t>对供应商定期审核</w:t>
            </w:r>
            <w:r>
              <w:rPr>
                <w:rFonts w:eastAsia="仿宋"/>
                <w:sz w:val="24"/>
              </w:rPr>
              <w:t>X23</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3</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45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7</w:t>
            </w:r>
          </w:p>
        </w:tc>
        <w:tc>
          <w:tcPr>
            <w:tcW w:w="3601" w:type="dxa"/>
            <w:vAlign w:val="center"/>
          </w:tcPr>
          <w:p w:rsidR="00924E63" w:rsidRDefault="00E3049E">
            <w:pPr>
              <w:rPr>
                <w:rFonts w:eastAsia="仿宋"/>
                <w:sz w:val="24"/>
              </w:rPr>
            </w:pPr>
            <w:r>
              <w:rPr>
                <w:rFonts w:eastAsia="仿宋"/>
                <w:sz w:val="24"/>
              </w:rPr>
              <w:t>供应商绩效评估制度健全</w:t>
            </w:r>
            <w:r>
              <w:rPr>
                <w:rFonts w:eastAsia="仿宋"/>
                <w:sz w:val="24"/>
              </w:rPr>
              <w:t>X24</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3</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45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8</w:t>
            </w:r>
          </w:p>
        </w:tc>
        <w:tc>
          <w:tcPr>
            <w:tcW w:w="3601" w:type="dxa"/>
            <w:vAlign w:val="center"/>
          </w:tcPr>
          <w:p w:rsidR="00924E63" w:rsidRDefault="00E3049E">
            <w:pPr>
              <w:rPr>
                <w:rFonts w:eastAsia="仿宋"/>
                <w:sz w:val="24"/>
              </w:rPr>
            </w:pPr>
            <w:r>
              <w:rPr>
                <w:rFonts w:eastAsia="仿宋"/>
                <w:sz w:val="24"/>
              </w:rPr>
              <w:t>定期对供应商进行培训</w:t>
            </w:r>
            <w:r>
              <w:rPr>
                <w:rFonts w:eastAsia="仿宋"/>
                <w:sz w:val="24"/>
              </w:rPr>
              <w:t>X25</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3</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45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9</w:t>
            </w:r>
          </w:p>
        </w:tc>
        <w:tc>
          <w:tcPr>
            <w:tcW w:w="3601" w:type="dxa"/>
            <w:vAlign w:val="center"/>
          </w:tcPr>
          <w:p w:rsidR="00924E63" w:rsidRDefault="00E3049E">
            <w:pPr>
              <w:rPr>
                <w:rFonts w:eastAsia="仿宋"/>
                <w:sz w:val="24"/>
              </w:rPr>
            </w:pPr>
            <w:r>
              <w:rPr>
                <w:rFonts w:eastAsia="仿宋"/>
                <w:sz w:val="24"/>
              </w:rPr>
              <w:t>低风险供应商占比</w:t>
            </w:r>
            <w:r>
              <w:rPr>
                <w:rFonts w:eastAsia="仿宋"/>
                <w:sz w:val="24"/>
              </w:rPr>
              <w:t>X26</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4</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454"/>
          <w:jc w:val="center"/>
        </w:trPr>
        <w:tc>
          <w:tcPr>
            <w:tcW w:w="1180" w:type="dxa"/>
            <w:vMerge w:val="restart"/>
            <w:vAlign w:val="center"/>
          </w:tcPr>
          <w:p w:rsidR="00924E63" w:rsidRDefault="00E3049E">
            <w:pPr>
              <w:jc w:val="center"/>
              <w:rPr>
                <w:rFonts w:eastAsia="仿宋"/>
                <w:sz w:val="24"/>
              </w:rPr>
            </w:pPr>
            <w:r>
              <w:rPr>
                <w:rFonts w:eastAsia="仿宋"/>
                <w:sz w:val="24"/>
              </w:rPr>
              <w:t>绿色生产</w:t>
            </w:r>
            <w:r>
              <w:rPr>
                <w:rFonts w:eastAsia="仿宋"/>
                <w:sz w:val="24"/>
              </w:rPr>
              <w:t>X3</w:t>
            </w:r>
          </w:p>
        </w:tc>
        <w:tc>
          <w:tcPr>
            <w:tcW w:w="728" w:type="dxa"/>
            <w:vAlign w:val="center"/>
          </w:tcPr>
          <w:p w:rsidR="00924E63" w:rsidRDefault="00E3049E">
            <w:pPr>
              <w:jc w:val="center"/>
              <w:rPr>
                <w:rFonts w:eastAsia="仿宋"/>
                <w:sz w:val="24"/>
              </w:rPr>
            </w:pPr>
            <w:r>
              <w:rPr>
                <w:rFonts w:eastAsia="仿宋"/>
                <w:sz w:val="24"/>
              </w:rPr>
              <w:t>10</w:t>
            </w:r>
          </w:p>
        </w:tc>
        <w:tc>
          <w:tcPr>
            <w:tcW w:w="3601" w:type="dxa"/>
            <w:vAlign w:val="center"/>
          </w:tcPr>
          <w:p w:rsidR="00924E63" w:rsidRDefault="00E3049E">
            <w:pPr>
              <w:rPr>
                <w:rFonts w:eastAsia="仿宋"/>
                <w:sz w:val="24"/>
              </w:rPr>
            </w:pPr>
            <w:r>
              <w:rPr>
                <w:rFonts w:eastAsia="仿宋"/>
                <w:sz w:val="24"/>
              </w:rPr>
              <w:t>节能减排环保合</w:t>
            </w:r>
            <w:proofErr w:type="gramStart"/>
            <w:r>
              <w:rPr>
                <w:rFonts w:eastAsia="仿宋"/>
                <w:sz w:val="24"/>
              </w:rPr>
              <w:t>规</w:t>
            </w:r>
            <w:proofErr w:type="gramEnd"/>
            <w:r>
              <w:rPr>
                <w:rFonts w:eastAsia="仿宋"/>
                <w:sz w:val="24"/>
              </w:rPr>
              <w:t>X31</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10</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952"/>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11</w:t>
            </w:r>
          </w:p>
        </w:tc>
        <w:tc>
          <w:tcPr>
            <w:tcW w:w="3601" w:type="dxa"/>
            <w:vAlign w:val="center"/>
          </w:tcPr>
          <w:p w:rsidR="00924E63" w:rsidRDefault="00E3049E">
            <w:pPr>
              <w:rPr>
                <w:rFonts w:eastAsia="仿宋"/>
                <w:sz w:val="24"/>
              </w:rPr>
            </w:pPr>
            <w:r>
              <w:rPr>
                <w:rFonts w:eastAsia="仿宋"/>
                <w:sz w:val="24"/>
              </w:rPr>
              <w:t>符合有害物质限制使用管理办法</w:t>
            </w:r>
            <w:r>
              <w:rPr>
                <w:rFonts w:eastAsia="仿宋"/>
                <w:sz w:val="24"/>
              </w:rPr>
              <w:t>X32</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10</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454"/>
          <w:jc w:val="center"/>
        </w:trPr>
        <w:tc>
          <w:tcPr>
            <w:tcW w:w="1180" w:type="dxa"/>
            <w:vMerge w:val="restart"/>
            <w:vAlign w:val="center"/>
          </w:tcPr>
          <w:p w:rsidR="00924E63" w:rsidRDefault="00E3049E">
            <w:pPr>
              <w:jc w:val="center"/>
              <w:rPr>
                <w:rFonts w:eastAsia="仿宋"/>
                <w:sz w:val="24"/>
              </w:rPr>
            </w:pPr>
            <w:r>
              <w:rPr>
                <w:rFonts w:eastAsia="仿宋"/>
                <w:sz w:val="24"/>
              </w:rPr>
              <w:t>绿色回收</w:t>
            </w:r>
            <w:r>
              <w:rPr>
                <w:rFonts w:eastAsia="仿宋"/>
                <w:sz w:val="24"/>
              </w:rPr>
              <w:t>X4</w:t>
            </w:r>
          </w:p>
        </w:tc>
        <w:tc>
          <w:tcPr>
            <w:tcW w:w="728" w:type="dxa"/>
            <w:vAlign w:val="center"/>
          </w:tcPr>
          <w:p w:rsidR="00924E63" w:rsidRDefault="00E3049E">
            <w:pPr>
              <w:jc w:val="center"/>
              <w:rPr>
                <w:rFonts w:eastAsia="仿宋"/>
                <w:sz w:val="24"/>
              </w:rPr>
            </w:pPr>
            <w:r>
              <w:rPr>
                <w:rFonts w:eastAsia="仿宋"/>
                <w:sz w:val="24"/>
              </w:rPr>
              <w:t>12</w:t>
            </w:r>
          </w:p>
        </w:tc>
        <w:tc>
          <w:tcPr>
            <w:tcW w:w="3601" w:type="dxa"/>
            <w:vAlign w:val="center"/>
          </w:tcPr>
          <w:p w:rsidR="00924E63" w:rsidRDefault="00E3049E">
            <w:pPr>
              <w:rPr>
                <w:rFonts w:eastAsia="仿宋"/>
                <w:sz w:val="24"/>
              </w:rPr>
            </w:pPr>
            <w:r>
              <w:rPr>
                <w:rFonts w:eastAsia="仿宋"/>
                <w:sz w:val="24"/>
              </w:rPr>
              <w:t>产品回收率</w:t>
            </w:r>
            <w:r>
              <w:rPr>
                <w:rFonts w:eastAsia="仿宋"/>
                <w:sz w:val="24"/>
              </w:rPr>
              <w:t>X41</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5</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45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13</w:t>
            </w:r>
          </w:p>
        </w:tc>
        <w:tc>
          <w:tcPr>
            <w:tcW w:w="3601" w:type="dxa"/>
            <w:vAlign w:val="center"/>
          </w:tcPr>
          <w:p w:rsidR="00924E63" w:rsidRDefault="00E3049E">
            <w:pPr>
              <w:rPr>
                <w:rFonts w:eastAsia="仿宋"/>
                <w:sz w:val="24"/>
              </w:rPr>
            </w:pPr>
            <w:r>
              <w:rPr>
                <w:rFonts w:eastAsia="仿宋"/>
                <w:sz w:val="24"/>
              </w:rPr>
              <w:t>包装回收率</w:t>
            </w:r>
            <w:r>
              <w:rPr>
                <w:rFonts w:eastAsia="仿宋"/>
                <w:sz w:val="24"/>
              </w:rPr>
              <w:t>X42</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5</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14</w:t>
            </w:r>
          </w:p>
        </w:tc>
        <w:tc>
          <w:tcPr>
            <w:tcW w:w="3601" w:type="dxa"/>
            <w:vAlign w:val="center"/>
          </w:tcPr>
          <w:p w:rsidR="00924E63" w:rsidRDefault="00E3049E">
            <w:pPr>
              <w:rPr>
                <w:rFonts w:eastAsia="仿宋"/>
                <w:sz w:val="24"/>
              </w:rPr>
            </w:pPr>
            <w:r>
              <w:rPr>
                <w:rFonts w:eastAsia="仿宋"/>
                <w:sz w:val="24"/>
              </w:rPr>
              <w:t>回收体系完善（含自建、与第三方联合回收）</w:t>
            </w:r>
            <w:r>
              <w:rPr>
                <w:rFonts w:eastAsia="仿宋"/>
                <w:sz w:val="24"/>
              </w:rPr>
              <w:t>X43</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5</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574"/>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15</w:t>
            </w:r>
          </w:p>
        </w:tc>
        <w:tc>
          <w:tcPr>
            <w:tcW w:w="3601" w:type="dxa"/>
            <w:vAlign w:val="center"/>
          </w:tcPr>
          <w:p w:rsidR="00924E63" w:rsidRDefault="00E3049E">
            <w:pPr>
              <w:rPr>
                <w:rFonts w:eastAsia="仿宋"/>
                <w:sz w:val="24"/>
              </w:rPr>
            </w:pPr>
            <w:r>
              <w:rPr>
                <w:rFonts w:eastAsia="仿宋"/>
                <w:sz w:val="24"/>
              </w:rPr>
              <w:t>指导下游企业回收拆解</w:t>
            </w:r>
            <w:r>
              <w:rPr>
                <w:rFonts w:eastAsia="仿宋"/>
                <w:sz w:val="24"/>
              </w:rPr>
              <w:t>X44</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5</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906"/>
          <w:jc w:val="center"/>
        </w:trPr>
        <w:tc>
          <w:tcPr>
            <w:tcW w:w="1180" w:type="dxa"/>
            <w:vAlign w:val="center"/>
          </w:tcPr>
          <w:p w:rsidR="00924E63" w:rsidRDefault="00E3049E">
            <w:pPr>
              <w:jc w:val="center"/>
              <w:rPr>
                <w:rFonts w:eastAsia="仿宋"/>
                <w:sz w:val="24"/>
              </w:rPr>
            </w:pPr>
            <w:r>
              <w:rPr>
                <w:rFonts w:eastAsia="仿宋"/>
                <w:sz w:val="24"/>
              </w:rPr>
              <w:t>绿色信息平台建设</w:t>
            </w:r>
            <w:r>
              <w:rPr>
                <w:rFonts w:eastAsia="仿宋"/>
                <w:sz w:val="24"/>
              </w:rPr>
              <w:t>X5</w:t>
            </w:r>
          </w:p>
        </w:tc>
        <w:tc>
          <w:tcPr>
            <w:tcW w:w="728" w:type="dxa"/>
            <w:vAlign w:val="center"/>
          </w:tcPr>
          <w:p w:rsidR="00924E63" w:rsidRDefault="00E3049E">
            <w:pPr>
              <w:jc w:val="center"/>
              <w:rPr>
                <w:rFonts w:eastAsia="仿宋"/>
                <w:sz w:val="24"/>
              </w:rPr>
            </w:pPr>
            <w:r>
              <w:rPr>
                <w:rFonts w:eastAsia="仿宋"/>
                <w:sz w:val="24"/>
              </w:rPr>
              <w:t>16</w:t>
            </w:r>
          </w:p>
        </w:tc>
        <w:tc>
          <w:tcPr>
            <w:tcW w:w="3601" w:type="dxa"/>
            <w:vAlign w:val="center"/>
          </w:tcPr>
          <w:p w:rsidR="00924E63" w:rsidRDefault="00E3049E">
            <w:pPr>
              <w:rPr>
                <w:rFonts w:eastAsia="仿宋"/>
                <w:sz w:val="24"/>
              </w:rPr>
            </w:pPr>
            <w:r>
              <w:rPr>
                <w:rFonts w:eastAsia="仿宋"/>
                <w:sz w:val="24"/>
              </w:rPr>
              <w:t>绿色供应链管理信息平台完善</w:t>
            </w:r>
            <w:r>
              <w:rPr>
                <w:rFonts w:eastAsia="仿宋"/>
                <w:sz w:val="24"/>
              </w:rPr>
              <w:t>X51</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10</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906"/>
          <w:jc w:val="center"/>
        </w:trPr>
        <w:tc>
          <w:tcPr>
            <w:tcW w:w="1180" w:type="dxa"/>
            <w:vMerge w:val="restart"/>
            <w:vAlign w:val="center"/>
          </w:tcPr>
          <w:p w:rsidR="00924E63" w:rsidRDefault="00E3049E">
            <w:pPr>
              <w:jc w:val="center"/>
              <w:rPr>
                <w:rFonts w:eastAsia="仿宋"/>
                <w:sz w:val="24"/>
              </w:rPr>
            </w:pPr>
            <w:r>
              <w:rPr>
                <w:rFonts w:eastAsia="仿宋"/>
                <w:sz w:val="24"/>
              </w:rPr>
              <w:t>绿色信息披露</w:t>
            </w:r>
            <w:r>
              <w:rPr>
                <w:rFonts w:eastAsia="仿宋"/>
                <w:sz w:val="24"/>
              </w:rPr>
              <w:t>X6</w:t>
            </w:r>
          </w:p>
        </w:tc>
        <w:tc>
          <w:tcPr>
            <w:tcW w:w="728" w:type="dxa"/>
            <w:vAlign w:val="center"/>
          </w:tcPr>
          <w:p w:rsidR="00924E63" w:rsidRDefault="00E3049E">
            <w:pPr>
              <w:jc w:val="center"/>
              <w:rPr>
                <w:rFonts w:eastAsia="仿宋"/>
                <w:sz w:val="24"/>
              </w:rPr>
            </w:pPr>
            <w:r>
              <w:rPr>
                <w:rFonts w:eastAsia="仿宋"/>
                <w:sz w:val="24"/>
              </w:rPr>
              <w:t>17</w:t>
            </w:r>
          </w:p>
        </w:tc>
        <w:tc>
          <w:tcPr>
            <w:tcW w:w="3601" w:type="dxa"/>
            <w:vAlign w:val="center"/>
          </w:tcPr>
          <w:p w:rsidR="00924E63" w:rsidRDefault="00E3049E">
            <w:pPr>
              <w:rPr>
                <w:rFonts w:eastAsia="仿宋"/>
                <w:sz w:val="24"/>
              </w:rPr>
            </w:pPr>
            <w:r>
              <w:rPr>
                <w:rFonts w:eastAsia="仿宋"/>
                <w:sz w:val="24"/>
              </w:rPr>
              <w:t>披露企业节能减</w:t>
            </w:r>
            <w:proofErr w:type="gramStart"/>
            <w:r>
              <w:rPr>
                <w:rFonts w:eastAsia="仿宋"/>
                <w:sz w:val="24"/>
              </w:rPr>
              <w:t>排减碳信息</w:t>
            </w:r>
            <w:proofErr w:type="gramEnd"/>
            <w:r>
              <w:rPr>
                <w:rFonts w:eastAsia="仿宋"/>
                <w:sz w:val="24"/>
              </w:rPr>
              <w:t>X61</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2.5</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762"/>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18</w:t>
            </w:r>
          </w:p>
        </w:tc>
        <w:tc>
          <w:tcPr>
            <w:tcW w:w="3601" w:type="dxa"/>
            <w:vAlign w:val="center"/>
          </w:tcPr>
          <w:p w:rsidR="00924E63" w:rsidRDefault="00E3049E">
            <w:pPr>
              <w:rPr>
                <w:rFonts w:eastAsia="仿宋"/>
                <w:sz w:val="24"/>
              </w:rPr>
            </w:pPr>
            <w:r>
              <w:rPr>
                <w:rFonts w:eastAsia="仿宋"/>
                <w:sz w:val="24"/>
              </w:rPr>
              <w:t>披露高、中风险供应商审核率及低风险供应商占比</w:t>
            </w:r>
            <w:r>
              <w:rPr>
                <w:rFonts w:eastAsia="仿宋"/>
                <w:sz w:val="24"/>
              </w:rPr>
              <w:t>X62</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2.5</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623"/>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19</w:t>
            </w:r>
          </w:p>
        </w:tc>
        <w:tc>
          <w:tcPr>
            <w:tcW w:w="3601" w:type="dxa"/>
            <w:vAlign w:val="center"/>
          </w:tcPr>
          <w:p w:rsidR="00924E63" w:rsidRDefault="00E3049E">
            <w:pPr>
              <w:rPr>
                <w:rFonts w:eastAsia="仿宋"/>
                <w:sz w:val="24"/>
              </w:rPr>
            </w:pPr>
            <w:r>
              <w:rPr>
                <w:rFonts w:eastAsia="仿宋"/>
                <w:sz w:val="24"/>
              </w:rPr>
              <w:t>披露供应商节能减</w:t>
            </w:r>
            <w:proofErr w:type="gramStart"/>
            <w:r>
              <w:rPr>
                <w:rFonts w:eastAsia="仿宋"/>
                <w:sz w:val="24"/>
              </w:rPr>
              <w:t>排信息</w:t>
            </w:r>
            <w:proofErr w:type="gramEnd"/>
            <w:r>
              <w:rPr>
                <w:rFonts w:eastAsia="仿宋"/>
                <w:sz w:val="24"/>
              </w:rPr>
              <w:t>X63</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2.5</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r w:rsidR="00924E63">
        <w:trPr>
          <w:trHeight w:val="623"/>
          <w:jc w:val="center"/>
        </w:trPr>
        <w:tc>
          <w:tcPr>
            <w:tcW w:w="1180" w:type="dxa"/>
            <w:vMerge/>
            <w:vAlign w:val="center"/>
          </w:tcPr>
          <w:p w:rsidR="00924E63" w:rsidRDefault="00924E63">
            <w:pPr>
              <w:jc w:val="center"/>
              <w:rPr>
                <w:rFonts w:eastAsia="仿宋"/>
                <w:sz w:val="24"/>
              </w:rPr>
            </w:pPr>
          </w:p>
        </w:tc>
        <w:tc>
          <w:tcPr>
            <w:tcW w:w="728" w:type="dxa"/>
            <w:vAlign w:val="center"/>
          </w:tcPr>
          <w:p w:rsidR="00924E63" w:rsidRDefault="00E3049E">
            <w:pPr>
              <w:jc w:val="center"/>
              <w:rPr>
                <w:rFonts w:eastAsia="仿宋"/>
                <w:sz w:val="24"/>
              </w:rPr>
            </w:pPr>
            <w:r>
              <w:rPr>
                <w:rFonts w:eastAsia="仿宋"/>
                <w:sz w:val="24"/>
              </w:rPr>
              <w:t>20</w:t>
            </w:r>
          </w:p>
        </w:tc>
        <w:tc>
          <w:tcPr>
            <w:tcW w:w="3601" w:type="dxa"/>
            <w:vAlign w:val="center"/>
          </w:tcPr>
          <w:p w:rsidR="00924E63" w:rsidRDefault="00E3049E">
            <w:pPr>
              <w:rPr>
                <w:rFonts w:eastAsia="仿宋"/>
                <w:sz w:val="24"/>
              </w:rPr>
            </w:pPr>
            <w:r>
              <w:rPr>
                <w:rFonts w:eastAsia="仿宋"/>
                <w:sz w:val="24"/>
              </w:rPr>
              <w:t>发布企业社会责任报告（含绿色采购信息）</w:t>
            </w:r>
            <w:r>
              <w:rPr>
                <w:rFonts w:eastAsia="仿宋"/>
                <w:sz w:val="24"/>
              </w:rPr>
              <w:t>X64</w:t>
            </w:r>
          </w:p>
        </w:tc>
        <w:tc>
          <w:tcPr>
            <w:tcW w:w="719" w:type="dxa"/>
            <w:vAlign w:val="center"/>
          </w:tcPr>
          <w:p w:rsidR="00924E63" w:rsidRDefault="00E3049E">
            <w:pPr>
              <w:jc w:val="center"/>
              <w:rPr>
                <w:rFonts w:eastAsia="仿宋"/>
                <w:sz w:val="24"/>
              </w:rPr>
            </w:pPr>
            <w:r>
              <w:rPr>
                <w:rFonts w:eastAsia="仿宋"/>
                <w:sz w:val="24"/>
              </w:rPr>
              <w:t>-</w:t>
            </w:r>
          </w:p>
        </w:tc>
        <w:tc>
          <w:tcPr>
            <w:tcW w:w="840" w:type="dxa"/>
            <w:vAlign w:val="center"/>
          </w:tcPr>
          <w:p w:rsidR="00924E63" w:rsidRDefault="00E3049E">
            <w:pPr>
              <w:jc w:val="center"/>
              <w:rPr>
                <w:rFonts w:eastAsia="仿宋"/>
                <w:sz w:val="24"/>
              </w:rPr>
            </w:pPr>
            <w:r>
              <w:rPr>
                <w:rFonts w:eastAsia="仿宋"/>
                <w:sz w:val="24"/>
              </w:rPr>
              <w:t>2.5</w:t>
            </w:r>
          </w:p>
        </w:tc>
        <w:tc>
          <w:tcPr>
            <w:tcW w:w="1285" w:type="dxa"/>
            <w:vAlign w:val="center"/>
          </w:tcPr>
          <w:p w:rsidR="00924E63" w:rsidRDefault="00924E63">
            <w:pPr>
              <w:jc w:val="center"/>
              <w:rPr>
                <w:rFonts w:eastAsia="仿宋"/>
                <w:sz w:val="24"/>
              </w:rPr>
            </w:pPr>
          </w:p>
        </w:tc>
        <w:tc>
          <w:tcPr>
            <w:tcW w:w="804" w:type="dxa"/>
            <w:vAlign w:val="center"/>
          </w:tcPr>
          <w:p w:rsidR="00924E63" w:rsidRDefault="00924E63">
            <w:pPr>
              <w:jc w:val="center"/>
              <w:rPr>
                <w:rFonts w:eastAsia="仿宋"/>
                <w:sz w:val="24"/>
              </w:rPr>
            </w:pPr>
          </w:p>
        </w:tc>
      </w:tr>
    </w:tbl>
    <w:p w:rsidR="00924E63" w:rsidRDefault="00E3049E">
      <w:pPr>
        <w:ind w:firstLineChars="200" w:firstLine="602"/>
        <w:rPr>
          <w:rFonts w:eastAsia="仿宋"/>
          <w:sz w:val="30"/>
          <w:szCs w:val="30"/>
        </w:rPr>
      </w:pPr>
      <w:r>
        <w:rPr>
          <w:rFonts w:eastAsia="仿宋"/>
          <w:b/>
          <w:sz w:val="30"/>
          <w:szCs w:val="30"/>
        </w:rPr>
        <w:lastRenderedPageBreak/>
        <w:t>说明：</w:t>
      </w:r>
      <w:r>
        <w:rPr>
          <w:rFonts w:eastAsia="仿宋"/>
          <w:sz w:val="30"/>
          <w:szCs w:val="30"/>
        </w:rPr>
        <w:t>为便于绿色供应链管理评价，现对《绿色供应链管理评价要求》（《工业和信息化部办公厅关于开展绿色制造体系建设的通知》工</w:t>
      </w:r>
      <w:proofErr w:type="gramStart"/>
      <w:r>
        <w:rPr>
          <w:rFonts w:eastAsia="仿宋"/>
          <w:sz w:val="30"/>
          <w:szCs w:val="30"/>
        </w:rPr>
        <w:t>信厅节函</w:t>
      </w:r>
      <w:proofErr w:type="gramEnd"/>
      <w:r>
        <w:rPr>
          <w:rFonts w:eastAsia="仿宋"/>
          <w:sz w:val="30"/>
          <w:szCs w:val="30"/>
        </w:rPr>
        <w:t>〔</w:t>
      </w:r>
      <w:r>
        <w:rPr>
          <w:rFonts w:eastAsia="仿宋"/>
          <w:sz w:val="30"/>
          <w:szCs w:val="30"/>
        </w:rPr>
        <w:t>2016</w:t>
      </w:r>
      <w:r>
        <w:rPr>
          <w:rFonts w:eastAsia="仿宋"/>
          <w:sz w:val="30"/>
          <w:szCs w:val="30"/>
        </w:rPr>
        <w:t>〕</w:t>
      </w:r>
      <w:r>
        <w:rPr>
          <w:rFonts w:eastAsia="仿宋"/>
          <w:sz w:val="30"/>
          <w:szCs w:val="30"/>
        </w:rPr>
        <w:t>586</w:t>
      </w:r>
      <w:r>
        <w:rPr>
          <w:rFonts w:eastAsia="仿宋"/>
          <w:sz w:val="30"/>
          <w:szCs w:val="30"/>
        </w:rPr>
        <w:t>号</w:t>
      </w:r>
      <w:r>
        <w:rPr>
          <w:rFonts w:eastAsia="仿宋"/>
          <w:sz w:val="30"/>
          <w:szCs w:val="30"/>
        </w:rPr>
        <w:t xml:space="preserve"> </w:t>
      </w:r>
      <w:r>
        <w:rPr>
          <w:rFonts w:eastAsia="仿宋"/>
          <w:sz w:val="30"/>
          <w:szCs w:val="30"/>
        </w:rPr>
        <w:t>附件</w:t>
      </w:r>
      <w:r>
        <w:rPr>
          <w:rFonts w:eastAsia="仿宋"/>
          <w:sz w:val="30"/>
          <w:szCs w:val="30"/>
        </w:rPr>
        <w:t>3</w:t>
      </w:r>
      <w:r>
        <w:rPr>
          <w:rFonts w:eastAsia="仿宋"/>
          <w:sz w:val="30"/>
          <w:szCs w:val="30"/>
        </w:rPr>
        <w:t>）中的绿色供应链管理指数公式进行简化，具体计算公式简化为：</w:t>
      </w:r>
    </w:p>
    <w:p w:rsidR="00924E63" w:rsidRDefault="00E3049E">
      <w:pPr>
        <w:tabs>
          <w:tab w:val="center" w:pos="4153"/>
        </w:tabs>
        <w:jc w:val="left"/>
        <w:rPr>
          <w:rFonts w:eastAsia="仿宋_GB2312"/>
          <w:position w:val="-30"/>
          <w:sz w:val="32"/>
          <w:szCs w:val="32"/>
        </w:rPr>
      </w:pPr>
      <w:r>
        <w:rPr>
          <w:rFonts w:eastAsia="仿宋_GB2312"/>
          <w:position w:val="-30"/>
          <w:sz w:val="32"/>
          <w:szCs w:val="32"/>
        </w:rPr>
        <w:object w:dxaOrig="8202" w:dyaOrig="889">
          <v:shape id="_x0000_i1026" type="#_x0000_t75" style="width:410.25pt;height:44.15pt" o:ole="">
            <v:imagedata r:id="rId14" o:title=""/>
          </v:shape>
          <o:OLEObject Type="Embed" ProgID="Equation.3" ShapeID="_x0000_i1026" DrawAspect="Content" ObjectID="_1725457227" r:id="rId16"/>
        </w:object>
      </w:r>
    </w:p>
    <w:p w:rsidR="00924E63" w:rsidRDefault="00924E63">
      <w:pPr>
        <w:rPr>
          <w:rFonts w:eastAsia="仿宋_GB2312"/>
          <w:sz w:val="30"/>
          <w:szCs w:val="30"/>
        </w:rPr>
      </w:pPr>
    </w:p>
    <w:p w:rsidR="00924E63" w:rsidRDefault="00924E63">
      <w:pPr>
        <w:rPr>
          <w:sz w:val="32"/>
          <w:szCs w:val="32"/>
        </w:rPr>
        <w:sectPr w:rsidR="00924E63">
          <w:pgSz w:w="11906" w:h="16838"/>
          <w:pgMar w:top="1440" w:right="1797" w:bottom="1440" w:left="1797" w:header="851" w:footer="992" w:gutter="0"/>
          <w:cols w:space="425"/>
          <w:docGrid w:type="linesAndChars" w:linePitch="312"/>
        </w:sectPr>
      </w:pPr>
    </w:p>
    <w:p w:rsidR="00924E63" w:rsidRDefault="00E3049E">
      <w:pPr>
        <w:jc w:val="left"/>
        <w:rPr>
          <w:rFonts w:eastAsia="方正黑体_GBK"/>
          <w:sz w:val="32"/>
          <w:szCs w:val="32"/>
        </w:rPr>
      </w:pPr>
      <w:r>
        <w:rPr>
          <w:rFonts w:eastAsia="方正黑体_GBK"/>
          <w:sz w:val="32"/>
          <w:szCs w:val="32"/>
        </w:rPr>
        <w:lastRenderedPageBreak/>
        <w:t>附件</w:t>
      </w:r>
      <w:r>
        <w:rPr>
          <w:rFonts w:eastAsia="方正黑体_GBK"/>
          <w:sz w:val="32"/>
          <w:szCs w:val="32"/>
        </w:rPr>
        <w:t>7</w:t>
      </w:r>
    </w:p>
    <w:p w:rsidR="00924E63" w:rsidRDefault="00E3049E">
      <w:pPr>
        <w:jc w:val="center"/>
        <w:rPr>
          <w:rFonts w:eastAsia="黑体"/>
          <w:sz w:val="32"/>
          <w:szCs w:val="32"/>
        </w:rPr>
      </w:pPr>
      <w:r>
        <w:rPr>
          <w:rFonts w:eastAsia="黑体"/>
          <w:sz w:val="32"/>
          <w:szCs w:val="32"/>
        </w:rPr>
        <w:t>绿色工厂动态管理表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2200"/>
        <w:gridCol w:w="1749"/>
        <w:gridCol w:w="2222"/>
      </w:tblGrid>
      <w:tr w:rsidR="00924E63">
        <w:trPr>
          <w:trHeight w:val="567"/>
        </w:trPr>
        <w:tc>
          <w:tcPr>
            <w:tcW w:w="8522" w:type="dxa"/>
            <w:gridSpan w:val="4"/>
            <w:vAlign w:val="center"/>
          </w:tcPr>
          <w:p w:rsidR="00924E63" w:rsidRDefault="00E3049E">
            <w:pPr>
              <w:widowControl/>
              <w:jc w:val="left"/>
              <w:rPr>
                <w:rFonts w:eastAsia="仿宋"/>
                <w:b/>
                <w:color w:val="000000"/>
                <w:kern w:val="0"/>
                <w:sz w:val="24"/>
                <w:szCs w:val="24"/>
              </w:rPr>
            </w:pPr>
            <w:r>
              <w:rPr>
                <w:rFonts w:eastAsia="仿宋"/>
                <w:b/>
                <w:color w:val="000000"/>
                <w:kern w:val="0"/>
                <w:sz w:val="24"/>
                <w:szCs w:val="24"/>
              </w:rPr>
              <w:t>一、基本信息</w:t>
            </w:r>
          </w:p>
        </w:tc>
      </w:tr>
      <w:tr w:rsidR="00924E63">
        <w:trPr>
          <w:trHeight w:val="567"/>
        </w:trPr>
        <w:tc>
          <w:tcPr>
            <w:tcW w:w="2351"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工厂名称</w:t>
            </w:r>
          </w:p>
        </w:tc>
        <w:tc>
          <w:tcPr>
            <w:tcW w:w="2200" w:type="dxa"/>
            <w:vAlign w:val="center"/>
          </w:tcPr>
          <w:p w:rsidR="00924E63" w:rsidRDefault="00924E63">
            <w:pPr>
              <w:widowControl/>
              <w:jc w:val="center"/>
              <w:rPr>
                <w:rFonts w:eastAsia="仿宋"/>
                <w:color w:val="000000"/>
                <w:kern w:val="0"/>
                <w:sz w:val="24"/>
                <w:szCs w:val="24"/>
              </w:rPr>
            </w:pPr>
          </w:p>
        </w:tc>
        <w:tc>
          <w:tcPr>
            <w:tcW w:w="1749"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所属批次</w:t>
            </w: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工厂地址</w:t>
            </w:r>
          </w:p>
        </w:tc>
        <w:tc>
          <w:tcPr>
            <w:tcW w:w="6171" w:type="dxa"/>
            <w:gridSpan w:val="3"/>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工厂所属行业代码</w:t>
            </w:r>
            <w:r>
              <w:rPr>
                <w:rFonts w:eastAsia="仿宋"/>
                <w:color w:val="000000"/>
                <w:kern w:val="0"/>
                <w:sz w:val="24"/>
                <w:szCs w:val="24"/>
                <w:vertAlign w:val="superscript"/>
              </w:rPr>
              <w:t>1</w:t>
            </w:r>
          </w:p>
        </w:tc>
        <w:tc>
          <w:tcPr>
            <w:tcW w:w="2200" w:type="dxa"/>
            <w:vAlign w:val="center"/>
          </w:tcPr>
          <w:p w:rsidR="00924E63" w:rsidRDefault="00924E63">
            <w:pPr>
              <w:widowControl/>
              <w:jc w:val="center"/>
              <w:rPr>
                <w:rFonts w:eastAsia="仿宋"/>
                <w:color w:val="000000"/>
                <w:kern w:val="0"/>
                <w:sz w:val="24"/>
                <w:szCs w:val="24"/>
              </w:rPr>
            </w:pPr>
          </w:p>
        </w:tc>
        <w:tc>
          <w:tcPr>
            <w:tcW w:w="1749"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工厂主要产品</w:t>
            </w: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填报信息联系人</w:t>
            </w:r>
          </w:p>
        </w:tc>
        <w:tc>
          <w:tcPr>
            <w:tcW w:w="2200" w:type="dxa"/>
            <w:vAlign w:val="center"/>
          </w:tcPr>
          <w:p w:rsidR="00924E63" w:rsidRDefault="00924E63">
            <w:pPr>
              <w:widowControl/>
              <w:jc w:val="center"/>
              <w:rPr>
                <w:rFonts w:eastAsia="仿宋"/>
                <w:color w:val="000000"/>
                <w:kern w:val="0"/>
                <w:sz w:val="24"/>
                <w:szCs w:val="24"/>
              </w:rPr>
            </w:pPr>
          </w:p>
        </w:tc>
        <w:tc>
          <w:tcPr>
            <w:tcW w:w="1749"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联系人电话</w:t>
            </w: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电子邮件</w:t>
            </w:r>
          </w:p>
        </w:tc>
        <w:tc>
          <w:tcPr>
            <w:tcW w:w="2200" w:type="dxa"/>
            <w:vAlign w:val="center"/>
          </w:tcPr>
          <w:p w:rsidR="00924E63" w:rsidRDefault="00924E63">
            <w:pPr>
              <w:widowControl/>
              <w:jc w:val="center"/>
              <w:rPr>
                <w:rFonts w:eastAsia="仿宋"/>
                <w:color w:val="000000"/>
                <w:kern w:val="0"/>
                <w:sz w:val="24"/>
                <w:szCs w:val="24"/>
              </w:rPr>
            </w:pPr>
          </w:p>
        </w:tc>
        <w:tc>
          <w:tcPr>
            <w:tcW w:w="1749"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传真</w:t>
            </w: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产值（万元）</w:t>
            </w:r>
          </w:p>
        </w:tc>
        <w:tc>
          <w:tcPr>
            <w:tcW w:w="2200" w:type="dxa"/>
            <w:vAlign w:val="center"/>
          </w:tcPr>
          <w:p w:rsidR="00924E63" w:rsidRDefault="00E3049E">
            <w:pPr>
              <w:widowControl/>
              <w:rPr>
                <w:rFonts w:eastAsia="仿宋"/>
                <w:color w:val="000000"/>
                <w:kern w:val="0"/>
                <w:sz w:val="24"/>
                <w:szCs w:val="24"/>
              </w:rPr>
            </w:pPr>
            <w:r>
              <w:rPr>
                <w:rFonts w:eastAsia="仿宋"/>
                <w:color w:val="000000"/>
                <w:kern w:val="0"/>
                <w:sz w:val="24"/>
                <w:szCs w:val="24"/>
              </w:rPr>
              <w:t>2019</w:t>
            </w:r>
            <w:r>
              <w:rPr>
                <w:rFonts w:eastAsia="仿宋"/>
                <w:color w:val="000000"/>
                <w:kern w:val="0"/>
                <w:sz w:val="24"/>
                <w:szCs w:val="24"/>
              </w:rPr>
              <w:t>年：</w:t>
            </w:r>
          </w:p>
        </w:tc>
        <w:tc>
          <w:tcPr>
            <w:tcW w:w="1749" w:type="dxa"/>
            <w:vAlign w:val="center"/>
          </w:tcPr>
          <w:p w:rsidR="00924E63" w:rsidRDefault="00E3049E">
            <w:pPr>
              <w:widowControl/>
              <w:rPr>
                <w:rFonts w:eastAsia="仿宋"/>
                <w:color w:val="000000"/>
                <w:kern w:val="0"/>
                <w:sz w:val="24"/>
                <w:szCs w:val="24"/>
              </w:rPr>
            </w:pPr>
            <w:r>
              <w:rPr>
                <w:rFonts w:eastAsia="仿宋"/>
                <w:color w:val="000000"/>
                <w:kern w:val="0"/>
                <w:sz w:val="24"/>
                <w:szCs w:val="24"/>
              </w:rPr>
              <w:t>2020</w:t>
            </w:r>
            <w:r>
              <w:rPr>
                <w:rFonts w:eastAsia="仿宋"/>
                <w:color w:val="000000"/>
                <w:kern w:val="0"/>
                <w:sz w:val="24"/>
                <w:szCs w:val="24"/>
              </w:rPr>
              <w:t>年：</w:t>
            </w:r>
          </w:p>
        </w:tc>
        <w:tc>
          <w:tcPr>
            <w:tcW w:w="2222" w:type="dxa"/>
            <w:vAlign w:val="center"/>
          </w:tcPr>
          <w:p w:rsidR="00924E63" w:rsidRDefault="00E3049E">
            <w:pPr>
              <w:widowControl/>
              <w:rPr>
                <w:rFonts w:eastAsia="仿宋"/>
                <w:color w:val="000000"/>
                <w:kern w:val="0"/>
                <w:sz w:val="24"/>
                <w:szCs w:val="24"/>
              </w:rPr>
            </w:pPr>
            <w:r>
              <w:rPr>
                <w:rFonts w:eastAsia="仿宋"/>
                <w:color w:val="000000"/>
                <w:kern w:val="0"/>
                <w:sz w:val="24"/>
                <w:szCs w:val="24"/>
              </w:rPr>
              <w:t>2021</w:t>
            </w:r>
            <w:r>
              <w:rPr>
                <w:rFonts w:eastAsia="仿宋"/>
                <w:color w:val="000000"/>
                <w:kern w:val="0"/>
                <w:sz w:val="24"/>
                <w:szCs w:val="24"/>
              </w:rPr>
              <w:t>年：</w:t>
            </w:r>
          </w:p>
        </w:tc>
      </w:tr>
      <w:tr w:rsidR="00924E63">
        <w:trPr>
          <w:trHeight w:val="567"/>
        </w:trPr>
        <w:tc>
          <w:tcPr>
            <w:tcW w:w="2351"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能源消费总量</w:t>
            </w:r>
            <w:r>
              <w:t>（</w:t>
            </w:r>
            <w:r>
              <w:t>tce</w:t>
            </w:r>
            <w:r>
              <w:t>）</w:t>
            </w:r>
          </w:p>
        </w:tc>
        <w:tc>
          <w:tcPr>
            <w:tcW w:w="2200" w:type="dxa"/>
            <w:vAlign w:val="center"/>
          </w:tcPr>
          <w:p w:rsidR="00924E63" w:rsidRDefault="00E3049E">
            <w:pPr>
              <w:widowControl/>
              <w:rPr>
                <w:rFonts w:eastAsia="仿宋"/>
                <w:color w:val="000000"/>
                <w:kern w:val="0"/>
                <w:sz w:val="24"/>
                <w:szCs w:val="24"/>
              </w:rPr>
            </w:pPr>
            <w:r>
              <w:rPr>
                <w:rFonts w:eastAsia="仿宋"/>
                <w:color w:val="000000"/>
                <w:kern w:val="0"/>
                <w:sz w:val="24"/>
                <w:szCs w:val="24"/>
              </w:rPr>
              <w:t>2019</w:t>
            </w:r>
            <w:r>
              <w:rPr>
                <w:rFonts w:eastAsia="仿宋"/>
                <w:color w:val="000000"/>
                <w:kern w:val="0"/>
                <w:sz w:val="24"/>
                <w:szCs w:val="24"/>
              </w:rPr>
              <w:t>年：</w:t>
            </w:r>
          </w:p>
        </w:tc>
        <w:tc>
          <w:tcPr>
            <w:tcW w:w="1749" w:type="dxa"/>
            <w:vAlign w:val="center"/>
          </w:tcPr>
          <w:p w:rsidR="00924E63" w:rsidRDefault="00E3049E">
            <w:pPr>
              <w:widowControl/>
              <w:rPr>
                <w:rFonts w:eastAsia="仿宋"/>
                <w:color w:val="000000"/>
                <w:kern w:val="0"/>
                <w:sz w:val="24"/>
                <w:szCs w:val="24"/>
              </w:rPr>
            </w:pPr>
            <w:r>
              <w:rPr>
                <w:rFonts w:eastAsia="仿宋"/>
                <w:color w:val="000000"/>
                <w:kern w:val="0"/>
                <w:sz w:val="24"/>
                <w:szCs w:val="24"/>
              </w:rPr>
              <w:t>2020</w:t>
            </w:r>
            <w:r>
              <w:rPr>
                <w:rFonts w:eastAsia="仿宋"/>
                <w:color w:val="000000"/>
                <w:kern w:val="0"/>
                <w:sz w:val="24"/>
                <w:szCs w:val="24"/>
              </w:rPr>
              <w:t>年：</w:t>
            </w:r>
          </w:p>
        </w:tc>
        <w:tc>
          <w:tcPr>
            <w:tcW w:w="2222" w:type="dxa"/>
            <w:vAlign w:val="center"/>
          </w:tcPr>
          <w:p w:rsidR="00924E63" w:rsidRDefault="00E3049E">
            <w:pPr>
              <w:widowControl/>
              <w:rPr>
                <w:rFonts w:eastAsia="仿宋"/>
                <w:color w:val="000000"/>
                <w:kern w:val="0"/>
                <w:sz w:val="24"/>
                <w:szCs w:val="24"/>
              </w:rPr>
            </w:pPr>
            <w:r>
              <w:rPr>
                <w:rFonts w:eastAsia="仿宋"/>
                <w:color w:val="000000"/>
                <w:kern w:val="0"/>
                <w:sz w:val="24"/>
                <w:szCs w:val="24"/>
              </w:rPr>
              <w:t>2021</w:t>
            </w:r>
            <w:r>
              <w:rPr>
                <w:rFonts w:eastAsia="仿宋"/>
                <w:color w:val="000000"/>
                <w:kern w:val="0"/>
                <w:sz w:val="24"/>
                <w:szCs w:val="24"/>
              </w:rPr>
              <w:t>年：</w:t>
            </w:r>
          </w:p>
        </w:tc>
      </w:tr>
      <w:tr w:rsidR="00924E63">
        <w:trPr>
          <w:trHeight w:val="567"/>
        </w:trPr>
        <w:tc>
          <w:tcPr>
            <w:tcW w:w="8522" w:type="dxa"/>
            <w:gridSpan w:val="4"/>
            <w:vAlign w:val="center"/>
          </w:tcPr>
          <w:p w:rsidR="00924E63" w:rsidRDefault="00E3049E">
            <w:pPr>
              <w:widowControl/>
              <w:jc w:val="left"/>
              <w:rPr>
                <w:rFonts w:eastAsia="仿宋"/>
                <w:b/>
                <w:color w:val="000000"/>
                <w:kern w:val="0"/>
                <w:sz w:val="24"/>
                <w:szCs w:val="24"/>
              </w:rPr>
            </w:pPr>
            <w:r>
              <w:rPr>
                <w:rFonts w:eastAsia="仿宋"/>
                <w:b/>
                <w:color w:val="000000"/>
                <w:kern w:val="0"/>
                <w:sz w:val="24"/>
                <w:szCs w:val="24"/>
              </w:rPr>
              <w:t>二、合</w:t>
            </w:r>
            <w:proofErr w:type="gramStart"/>
            <w:r>
              <w:rPr>
                <w:rFonts w:eastAsia="仿宋"/>
                <w:b/>
                <w:color w:val="000000"/>
                <w:kern w:val="0"/>
                <w:sz w:val="24"/>
                <w:szCs w:val="24"/>
              </w:rPr>
              <w:t>规</w:t>
            </w:r>
            <w:proofErr w:type="gramEnd"/>
            <w:r>
              <w:rPr>
                <w:rFonts w:eastAsia="仿宋"/>
                <w:b/>
                <w:color w:val="000000"/>
                <w:kern w:val="0"/>
                <w:sz w:val="24"/>
                <w:szCs w:val="24"/>
              </w:rPr>
              <w:t>性信息</w:t>
            </w:r>
            <w:r>
              <w:rPr>
                <w:rFonts w:eastAsia="仿宋"/>
                <w:b/>
                <w:color w:val="000000"/>
                <w:kern w:val="0"/>
                <w:sz w:val="24"/>
                <w:szCs w:val="24"/>
                <w:vertAlign w:val="superscript"/>
              </w:rPr>
              <w:t>2</w:t>
            </w:r>
          </w:p>
        </w:tc>
      </w:tr>
      <w:tr w:rsidR="00924E63">
        <w:trPr>
          <w:trHeight w:val="567"/>
        </w:trPr>
        <w:tc>
          <w:tcPr>
            <w:tcW w:w="6300" w:type="dxa"/>
            <w:gridSpan w:val="3"/>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1.</w:t>
            </w:r>
            <w:r>
              <w:rPr>
                <w:rFonts w:eastAsia="仿宋"/>
                <w:color w:val="000000"/>
                <w:kern w:val="0"/>
                <w:sz w:val="24"/>
                <w:szCs w:val="24"/>
              </w:rPr>
              <w:t>工厂是否已停产或经营异常</w:t>
            </w:r>
          </w:p>
        </w:tc>
        <w:tc>
          <w:tcPr>
            <w:tcW w:w="2222"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300" w:type="dxa"/>
            <w:gridSpan w:val="3"/>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2.</w:t>
            </w:r>
            <w:r>
              <w:rPr>
                <w:rFonts w:eastAsia="仿宋"/>
                <w:color w:val="000000"/>
                <w:kern w:val="0"/>
                <w:sz w:val="24"/>
                <w:szCs w:val="24"/>
              </w:rPr>
              <w:t>近三年是否发生</w:t>
            </w:r>
            <w:r>
              <w:rPr>
                <w:rFonts w:eastAsia="仿宋"/>
                <w:color w:val="000000"/>
                <w:kern w:val="0"/>
                <w:sz w:val="24"/>
              </w:rPr>
              <w:t>安全（含网络安全、数据安全）、质量、环境污染等事故以及偷漏税等违法违规行为</w:t>
            </w:r>
          </w:p>
        </w:tc>
        <w:tc>
          <w:tcPr>
            <w:tcW w:w="2222" w:type="dxa"/>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300" w:type="dxa"/>
            <w:gridSpan w:val="3"/>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3.</w:t>
            </w:r>
            <w:r>
              <w:rPr>
                <w:rFonts w:eastAsia="仿宋"/>
                <w:color w:val="000000"/>
                <w:kern w:val="0"/>
                <w:sz w:val="24"/>
                <w:szCs w:val="24"/>
              </w:rPr>
              <w:t>近三年是否在国务院及有关部委相关督查工作中被发现存在严重问题</w:t>
            </w:r>
          </w:p>
        </w:tc>
        <w:tc>
          <w:tcPr>
            <w:tcW w:w="2222" w:type="dxa"/>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300" w:type="dxa"/>
            <w:gridSpan w:val="3"/>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4.</w:t>
            </w:r>
            <w:r>
              <w:rPr>
                <w:rFonts w:eastAsia="仿宋"/>
                <w:color w:val="000000"/>
                <w:kern w:val="0"/>
                <w:sz w:val="24"/>
                <w:szCs w:val="24"/>
              </w:rPr>
              <w:t>近三年是否被列入工业节能监察整改名单</w:t>
            </w:r>
          </w:p>
        </w:tc>
        <w:tc>
          <w:tcPr>
            <w:tcW w:w="2222" w:type="dxa"/>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300" w:type="dxa"/>
            <w:gridSpan w:val="3"/>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5.</w:t>
            </w:r>
            <w:r>
              <w:rPr>
                <w:rFonts w:eastAsia="仿宋"/>
                <w:color w:val="000000"/>
                <w:kern w:val="0"/>
                <w:sz w:val="24"/>
                <w:szCs w:val="24"/>
              </w:rPr>
              <w:t>近三年是否被列为失信被执行人</w:t>
            </w:r>
          </w:p>
        </w:tc>
        <w:tc>
          <w:tcPr>
            <w:tcW w:w="2222" w:type="dxa"/>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300" w:type="dxa"/>
            <w:gridSpan w:val="3"/>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6.</w:t>
            </w:r>
            <w:r>
              <w:rPr>
                <w:rFonts w:eastAsia="仿宋"/>
                <w:color w:val="000000"/>
                <w:kern w:val="0"/>
                <w:sz w:val="24"/>
                <w:szCs w:val="24"/>
              </w:rPr>
              <w:t>近三年是否因投资、并购或其他原因造成实际生产经营范围、生产地址或组织边界与列入绿色制造名单时相比发生重大变更（发生重大变更的应重新申报）</w:t>
            </w:r>
          </w:p>
        </w:tc>
        <w:tc>
          <w:tcPr>
            <w:tcW w:w="2222"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300" w:type="dxa"/>
            <w:gridSpan w:val="3"/>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7.</w:t>
            </w:r>
            <w:r>
              <w:rPr>
                <w:rFonts w:eastAsia="仿宋"/>
                <w:color w:val="000000"/>
                <w:kern w:val="0"/>
                <w:sz w:val="24"/>
                <w:szCs w:val="24"/>
              </w:rPr>
              <w:t>列入以来是否发生工厂名称变更（变更的应提供不存在</w:t>
            </w:r>
            <w:r>
              <w:rPr>
                <w:rFonts w:eastAsia="仿宋"/>
                <w:color w:val="000000"/>
                <w:kern w:val="0"/>
                <w:sz w:val="24"/>
                <w:szCs w:val="24"/>
              </w:rPr>
              <w:t>6</w:t>
            </w:r>
            <w:r>
              <w:rPr>
                <w:rFonts w:eastAsia="仿宋"/>
                <w:color w:val="000000"/>
                <w:kern w:val="0"/>
                <w:sz w:val="24"/>
                <w:szCs w:val="24"/>
              </w:rPr>
              <w:t>中情况的证明）</w:t>
            </w:r>
          </w:p>
        </w:tc>
        <w:tc>
          <w:tcPr>
            <w:tcW w:w="2222"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8522" w:type="dxa"/>
            <w:gridSpan w:val="4"/>
            <w:vAlign w:val="center"/>
          </w:tcPr>
          <w:p w:rsidR="00924E63" w:rsidRDefault="00E3049E">
            <w:pPr>
              <w:widowControl/>
              <w:jc w:val="left"/>
              <w:rPr>
                <w:rFonts w:eastAsia="仿宋"/>
                <w:color w:val="000000"/>
                <w:kern w:val="0"/>
                <w:sz w:val="24"/>
                <w:szCs w:val="24"/>
              </w:rPr>
            </w:pPr>
            <w:r>
              <w:rPr>
                <w:rFonts w:eastAsia="仿宋"/>
                <w:b/>
                <w:color w:val="000000"/>
                <w:kern w:val="0"/>
                <w:sz w:val="24"/>
                <w:szCs w:val="24"/>
              </w:rPr>
              <w:t>三、持续改进情况</w:t>
            </w:r>
          </w:p>
        </w:tc>
      </w:tr>
      <w:tr w:rsidR="00924E63">
        <w:trPr>
          <w:trHeight w:val="567"/>
        </w:trPr>
        <w:tc>
          <w:tcPr>
            <w:tcW w:w="8522" w:type="dxa"/>
            <w:gridSpan w:val="4"/>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1.</w:t>
            </w:r>
            <w:r>
              <w:rPr>
                <w:rFonts w:eastAsia="仿宋"/>
                <w:color w:val="000000"/>
                <w:kern w:val="0"/>
                <w:sz w:val="24"/>
                <w:szCs w:val="24"/>
              </w:rPr>
              <w:t>绩效指标提升情况</w:t>
            </w:r>
          </w:p>
        </w:tc>
      </w:tr>
      <w:tr w:rsidR="00924E63">
        <w:trPr>
          <w:trHeight w:val="567"/>
        </w:trPr>
        <w:tc>
          <w:tcPr>
            <w:tcW w:w="2351"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指标名称</w:t>
            </w:r>
          </w:p>
        </w:tc>
        <w:tc>
          <w:tcPr>
            <w:tcW w:w="2200"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指标涉及的参数</w:t>
            </w:r>
          </w:p>
        </w:tc>
        <w:tc>
          <w:tcPr>
            <w:tcW w:w="1749"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列入名单时</w:t>
            </w:r>
          </w:p>
          <w:p w:rsidR="00924E63" w:rsidRDefault="00E3049E">
            <w:pPr>
              <w:widowControl/>
              <w:jc w:val="center"/>
              <w:rPr>
                <w:rFonts w:eastAsia="仿宋"/>
                <w:color w:val="000000"/>
                <w:kern w:val="0"/>
                <w:sz w:val="24"/>
                <w:szCs w:val="24"/>
              </w:rPr>
            </w:pPr>
            <w:r>
              <w:rPr>
                <w:rFonts w:eastAsia="仿宋"/>
                <w:color w:val="000000"/>
                <w:kern w:val="0"/>
                <w:sz w:val="24"/>
                <w:szCs w:val="24"/>
              </w:rPr>
              <w:t>指标情况</w:t>
            </w:r>
          </w:p>
        </w:tc>
        <w:tc>
          <w:tcPr>
            <w:tcW w:w="2222"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2021</w:t>
            </w:r>
            <w:r>
              <w:rPr>
                <w:rFonts w:eastAsia="仿宋"/>
                <w:color w:val="000000"/>
                <w:kern w:val="0"/>
                <w:sz w:val="24"/>
                <w:szCs w:val="24"/>
              </w:rPr>
              <w:t>年指标情况</w:t>
            </w:r>
          </w:p>
        </w:tc>
      </w:tr>
      <w:tr w:rsidR="00924E63">
        <w:trPr>
          <w:trHeight w:val="516"/>
        </w:trPr>
        <w:tc>
          <w:tcPr>
            <w:tcW w:w="2351" w:type="dxa"/>
            <w:vMerge w:val="restart"/>
            <w:vAlign w:val="center"/>
          </w:tcPr>
          <w:p w:rsidR="00924E63" w:rsidRDefault="00E3049E">
            <w:pPr>
              <w:rPr>
                <w:rFonts w:eastAsia="仿宋"/>
                <w:color w:val="000000"/>
                <w:kern w:val="0"/>
                <w:sz w:val="24"/>
                <w:szCs w:val="24"/>
              </w:rPr>
            </w:pPr>
            <w:r>
              <w:rPr>
                <w:rFonts w:eastAsia="仿宋"/>
                <w:sz w:val="24"/>
                <w:szCs w:val="24"/>
              </w:rPr>
              <w:t>单位用地面积产值</w:t>
            </w:r>
          </w:p>
        </w:tc>
        <w:tc>
          <w:tcPr>
            <w:tcW w:w="2200" w:type="dxa"/>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用地面积</w:t>
            </w:r>
          </w:p>
        </w:tc>
        <w:tc>
          <w:tcPr>
            <w:tcW w:w="1749" w:type="dxa"/>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16"/>
        </w:trPr>
        <w:tc>
          <w:tcPr>
            <w:tcW w:w="2351" w:type="dxa"/>
            <w:vMerge/>
            <w:vAlign w:val="center"/>
          </w:tcPr>
          <w:p w:rsidR="00924E63" w:rsidRDefault="00924E63">
            <w:pPr>
              <w:widowControl/>
              <w:jc w:val="center"/>
              <w:rPr>
                <w:rFonts w:eastAsia="仿宋"/>
                <w:sz w:val="24"/>
                <w:szCs w:val="24"/>
              </w:rPr>
            </w:pPr>
          </w:p>
        </w:tc>
        <w:tc>
          <w:tcPr>
            <w:tcW w:w="2200" w:type="dxa"/>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产值</w:t>
            </w:r>
          </w:p>
        </w:tc>
        <w:tc>
          <w:tcPr>
            <w:tcW w:w="1749" w:type="dxa"/>
            <w:vAlign w:val="center"/>
          </w:tcPr>
          <w:p w:rsidR="00924E63" w:rsidRDefault="00924E63">
            <w:pPr>
              <w:widowControl/>
              <w:jc w:val="center"/>
              <w:rPr>
                <w:rFonts w:eastAsia="仿宋"/>
                <w:color w:val="000000"/>
                <w:kern w:val="0"/>
                <w:sz w:val="24"/>
                <w:szCs w:val="24"/>
              </w:rPr>
            </w:pP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16"/>
        </w:trPr>
        <w:tc>
          <w:tcPr>
            <w:tcW w:w="2351" w:type="dxa"/>
            <w:vMerge/>
            <w:vAlign w:val="center"/>
          </w:tcPr>
          <w:p w:rsidR="00924E63" w:rsidRDefault="00924E63">
            <w:pPr>
              <w:widowControl/>
              <w:jc w:val="center"/>
              <w:rPr>
                <w:rFonts w:eastAsia="仿宋"/>
                <w:color w:val="000000"/>
                <w:kern w:val="0"/>
                <w:sz w:val="24"/>
                <w:szCs w:val="24"/>
              </w:rPr>
            </w:pPr>
          </w:p>
        </w:tc>
        <w:tc>
          <w:tcPr>
            <w:tcW w:w="2200" w:type="dxa"/>
            <w:vAlign w:val="center"/>
          </w:tcPr>
          <w:p w:rsidR="00924E63" w:rsidRDefault="00E3049E">
            <w:pPr>
              <w:widowControl/>
              <w:jc w:val="left"/>
              <w:rPr>
                <w:rFonts w:eastAsia="仿宋"/>
                <w:color w:val="000000"/>
                <w:kern w:val="0"/>
                <w:sz w:val="24"/>
                <w:szCs w:val="24"/>
              </w:rPr>
            </w:pPr>
            <w:r>
              <w:rPr>
                <w:rFonts w:eastAsia="仿宋"/>
                <w:sz w:val="24"/>
                <w:szCs w:val="24"/>
              </w:rPr>
              <w:t>单位用地面积产值</w:t>
            </w:r>
          </w:p>
        </w:tc>
        <w:tc>
          <w:tcPr>
            <w:tcW w:w="1749" w:type="dxa"/>
            <w:vAlign w:val="center"/>
          </w:tcPr>
          <w:p w:rsidR="00924E63" w:rsidRDefault="00924E63">
            <w:pPr>
              <w:widowControl/>
              <w:jc w:val="center"/>
              <w:rPr>
                <w:rFonts w:eastAsia="仿宋"/>
                <w:color w:val="000000"/>
                <w:kern w:val="0"/>
                <w:sz w:val="24"/>
                <w:szCs w:val="24"/>
              </w:rPr>
            </w:pP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Align w:val="center"/>
          </w:tcPr>
          <w:p w:rsidR="00924E63" w:rsidRDefault="00E3049E">
            <w:pPr>
              <w:rPr>
                <w:rFonts w:eastAsia="仿宋"/>
                <w:color w:val="000000"/>
                <w:kern w:val="0"/>
                <w:sz w:val="24"/>
                <w:szCs w:val="24"/>
              </w:rPr>
            </w:pPr>
            <w:r>
              <w:rPr>
                <w:rFonts w:eastAsia="仿宋"/>
                <w:sz w:val="24"/>
                <w:szCs w:val="24"/>
              </w:rPr>
              <w:t>单位产品综合能耗</w:t>
            </w:r>
          </w:p>
        </w:tc>
        <w:tc>
          <w:tcPr>
            <w:tcW w:w="2200" w:type="dxa"/>
            <w:vAlign w:val="center"/>
          </w:tcPr>
          <w:p w:rsidR="00924E63" w:rsidRDefault="00924E63">
            <w:pPr>
              <w:widowControl/>
              <w:jc w:val="left"/>
              <w:rPr>
                <w:rFonts w:eastAsia="仿宋"/>
                <w:color w:val="000000"/>
                <w:kern w:val="0"/>
                <w:sz w:val="24"/>
                <w:szCs w:val="24"/>
              </w:rPr>
            </w:pPr>
          </w:p>
        </w:tc>
        <w:tc>
          <w:tcPr>
            <w:tcW w:w="1749" w:type="dxa"/>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Align w:val="center"/>
          </w:tcPr>
          <w:p w:rsidR="00924E63" w:rsidRDefault="00E3049E">
            <w:pPr>
              <w:rPr>
                <w:rFonts w:eastAsia="仿宋"/>
                <w:sz w:val="24"/>
                <w:szCs w:val="24"/>
              </w:rPr>
            </w:pPr>
            <w:r>
              <w:rPr>
                <w:rFonts w:eastAsia="仿宋"/>
                <w:sz w:val="24"/>
                <w:szCs w:val="24"/>
              </w:rPr>
              <w:t>单位产品碳排放量</w:t>
            </w:r>
          </w:p>
        </w:tc>
        <w:tc>
          <w:tcPr>
            <w:tcW w:w="2200" w:type="dxa"/>
            <w:vAlign w:val="center"/>
          </w:tcPr>
          <w:p w:rsidR="00924E63" w:rsidRDefault="00924E63">
            <w:pPr>
              <w:rPr>
                <w:rFonts w:eastAsia="仿宋"/>
                <w:sz w:val="24"/>
                <w:szCs w:val="24"/>
              </w:rPr>
            </w:pPr>
          </w:p>
        </w:tc>
        <w:tc>
          <w:tcPr>
            <w:tcW w:w="1749" w:type="dxa"/>
            <w:vAlign w:val="center"/>
          </w:tcPr>
          <w:p w:rsidR="00924E63" w:rsidRDefault="00924E63">
            <w:pPr>
              <w:rPr>
                <w:rFonts w:eastAsia="仿宋"/>
                <w:sz w:val="24"/>
                <w:szCs w:val="24"/>
              </w:rPr>
            </w:pPr>
          </w:p>
        </w:tc>
        <w:tc>
          <w:tcPr>
            <w:tcW w:w="2222" w:type="dxa"/>
            <w:vAlign w:val="center"/>
          </w:tcPr>
          <w:p w:rsidR="00924E63" w:rsidRDefault="00924E63">
            <w:pPr>
              <w:rPr>
                <w:rFonts w:eastAsia="仿宋"/>
                <w:sz w:val="24"/>
                <w:szCs w:val="24"/>
              </w:rPr>
            </w:pPr>
          </w:p>
        </w:tc>
      </w:tr>
      <w:tr w:rsidR="00924E63">
        <w:trPr>
          <w:trHeight w:val="567"/>
        </w:trPr>
        <w:tc>
          <w:tcPr>
            <w:tcW w:w="2351" w:type="dxa"/>
            <w:vMerge w:val="restart"/>
            <w:vAlign w:val="center"/>
          </w:tcPr>
          <w:p w:rsidR="00924E63" w:rsidRDefault="00E3049E">
            <w:pPr>
              <w:rPr>
                <w:rFonts w:eastAsia="仿宋"/>
                <w:sz w:val="24"/>
                <w:szCs w:val="24"/>
              </w:rPr>
            </w:pPr>
            <w:r>
              <w:rPr>
                <w:rFonts w:eastAsia="仿宋"/>
                <w:kern w:val="0"/>
                <w:sz w:val="24"/>
                <w:szCs w:val="24"/>
              </w:rPr>
              <w:t>工业固体废物综合利用率</w:t>
            </w:r>
          </w:p>
        </w:tc>
        <w:tc>
          <w:tcPr>
            <w:tcW w:w="2200" w:type="dxa"/>
            <w:vAlign w:val="center"/>
          </w:tcPr>
          <w:p w:rsidR="00924E63" w:rsidRDefault="00E3049E">
            <w:pPr>
              <w:widowControl/>
              <w:jc w:val="left"/>
              <w:rPr>
                <w:rFonts w:eastAsia="仿宋"/>
                <w:sz w:val="24"/>
                <w:szCs w:val="24"/>
              </w:rPr>
            </w:pPr>
            <w:r>
              <w:rPr>
                <w:rFonts w:eastAsia="仿宋"/>
                <w:sz w:val="24"/>
                <w:szCs w:val="24"/>
              </w:rPr>
              <w:t>工业固体废物产生量</w:t>
            </w:r>
          </w:p>
        </w:tc>
        <w:tc>
          <w:tcPr>
            <w:tcW w:w="1749" w:type="dxa"/>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Merge/>
            <w:vAlign w:val="center"/>
          </w:tcPr>
          <w:p w:rsidR="00924E63" w:rsidRDefault="00924E63">
            <w:pPr>
              <w:rPr>
                <w:rFonts w:eastAsia="仿宋"/>
                <w:sz w:val="24"/>
                <w:szCs w:val="24"/>
              </w:rPr>
            </w:pPr>
          </w:p>
        </w:tc>
        <w:tc>
          <w:tcPr>
            <w:tcW w:w="2200" w:type="dxa"/>
            <w:vAlign w:val="center"/>
          </w:tcPr>
          <w:p w:rsidR="00924E63" w:rsidRDefault="00E3049E">
            <w:pPr>
              <w:widowControl/>
              <w:jc w:val="left"/>
              <w:rPr>
                <w:rFonts w:eastAsia="仿宋"/>
                <w:sz w:val="24"/>
                <w:szCs w:val="24"/>
              </w:rPr>
            </w:pPr>
            <w:r>
              <w:rPr>
                <w:rFonts w:eastAsia="仿宋"/>
                <w:sz w:val="24"/>
                <w:szCs w:val="24"/>
              </w:rPr>
              <w:t>工业固体废物综合利用量</w:t>
            </w:r>
          </w:p>
        </w:tc>
        <w:tc>
          <w:tcPr>
            <w:tcW w:w="1749" w:type="dxa"/>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Merge w:val="restart"/>
            <w:vAlign w:val="center"/>
          </w:tcPr>
          <w:p w:rsidR="00924E63" w:rsidRDefault="00E3049E">
            <w:pPr>
              <w:rPr>
                <w:rFonts w:eastAsia="仿宋"/>
                <w:color w:val="000000"/>
                <w:kern w:val="0"/>
                <w:sz w:val="24"/>
                <w:szCs w:val="24"/>
                <w:vertAlign w:val="superscript"/>
              </w:rPr>
            </w:pPr>
            <w:r>
              <w:rPr>
                <w:rFonts w:eastAsia="仿宋"/>
                <w:sz w:val="24"/>
                <w:szCs w:val="24"/>
              </w:rPr>
              <w:t>单位产品主要原材料消耗量</w:t>
            </w:r>
            <w:r>
              <w:rPr>
                <w:rFonts w:eastAsia="仿宋"/>
                <w:sz w:val="24"/>
                <w:szCs w:val="24"/>
                <w:vertAlign w:val="superscript"/>
              </w:rPr>
              <w:t>4</w:t>
            </w:r>
          </w:p>
          <w:p w:rsidR="00924E63" w:rsidRDefault="00924E63">
            <w:pPr>
              <w:rPr>
                <w:rFonts w:eastAsia="仿宋"/>
                <w:sz w:val="24"/>
                <w:szCs w:val="24"/>
              </w:rPr>
            </w:pPr>
          </w:p>
        </w:tc>
        <w:tc>
          <w:tcPr>
            <w:tcW w:w="2200" w:type="dxa"/>
            <w:vAlign w:val="center"/>
          </w:tcPr>
          <w:p w:rsidR="00924E63" w:rsidRDefault="00E3049E">
            <w:pPr>
              <w:widowControl/>
              <w:jc w:val="left"/>
              <w:rPr>
                <w:rFonts w:eastAsia="仿宋"/>
                <w:color w:val="000000"/>
                <w:kern w:val="0"/>
                <w:sz w:val="24"/>
                <w:szCs w:val="24"/>
              </w:rPr>
            </w:pPr>
            <w:r>
              <w:rPr>
                <w:rFonts w:eastAsia="仿宋"/>
                <w:sz w:val="24"/>
                <w:szCs w:val="24"/>
              </w:rPr>
              <w:t>单位产品主要原材料</w:t>
            </w:r>
            <w:r>
              <w:rPr>
                <w:rFonts w:eastAsia="仿宋"/>
                <w:sz w:val="24"/>
                <w:szCs w:val="24"/>
              </w:rPr>
              <w:t>1</w:t>
            </w:r>
            <w:r>
              <w:rPr>
                <w:rFonts w:eastAsia="仿宋"/>
                <w:sz w:val="24"/>
                <w:szCs w:val="24"/>
              </w:rPr>
              <w:t>消耗量</w:t>
            </w:r>
          </w:p>
        </w:tc>
        <w:tc>
          <w:tcPr>
            <w:tcW w:w="1749" w:type="dxa"/>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Merge/>
            <w:vAlign w:val="center"/>
          </w:tcPr>
          <w:p w:rsidR="00924E63" w:rsidRDefault="00924E63">
            <w:pPr>
              <w:rPr>
                <w:rFonts w:eastAsia="仿宋"/>
                <w:sz w:val="24"/>
                <w:szCs w:val="24"/>
              </w:rPr>
            </w:pPr>
          </w:p>
        </w:tc>
        <w:tc>
          <w:tcPr>
            <w:tcW w:w="2200" w:type="dxa"/>
            <w:vAlign w:val="center"/>
          </w:tcPr>
          <w:p w:rsidR="00924E63" w:rsidRDefault="00E3049E">
            <w:pPr>
              <w:widowControl/>
              <w:jc w:val="left"/>
              <w:rPr>
                <w:rFonts w:eastAsia="仿宋"/>
                <w:color w:val="000000"/>
                <w:kern w:val="0"/>
                <w:sz w:val="24"/>
                <w:szCs w:val="24"/>
              </w:rPr>
            </w:pPr>
            <w:r>
              <w:rPr>
                <w:rFonts w:eastAsia="仿宋"/>
                <w:sz w:val="24"/>
                <w:szCs w:val="24"/>
              </w:rPr>
              <w:t>单位产品主要原材料</w:t>
            </w:r>
            <w:r>
              <w:rPr>
                <w:rFonts w:eastAsia="仿宋"/>
                <w:sz w:val="24"/>
                <w:szCs w:val="24"/>
              </w:rPr>
              <w:t>2</w:t>
            </w:r>
            <w:r>
              <w:rPr>
                <w:rFonts w:eastAsia="仿宋"/>
                <w:sz w:val="24"/>
                <w:szCs w:val="24"/>
              </w:rPr>
              <w:t>消耗量</w:t>
            </w:r>
          </w:p>
        </w:tc>
        <w:tc>
          <w:tcPr>
            <w:tcW w:w="1749" w:type="dxa"/>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Merge/>
            <w:vAlign w:val="center"/>
          </w:tcPr>
          <w:p w:rsidR="00924E63" w:rsidRDefault="00924E63">
            <w:pPr>
              <w:rPr>
                <w:rFonts w:eastAsia="仿宋"/>
                <w:sz w:val="24"/>
                <w:szCs w:val="24"/>
              </w:rPr>
            </w:pPr>
          </w:p>
        </w:tc>
        <w:tc>
          <w:tcPr>
            <w:tcW w:w="2200" w:type="dxa"/>
            <w:vAlign w:val="center"/>
          </w:tcPr>
          <w:p w:rsidR="00924E63" w:rsidRDefault="00E3049E">
            <w:pPr>
              <w:widowControl/>
              <w:jc w:val="left"/>
              <w:rPr>
                <w:rFonts w:eastAsia="仿宋"/>
                <w:color w:val="000000"/>
                <w:kern w:val="0"/>
                <w:sz w:val="24"/>
                <w:szCs w:val="24"/>
              </w:rPr>
            </w:pPr>
            <w:r>
              <w:rPr>
                <w:rFonts w:eastAsia="仿宋"/>
                <w:sz w:val="24"/>
                <w:szCs w:val="24"/>
              </w:rPr>
              <w:t>单位产品主要原材料</w:t>
            </w:r>
            <w:r>
              <w:rPr>
                <w:rFonts w:eastAsia="仿宋"/>
                <w:sz w:val="24"/>
                <w:szCs w:val="24"/>
              </w:rPr>
              <w:t>3</w:t>
            </w:r>
            <w:r>
              <w:rPr>
                <w:rFonts w:eastAsia="仿宋"/>
                <w:sz w:val="24"/>
                <w:szCs w:val="24"/>
              </w:rPr>
              <w:t>消耗量</w:t>
            </w:r>
          </w:p>
        </w:tc>
        <w:tc>
          <w:tcPr>
            <w:tcW w:w="1749" w:type="dxa"/>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Align w:val="center"/>
          </w:tcPr>
          <w:p w:rsidR="00924E63" w:rsidRDefault="00E3049E">
            <w:pPr>
              <w:widowControl/>
              <w:jc w:val="left"/>
              <w:rPr>
                <w:rFonts w:eastAsia="仿宋"/>
                <w:sz w:val="24"/>
                <w:szCs w:val="24"/>
              </w:rPr>
            </w:pPr>
            <w:r>
              <w:rPr>
                <w:rFonts w:eastAsia="仿宋"/>
                <w:sz w:val="24"/>
                <w:szCs w:val="24"/>
              </w:rPr>
              <w:t>单位产品废水产生量</w:t>
            </w:r>
          </w:p>
        </w:tc>
        <w:tc>
          <w:tcPr>
            <w:tcW w:w="2200" w:type="dxa"/>
            <w:vAlign w:val="center"/>
          </w:tcPr>
          <w:p w:rsidR="00924E63" w:rsidRDefault="00E3049E">
            <w:pPr>
              <w:widowControl/>
              <w:jc w:val="left"/>
              <w:rPr>
                <w:rFonts w:eastAsia="仿宋"/>
                <w:sz w:val="24"/>
                <w:szCs w:val="24"/>
              </w:rPr>
            </w:pPr>
            <w:r>
              <w:rPr>
                <w:rFonts w:eastAsia="仿宋"/>
                <w:sz w:val="24"/>
                <w:szCs w:val="24"/>
              </w:rPr>
              <w:t>废水产生量</w:t>
            </w:r>
          </w:p>
        </w:tc>
        <w:tc>
          <w:tcPr>
            <w:tcW w:w="1749" w:type="dxa"/>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Merge w:val="restart"/>
            <w:vAlign w:val="center"/>
          </w:tcPr>
          <w:p w:rsidR="00924E63" w:rsidRDefault="00E3049E">
            <w:pPr>
              <w:rPr>
                <w:rFonts w:eastAsia="仿宋"/>
                <w:color w:val="000000"/>
                <w:kern w:val="0"/>
                <w:sz w:val="24"/>
                <w:szCs w:val="24"/>
              </w:rPr>
            </w:pPr>
            <w:r>
              <w:rPr>
                <w:rFonts w:eastAsia="仿宋"/>
                <w:sz w:val="24"/>
                <w:szCs w:val="24"/>
              </w:rPr>
              <w:t>单位产品（或产值，以申报时采用的为准，下同）主要污染物产生量</w:t>
            </w:r>
            <w:r>
              <w:rPr>
                <w:rFonts w:eastAsia="仿宋"/>
                <w:sz w:val="24"/>
                <w:szCs w:val="24"/>
                <w:vertAlign w:val="superscript"/>
              </w:rPr>
              <w:t>3</w:t>
            </w:r>
          </w:p>
        </w:tc>
        <w:tc>
          <w:tcPr>
            <w:tcW w:w="2200" w:type="dxa"/>
            <w:vAlign w:val="center"/>
          </w:tcPr>
          <w:p w:rsidR="00924E63" w:rsidRDefault="00E3049E">
            <w:pPr>
              <w:widowControl/>
              <w:jc w:val="left"/>
              <w:rPr>
                <w:rFonts w:eastAsia="仿宋"/>
                <w:color w:val="000000"/>
                <w:kern w:val="0"/>
                <w:sz w:val="24"/>
                <w:szCs w:val="24"/>
              </w:rPr>
            </w:pPr>
            <w:r>
              <w:rPr>
                <w:rFonts w:eastAsia="仿宋"/>
                <w:sz w:val="24"/>
                <w:szCs w:val="24"/>
              </w:rPr>
              <w:t>产品产量</w:t>
            </w:r>
          </w:p>
        </w:tc>
        <w:tc>
          <w:tcPr>
            <w:tcW w:w="1749" w:type="dxa"/>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Merge/>
            <w:vAlign w:val="center"/>
          </w:tcPr>
          <w:p w:rsidR="00924E63" w:rsidRDefault="00924E63">
            <w:pPr>
              <w:rPr>
                <w:rFonts w:eastAsia="仿宋"/>
                <w:sz w:val="24"/>
                <w:szCs w:val="24"/>
              </w:rPr>
            </w:pPr>
          </w:p>
        </w:tc>
        <w:tc>
          <w:tcPr>
            <w:tcW w:w="2200" w:type="dxa"/>
            <w:vAlign w:val="center"/>
          </w:tcPr>
          <w:p w:rsidR="00924E63" w:rsidRDefault="00E3049E">
            <w:pPr>
              <w:widowControl/>
              <w:jc w:val="left"/>
              <w:rPr>
                <w:rFonts w:eastAsia="仿宋"/>
                <w:color w:val="000000"/>
                <w:kern w:val="0"/>
                <w:sz w:val="24"/>
                <w:szCs w:val="24"/>
              </w:rPr>
            </w:pPr>
            <w:r>
              <w:rPr>
                <w:rFonts w:eastAsia="仿宋"/>
                <w:sz w:val="24"/>
                <w:szCs w:val="24"/>
              </w:rPr>
              <w:t>单位产品主要污染物</w:t>
            </w:r>
            <w:r>
              <w:rPr>
                <w:rFonts w:eastAsia="仿宋"/>
                <w:sz w:val="24"/>
                <w:szCs w:val="24"/>
              </w:rPr>
              <w:t>1</w:t>
            </w:r>
            <w:r>
              <w:rPr>
                <w:rFonts w:eastAsia="仿宋"/>
                <w:sz w:val="24"/>
                <w:szCs w:val="24"/>
              </w:rPr>
              <w:t>产生量</w:t>
            </w:r>
          </w:p>
        </w:tc>
        <w:tc>
          <w:tcPr>
            <w:tcW w:w="1749" w:type="dxa"/>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Merge/>
            <w:vAlign w:val="center"/>
          </w:tcPr>
          <w:p w:rsidR="00924E63" w:rsidRDefault="00924E63">
            <w:pPr>
              <w:rPr>
                <w:rFonts w:eastAsia="仿宋"/>
                <w:sz w:val="24"/>
                <w:szCs w:val="24"/>
              </w:rPr>
            </w:pPr>
          </w:p>
        </w:tc>
        <w:tc>
          <w:tcPr>
            <w:tcW w:w="2200" w:type="dxa"/>
            <w:vAlign w:val="center"/>
          </w:tcPr>
          <w:p w:rsidR="00924E63" w:rsidRDefault="00E3049E">
            <w:pPr>
              <w:widowControl/>
              <w:jc w:val="left"/>
              <w:rPr>
                <w:rFonts w:eastAsia="仿宋"/>
                <w:color w:val="000000"/>
                <w:kern w:val="0"/>
                <w:sz w:val="24"/>
                <w:szCs w:val="24"/>
              </w:rPr>
            </w:pPr>
            <w:r>
              <w:rPr>
                <w:rFonts w:eastAsia="仿宋"/>
                <w:sz w:val="24"/>
                <w:szCs w:val="24"/>
              </w:rPr>
              <w:t>单位产品主要污染物</w:t>
            </w:r>
            <w:r>
              <w:rPr>
                <w:rFonts w:eastAsia="仿宋"/>
                <w:sz w:val="24"/>
                <w:szCs w:val="24"/>
              </w:rPr>
              <w:t>2</w:t>
            </w:r>
            <w:r>
              <w:rPr>
                <w:rFonts w:eastAsia="仿宋"/>
                <w:sz w:val="24"/>
                <w:szCs w:val="24"/>
              </w:rPr>
              <w:t>产生量</w:t>
            </w:r>
          </w:p>
        </w:tc>
        <w:tc>
          <w:tcPr>
            <w:tcW w:w="1749" w:type="dxa"/>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Merge/>
            <w:vAlign w:val="center"/>
          </w:tcPr>
          <w:p w:rsidR="00924E63" w:rsidRDefault="00924E63">
            <w:pPr>
              <w:rPr>
                <w:rFonts w:eastAsia="仿宋"/>
                <w:sz w:val="24"/>
                <w:szCs w:val="24"/>
              </w:rPr>
            </w:pPr>
          </w:p>
        </w:tc>
        <w:tc>
          <w:tcPr>
            <w:tcW w:w="2200" w:type="dxa"/>
            <w:vAlign w:val="center"/>
          </w:tcPr>
          <w:p w:rsidR="00924E63" w:rsidRDefault="00E3049E">
            <w:pPr>
              <w:widowControl/>
              <w:jc w:val="left"/>
              <w:rPr>
                <w:rFonts w:eastAsia="仿宋"/>
                <w:color w:val="000000"/>
                <w:kern w:val="0"/>
                <w:sz w:val="24"/>
                <w:szCs w:val="24"/>
              </w:rPr>
            </w:pPr>
            <w:r>
              <w:rPr>
                <w:rFonts w:eastAsia="仿宋"/>
                <w:sz w:val="24"/>
                <w:szCs w:val="24"/>
              </w:rPr>
              <w:t>单位产品主要污染物</w:t>
            </w:r>
            <w:r>
              <w:rPr>
                <w:rFonts w:eastAsia="仿宋"/>
                <w:sz w:val="24"/>
                <w:szCs w:val="24"/>
              </w:rPr>
              <w:t>3</w:t>
            </w:r>
            <w:r>
              <w:rPr>
                <w:rFonts w:eastAsia="仿宋"/>
                <w:sz w:val="24"/>
                <w:szCs w:val="24"/>
              </w:rPr>
              <w:t>产生量</w:t>
            </w:r>
          </w:p>
        </w:tc>
        <w:tc>
          <w:tcPr>
            <w:tcW w:w="1749" w:type="dxa"/>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351" w:type="dxa"/>
            <w:vMerge/>
            <w:vAlign w:val="center"/>
          </w:tcPr>
          <w:p w:rsidR="00924E63" w:rsidRDefault="00924E63">
            <w:pPr>
              <w:rPr>
                <w:rFonts w:eastAsia="仿宋"/>
                <w:sz w:val="24"/>
                <w:szCs w:val="24"/>
              </w:rPr>
            </w:pPr>
          </w:p>
        </w:tc>
        <w:tc>
          <w:tcPr>
            <w:tcW w:w="2200" w:type="dxa"/>
            <w:vAlign w:val="center"/>
          </w:tcPr>
          <w:p w:rsidR="00924E63" w:rsidRDefault="00E3049E">
            <w:pPr>
              <w:widowControl/>
              <w:jc w:val="left"/>
              <w:rPr>
                <w:rFonts w:eastAsia="仿宋"/>
                <w:color w:val="000000"/>
                <w:kern w:val="0"/>
                <w:sz w:val="24"/>
                <w:szCs w:val="24"/>
              </w:rPr>
            </w:pPr>
            <w:r>
              <w:rPr>
                <w:rFonts w:eastAsia="仿宋"/>
                <w:sz w:val="24"/>
                <w:szCs w:val="24"/>
              </w:rPr>
              <w:t>单位产品主要污染物</w:t>
            </w:r>
            <w:r>
              <w:rPr>
                <w:rFonts w:eastAsia="仿宋"/>
                <w:sz w:val="24"/>
                <w:szCs w:val="24"/>
              </w:rPr>
              <w:t>4</w:t>
            </w:r>
            <w:r>
              <w:rPr>
                <w:rFonts w:eastAsia="仿宋"/>
                <w:sz w:val="24"/>
                <w:szCs w:val="24"/>
              </w:rPr>
              <w:t>产生量</w:t>
            </w:r>
          </w:p>
        </w:tc>
        <w:tc>
          <w:tcPr>
            <w:tcW w:w="1749" w:type="dxa"/>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8522" w:type="dxa"/>
            <w:gridSpan w:val="4"/>
            <w:vAlign w:val="center"/>
          </w:tcPr>
          <w:p w:rsidR="00924E63" w:rsidRDefault="00E3049E">
            <w:pPr>
              <w:rPr>
                <w:rFonts w:eastAsia="仿宋"/>
                <w:sz w:val="24"/>
                <w:szCs w:val="24"/>
              </w:rPr>
            </w:pPr>
            <w:r>
              <w:rPr>
                <w:rFonts w:eastAsia="仿宋"/>
                <w:sz w:val="24"/>
                <w:szCs w:val="24"/>
              </w:rPr>
              <w:t>2.</w:t>
            </w:r>
            <w:r>
              <w:rPr>
                <w:rFonts w:eastAsia="仿宋"/>
                <w:sz w:val="24"/>
              </w:rPr>
              <w:t>绿色低碳升级改造</w:t>
            </w:r>
            <w:r>
              <w:rPr>
                <w:rFonts w:eastAsia="仿宋"/>
                <w:sz w:val="24"/>
                <w:szCs w:val="24"/>
              </w:rPr>
              <w:t>项目实施情况（填写获批以来完成的成效最为显著的</w:t>
            </w:r>
            <w:r>
              <w:rPr>
                <w:rFonts w:eastAsia="仿宋"/>
                <w:sz w:val="24"/>
                <w:szCs w:val="24"/>
              </w:rPr>
              <w:t>5</w:t>
            </w:r>
            <w:r>
              <w:rPr>
                <w:rFonts w:eastAsia="仿宋"/>
                <w:sz w:val="24"/>
                <w:szCs w:val="24"/>
              </w:rPr>
              <w:t>项主要绿色制造改造项目信息）</w:t>
            </w:r>
          </w:p>
        </w:tc>
      </w:tr>
      <w:tr w:rsidR="00924E63">
        <w:trPr>
          <w:trHeight w:val="567"/>
        </w:trPr>
        <w:tc>
          <w:tcPr>
            <w:tcW w:w="2351" w:type="dxa"/>
            <w:vAlign w:val="center"/>
          </w:tcPr>
          <w:p w:rsidR="00924E63" w:rsidRDefault="00E3049E">
            <w:pPr>
              <w:jc w:val="center"/>
              <w:rPr>
                <w:rFonts w:eastAsia="仿宋"/>
                <w:sz w:val="24"/>
                <w:szCs w:val="24"/>
              </w:rPr>
            </w:pPr>
            <w:r>
              <w:rPr>
                <w:rFonts w:eastAsia="仿宋"/>
                <w:sz w:val="24"/>
                <w:szCs w:val="24"/>
              </w:rPr>
              <w:t>项目名称</w:t>
            </w:r>
          </w:p>
        </w:tc>
        <w:tc>
          <w:tcPr>
            <w:tcW w:w="2200" w:type="dxa"/>
            <w:vAlign w:val="center"/>
          </w:tcPr>
          <w:p w:rsidR="00924E63" w:rsidRDefault="00E3049E">
            <w:pPr>
              <w:jc w:val="center"/>
              <w:rPr>
                <w:rFonts w:eastAsia="仿宋"/>
                <w:sz w:val="24"/>
                <w:szCs w:val="24"/>
              </w:rPr>
            </w:pPr>
            <w:r>
              <w:rPr>
                <w:rFonts w:eastAsia="仿宋"/>
                <w:sz w:val="24"/>
                <w:szCs w:val="24"/>
              </w:rPr>
              <w:t>项目内容</w:t>
            </w:r>
          </w:p>
        </w:tc>
        <w:tc>
          <w:tcPr>
            <w:tcW w:w="1749" w:type="dxa"/>
            <w:vAlign w:val="center"/>
          </w:tcPr>
          <w:p w:rsidR="00924E63" w:rsidRDefault="00E3049E">
            <w:pPr>
              <w:jc w:val="center"/>
              <w:rPr>
                <w:rFonts w:eastAsia="仿宋"/>
                <w:sz w:val="24"/>
                <w:szCs w:val="24"/>
              </w:rPr>
            </w:pPr>
            <w:r>
              <w:rPr>
                <w:rFonts w:eastAsia="仿宋"/>
                <w:sz w:val="24"/>
                <w:szCs w:val="24"/>
              </w:rPr>
              <w:t>项目总投资</w:t>
            </w:r>
          </w:p>
        </w:tc>
        <w:tc>
          <w:tcPr>
            <w:tcW w:w="2222" w:type="dxa"/>
            <w:vAlign w:val="center"/>
          </w:tcPr>
          <w:p w:rsidR="00924E63" w:rsidRDefault="00E3049E">
            <w:pPr>
              <w:jc w:val="center"/>
              <w:rPr>
                <w:rFonts w:eastAsia="仿宋"/>
                <w:sz w:val="24"/>
                <w:szCs w:val="24"/>
              </w:rPr>
            </w:pPr>
            <w:r>
              <w:rPr>
                <w:rFonts w:eastAsia="仿宋"/>
                <w:sz w:val="24"/>
                <w:szCs w:val="24"/>
              </w:rPr>
              <w:t>项目节能、节材、节水、减排、资源综合利用等绩效</w:t>
            </w:r>
            <w:r>
              <w:rPr>
                <w:rFonts w:eastAsia="仿宋"/>
                <w:sz w:val="24"/>
                <w:szCs w:val="24"/>
                <w:vertAlign w:val="superscript"/>
              </w:rPr>
              <w:t>5</w:t>
            </w:r>
          </w:p>
        </w:tc>
      </w:tr>
      <w:tr w:rsidR="00924E63">
        <w:trPr>
          <w:trHeight w:val="567"/>
        </w:trPr>
        <w:tc>
          <w:tcPr>
            <w:tcW w:w="2351" w:type="dxa"/>
            <w:vMerge w:val="restart"/>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项目</w:t>
            </w:r>
            <w:r>
              <w:rPr>
                <w:rFonts w:eastAsia="仿宋"/>
                <w:color w:val="000000"/>
                <w:kern w:val="0"/>
                <w:sz w:val="24"/>
                <w:szCs w:val="24"/>
              </w:rPr>
              <w:t>1</w:t>
            </w:r>
            <w:r>
              <w:rPr>
                <w:rFonts w:eastAsia="仿宋"/>
                <w:color w:val="000000"/>
                <w:kern w:val="0"/>
                <w:sz w:val="24"/>
                <w:szCs w:val="24"/>
              </w:rPr>
              <w:t>：</w:t>
            </w:r>
          </w:p>
        </w:tc>
        <w:tc>
          <w:tcPr>
            <w:tcW w:w="2200" w:type="dxa"/>
            <w:vMerge w:val="restart"/>
            <w:vAlign w:val="center"/>
          </w:tcPr>
          <w:p w:rsidR="00924E63" w:rsidRDefault="00924E63">
            <w:pPr>
              <w:widowControl/>
              <w:jc w:val="left"/>
              <w:rPr>
                <w:rFonts w:eastAsia="仿宋"/>
                <w:color w:val="000000"/>
                <w:kern w:val="0"/>
                <w:sz w:val="24"/>
                <w:szCs w:val="24"/>
              </w:rPr>
            </w:pPr>
          </w:p>
        </w:tc>
        <w:tc>
          <w:tcPr>
            <w:tcW w:w="1749" w:type="dxa"/>
            <w:vMerge w:val="restart"/>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项目节能量：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项目节水量：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项目节材量：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项目减排量：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w:t>
            </w:r>
            <w:proofErr w:type="gramStart"/>
            <w:r>
              <w:rPr>
                <w:rFonts w:eastAsia="仿宋"/>
                <w:sz w:val="24"/>
                <w:szCs w:val="24"/>
              </w:rPr>
              <w:t>降碳量</w:t>
            </w:r>
            <w:proofErr w:type="gramEnd"/>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项目新增资源综合利用能力：</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Align w:val="center"/>
          </w:tcPr>
          <w:p w:rsidR="00924E63" w:rsidRDefault="00924E63">
            <w:pPr>
              <w:widowControl/>
              <w:jc w:val="left"/>
              <w:rPr>
                <w:rFonts w:eastAsia="仿宋"/>
                <w:color w:val="000000"/>
                <w:kern w:val="0"/>
                <w:sz w:val="24"/>
                <w:szCs w:val="24"/>
              </w:rPr>
            </w:pPr>
          </w:p>
        </w:tc>
        <w:tc>
          <w:tcPr>
            <w:tcW w:w="1749" w:type="dxa"/>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项目有毒有害物质使用削减量：</w:t>
            </w:r>
          </w:p>
        </w:tc>
      </w:tr>
      <w:tr w:rsidR="00924E63">
        <w:trPr>
          <w:trHeight w:val="567"/>
        </w:trPr>
        <w:tc>
          <w:tcPr>
            <w:tcW w:w="2351" w:type="dxa"/>
            <w:vMerge w:val="restart"/>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项目</w:t>
            </w:r>
            <w:r>
              <w:rPr>
                <w:rFonts w:eastAsia="仿宋"/>
                <w:color w:val="000000"/>
                <w:kern w:val="0"/>
                <w:sz w:val="24"/>
                <w:szCs w:val="24"/>
              </w:rPr>
              <w:t>2</w:t>
            </w:r>
            <w:r>
              <w:rPr>
                <w:rFonts w:eastAsia="仿宋"/>
                <w:color w:val="000000"/>
                <w:kern w:val="0"/>
                <w:sz w:val="24"/>
                <w:szCs w:val="24"/>
              </w:rPr>
              <w:t>：</w:t>
            </w:r>
          </w:p>
        </w:tc>
        <w:tc>
          <w:tcPr>
            <w:tcW w:w="2200" w:type="dxa"/>
            <w:vMerge w:val="restart"/>
            <w:vAlign w:val="center"/>
          </w:tcPr>
          <w:p w:rsidR="00924E63" w:rsidRDefault="00924E63">
            <w:pPr>
              <w:widowControl/>
              <w:jc w:val="left"/>
              <w:rPr>
                <w:rFonts w:eastAsia="仿宋"/>
                <w:color w:val="000000"/>
                <w:kern w:val="0"/>
                <w:sz w:val="24"/>
                <w:szCs w:val="24"/>
              </w:rPr>
            </w:pPr>
          </w:p>
        </w:tc>
        <w:tc>
          <w:tcPr>
            <w:tcW w:w="1749" w:type="dxa"/>
            <w:vMerge w:val="restart"/>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项目节能量：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项目节水量：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项目节材量：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项目减排量：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w:t>
            </w:r>
            <w:proofErr w:type="gramStart"/>
            <w:r>
              <w:rPr>
                <w:rFonts w:eastAsia="仿宋"/>
                <w:sz w:val="24"/>
                <w:szCs w:val="24"/>
              </w:rPr>
              <w:t>降碳量</w:t>
            </w:r>
            <w:proofErr w:type="gramEnd"/>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项目新增资源综合利用能力：</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项目有毒有害物质使用削减量：</w:t>
            </w:r>
          </w:p>
        </w:tc>
      </w:tr>
      <w:tr w:rsidR="00924E63">
        <w:trPr>
          <w:trHeight w:val="567"/>
        </w:trPr>
        <w:tc>
          <w:tcPr>
            <w:tcW w:w="2351" w:type="dxa"/>
            <w:vMerge w:val="restart"/>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项目</w:t>
            </w:r>
            <w:r>
              <w:rPr>
                <w:rFonts w:eastAsia="仿宋"/>
                <w:color w:val="000000"/>
                <w:kern w:val="0"/>
                <w:sz w:val="24"/>
                <w:szCs w:val="24"/>
              </w:rPr>
              <w:t>3</w:t>
            </w:r>
            <w:r>
              <w:rPr>
                <w:rFonts w:eastAsia="仿宋"/>
                <w:color w:val="000000"/>
                <w:kern w:val="0"/>
                <w:sz w:val="24"/>
                <w:szCs w:val="24"/>
              </w:rPr>
              <w:t>：</w:t>
            </w:r>
          </w:p>
        </w:tc>
        <w:tc>
          <w:tcPr>
            <w:tcW w:w="2200" w:type="dxa"/>
            <w:vMerge w:val="restart"/>
            <w:vAlign w:val="center"/>
          </w:tcPr>
          <w:p w:rsidR="00924E63" w:rsidRDefault="00924E63">
            <w:pPr>
              <w:widowControl/>
              <w:jc w:val="left"/>
              <w:rPr>
                <w:rFonts w:eastAsia="仿宋"/>
                <w:color w:val="000000"/>
                <w:kern w:val="0"/>
                <w:sz w:val="24"/>
                <w:szCs w:val="24"/>
              </w:rPr>
            </w:pPr>
          </w:p>
        </w:tc>
        <w:tc>
          <w:tcPr>
            <w:tcW w:w="1749" w:type="dxa"/>
            <w:vMerge w:val="restart"/>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项目节能量：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项目节水量：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项目节材量：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项目减排量：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w:t>
            </w:r>
            <w:proofErr w:type="gramStart"/>
            <w:r>
              <w:rPr>
                <w:rFonts w:eastAsia="仿宋"/>
                <w:sz w:val="24"/>
                <w:szCs w:val="24"/>
              </w:rPr>
              <w:t>降碳量</w:t>
            </w:r>
            <w:proofErr w:type="gramEnd"/>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项目新增资源综合利用能力：</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项目有毒有害物质使用削减量：</w:t>
            </w:r>
          </w:p>
        </w:tc>
      </w:tr>
      <w:tr w:rsidR="00924E63">
        <w:trPr>
          <w:trHeight w:val="567"/>
        </w:trPr>
        <w:tc>
          <w:tcPr>
            <w:tcW w:w="2351" w:type="dxa"/>
            <w:vMerge w:val="restart"/>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项目</w:t>
            </w:r>
            <w:r>
              <w:rPr>
                <w:rFonts w:eastAsia="仿宋"/>
                <w:color w:val="000000"/>
                <w:kern w:val="0"/>
                <w:sz w:val="24"/>
                <w:szCs w:val="24"/>
              </w:rPr>
              <w:t>4</w:t>
            </w:r>
            <w:r>
              <w:rPr>
                <w:rFonts w:eastAsia="仿宋"/>
                <w:color w:val="000000"/>
                <w:kern w:val="0"/>
                <w:sz w:val="24"/>
                <w:szCs w:val="24"/>
              </w:rPr>
              <w:t>：</w:t>
            </w:r>
          </w:p>
        </w:tc>
        <w:tc>
          <w:tcPr>
            <w:tcW w:w="2200" w:type="dxa"/>
            <w:vMerge w:val="restart"/>
            <w:vAlign w:val="center"/>
          </w:tcPr>
          <w:p w:rsidR="00924E63" w:rsidRDefault="00924E63">
            <w:pPr>
              <w:widowControl/>
              <w:jc w:val="left"/>
              <w:rPr>
                <w:rFonts w:eastAsia="仿宋"/>
                <w:color w:val="000000"/>
                <w:kern w:val="0"/>
                <w:sz w:val="24"/>
                <w:szCs w:val="24"/>
              </w:rPr>
            </w:pPr>
          </w:p>
        </w:tc>
        <w:tc>
          <w:tcPr>
            <w:tcW w:w="1749" w:type="dxa"/>
            <w:vMerge w:val="restart"/>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项目节能量：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项目节水量：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项目节材量：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项目减排量：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w:t>
            </w:r>
            <w:proofErr w:type="gramStart"/>
            <w:r>
              <w:rPr>
                <w:rFonts w:eastAsia="仿宋"/>
                <w:sz w:val="24"/>
                <w:szCs w:val="24"/>
              </w:rPr>
              <w:t>降碳量</w:t>
            </w:r>
            <w:proofErr w:type="gramEnd"/>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项目新增资源综合利用能力：</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项目有毒有害物质使用削减量：</w:t>
            </w:r>
          </w:p>
        </w:tc>
      </w:tr>
      <w:tr w:rsidR="00924E63">
        <w:trPr>
          <w:trHeight w:val="567"/>
        </w:trPr>
        <w:tc>
          <w:tcPr>
            <w:tcW w:w="2351" w:type="dxa"/>
            <w:vMerge w:val="restart"/>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项目</w:t>
            </w:r>
            <w:r>
              <w:rPr>
                <w:rFonts w:eastAsia="仿宋"/>
                <w:color w:val="000000"/>
                <w:kern w:val="0"/>
                <w:sz w:val="24"/>
                <w:szCs w:val="24"/>
              </w:rPr>
              <w:t>5</w:t>
            </w:r>
            <w:r>
              <w:rPr>
                <w:rFonts w:eastAsia="仿宋"/>
                <w:color w:val="000000"/>
                <w:kern w:val="0"/>
                <w:sz w:val="24"/>
                <w:szCs w:val="24"/>
              </w:rPr>
              <w:t>：</w:t>
            </w:r>
          </w:p>
        </w:tc>
        <w:tc>
          <w:tcPr>
            <w:tcW w:w="2200" w:type="dxa"/>
            <w:vMerge w:val="restart"/>
            <w:vAlign w:val="center"/>
          </w:tcPr>
          <w:p w:rsidR="00924E63" w:rsidRDefault="00924E63">
            <w:pPr>
              <w:widowControl/>
              <w:jc w:val="left"/>
              <w:rPr>
                <w:rFonts w:eastAsia="仿宋"/>
                <w:color w:val="000000"/>
                <w:kern w:val="0"/>
                <w:sz w:val="24"/>
                <w:szCs w:val="24"/>
              </w:rPr>
            </w:pPr>
          </w:p>
        </w:tc>
        <w:tc>
          <w:tcPr>
            <w:tcW w:w="1749" w:type="dxa"/>
            <w:vMerge w:val="restart"/>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项目节能量：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项目节水量：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项目节材量：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项目减排量：</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w:t>
            </w:r>
            <w:proofErr w:type="gramStart"/>
            <w:r>
              <w:rPr>
                <w:rFonts w:eastAsia="仿宋"/>
                <w:sz w:val="24"/>
                <w:szCs w:val="24"/>
              </w:rPr>
              <w:t>降碳量</w:t>
            </w:r>
            <w:proofErr w:type="gramEnd"/>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项目新增资源综合利用能力：</w:t>
            </w:r>
          </w:p>
        </w:tc>
      </w:tr>
      <w:tr w:rsidR="00924E63">
        <w:trPr>
          <w:trHeight w:val="567"/>
        </w:trPr>
        <w:tc>
          <w:tcPr>
            <w:tcW w:w="2351" w:type="dxa"/>
            <w:vMerge/>
            <w:vAlign w:val="center"/>
          </w:tcPr>
          <w:p w:rsidR="00924E63" w:rsidRDefault="00924E63">
            <w:pPr>
              <w:widowControl/>
              <w:jc w:val="left"/>
              <w:rPr>
                <w:rFonts w:eastAsia="仿宋"/>
                <w:color w:val="000000"/>
                <w:kern w:val="0"/>
                <w:sz w:val="24"/>
                <w:szCs w:val="24"/>
              </w:rPr>
            </w:pPr>
          </w:p>
        </w:tc>
        <w:tc>
          <w:tcPr>
            <w:tcW w:w="2200" w:type="dxa"/>
            <w:vMerge/>
            <w:vAlign w:val="center"/>
          </w:tcPr>
          <w:p w:rsidR="00924E63" w:rsidRDefault="00924E63">
            <w:pPr>
              <w:widowControl/>
              <w:jc w:val="left"/>
              <w:rPr>
                <w:rFonts w:eastAsia="仿宋"/>
                <w:color w:val="000000"/>
                <w:kern w:val="0"/>
                <w:sz w:val="24"/>
                <w:szCs w:val="24"/>
              </w:rPr>
            </w:pPr>
          </w:p>
        </w:tc>
        <w:tc>
          <w:tcPr>
            <w:tcW w:w="1749" w:type="dxa"/>
            <w:vMerge/>
            <w:vAlign w:val="center"/>
          </w:tcPr>
          <w:p w:rsidR="00924E63" w:rsidRDefault="00924E63">
            <w:pPr>
              <w:widowControl/>
              <w:jc w:val="left"/>
              <w:rPr>
                <w:rFonts w:eastAsia="仿宋"/>
                <w:color w:val="000000"/>
                <w:kern w:val="0"/>
                <w:sz w:val="24"/>
                <w:szCs w:val="24"/>
              </w:rPr>
            </w:pPr>
          </w:p>
        </w:tc>
        <w:tc>
          <w:tcPr>
            <w:tcW w:w="2222" w:type="dxa"/>
            <w:vAlign w:val="center"/>
          </w:tcPr>
          <w:p w:rsidR="00924E63" w:rsidRDefault="00E3049E">
            <w:pPr>
              <w:jc w:val="left"/>
              <w:rPr>
                <w:rFonts w:eastAsia="仿宋"/>
                <w:sz w:val="24"/>
                <w:szCs w:val="24"/>
              </w:rPr>
            </w:pPr>
            <w:r>
              <w:rPr>
                <w:rFonts w:eastAsia="仿宋"/>
                <w:sz w:val="24"/>
                <w:szCs w:val="24"/>
              </w:rPr>
              <w:t>项目有毒有害物质使用削减量：</w:t>
            </w:r>
          </w:p>
        </w:tc>
      </w:tr>
      <w:tr w:rsidR="00924E63">
        <w:trPr>
          <w:trHeight w:val="1114"/>
        </w:trPr>
        <w:tc>
          <w:tcPr>
            <w:tcW w:w="2351" w:type="dxa"/>
            <w:vAlign w:val="center"/>
          </w:tcPr>
          <w:p w:rsidR="00924E63" w:rsidRDefault="00E3049E">
            <w:pPr>
              <w:jc w:val="left"/>
              <w:rPr>
                <w:rFonts w:eastAsia="仿宋"/>
                <w:sz w:val="24"/>
                <w:szCs w:val="24"/>
              </w:rPr>
            </w:pPr>
            <w:r>
              <w:rPr>
                <w:rFonts w:eastAsia="仿宋"/>
                <w:b/>
                <w:color w:val="000000"/>
                <w:kern w:val="0"/>
                <w:sz w:val="24"/>
                <w:szCs w:val="24"/>
              </w:rPr>
              <w:t>四、列入名单以来开展的亮点工作</w:t>
            </w:r>
          </w:p>
        </w:tc>
        <w:tc>
          <w:tcPr>
            <w:tcW w:w="6171" w:type="dxa"/>
            <w:gridSpan w:val="3"/>
            <w:vAlign w:val="center"/>
          </w:tcPr>
          <w:p w:rsidR="00924E63" w:rsidRDefault="00E3049E">
            <w:pPr>
              <w:jc w:val="left"/>
              <w:rPr>
                <w:rFonts w:eastAsia="仿宋"/>
                <w:sz w:val="24"/>
                <w:szCs w:val="24"/>
              </w:rPr>
            </w:pPr>
            <w:r>
              <w:rPr>
                <w:rFonts w:eastAsia="仿宋"/>
                <w:sz w:val="24"/>
                <w:szCs w:val="24"/>
              </w:rPr>
              <w:t>（介绍获批以来工厂开展的亮点工作）</w:t>
            </w:r>
          </w:p>
        </w:tc>
      </w:tr>
      <w:tr w:rsidR="00924E63">
        <w:trPr>
          <w:trHeight w:val="991"/>
        </w:trPr>
        <w:tc>
          <w:tcPr>
            <w:tcW w:w="2351" w:type="dxa"/>
            <w:vAlign w:val="center"/>
          </w:tcPr>
          <w:p w:rsidR="00924E63" w:rsidRDefault="00E3049E">
            <w:pPr>
              <w:jc w:val="left"/>
              <w:rPr>
                <w:rFonts w:eastAsia="仿宋"/>
                <w:sz w:val="24"/>
                <w:szCs w:val="24"/>
              </w:rPr>
            </w:pPr>
            <w:r>
              <w:rPr>
                <w:rFonts w:eastAsia="仿宋"/>
                <w:b/>
                <w:color w:val="000000"/>
                <w:kern w:val="0"/>
                <w:sz w:val="24"/>
                <w:szCs w:val="24"/>
              </w:rPr>
              <w:t>五、意见和建议</w:t>
            </w:r>
          </w:p>
        </w:tc>
        <w:tc>
          <w:tcPr>
            <w:tcW w:w="6171" w:type="dxa"/>
            <w:gridSpan w:val="3"/>
            <w:vAlign w:val="center"/>
          </w:tcPr>
          <w:p w:rsidR="00924E63" w:rsidRDefault="00E3049E">
            <w:pPr>
              <w:jc w:val="left"/>
              <w:rPr>
                <w:rFonts w:eastAsia="仿宋"/>
                <w:sz w:val="24"/>
                <w:szCs w:val="24"/>
              </w:rPr>
            </w:pPr>
            <w:r>
              <w:rPr>
                <w:rFonts w:eastAsia="仿宋"/>
                <w:sz w:val="24"/>
                <w:szCs w:val="24"/>
              </w:rPr>
              <w:t>（酌情填写）</w:t>
            </w:r>
          </w:p>
        </w:tc>
      </w:tr>
      <w:tr w:rsidR="00924E63">
        <w:trPr>
          <w:trHeight w:val="1124"/>
        </w:trPr>
        <w:tc>
          <w:tcPr>
            <w:tcW w:w="8522" w:type="dxa"/>
            <w:gridSpan w:val="4"/>
            <w:vAlign w:val="center"/>
          </w:tcPr>
          <w:p w:rsidR="00924E63" w:rsidRDefault="00E3049E">
            <w:pPr>
              <w:jc w:val="left"/>
              <w:rPr>
                <w:rFonts w:eastAsia="仿宋"/>
                <w:sz w:val="24"/>
                <w:szCs w:val="24"/>
              </w:rPr>
            </w:pPr>
            <w:r>
              <w:rPr>
                <w:rFonts w:eastAsia="仿宋"/>
                <w:sz w:val="24"/>
                <w:szCs w:val="24"/>
              </w:rPr>
              <w:t>真实性承诺：</w:t>
            </w:r>
          </w:p>
          <w:p w:rsidR="00924E63" w:rsidRDefault="00E3049E">
            <w:pPr>
              <w:jc w:val="left"/>
              <w:rPr>
                <w:rFonts w:eastAsia="仿宋"/>
                <w:sz w:val="24"/>
                <w:szCs w:val="24"/>
              </w:rPr>
            </w:pPr>
            <w:proofErr w:type="gramStart"/>
            <w:r>
              <w:rPr>
                <w:rFonts w:eastAsia="仿宋"/>
                <w:sz w:val="24"/>
                <w:szCs w:val="24"/>
              </w:rPr>
              <w:t>本工厂</w:t>
            </w:r>
            <w:proofErr w:type="gramEnd"/>
            <w:r>
              <w:rPr>
                <w:rFonts w:eastAsia="仿宋"/>
                <w:sz w:val="24"/>
                <w:szCs w:val="24"/>
              </w:rPr>
              <w:t>承诺，已对本表内容进行了全面审核，信息真实有效，若存在弄虚作假，愿承担相应责任。</w:t>
            </w:r>
          </w:p>
          <w:p w:rsidR="00924E63" w:rsidRDefault="00E3049E">
            <w:pPr>
              <w:jc w:val="left"/>
              <w:rPr>
                <w:rFonts w:eastAsia="仿宋"/>
                <w:sz w:val="24"/>
                <w:szCs w:val="24"/>
              </w:rPr>
            </w:pPr>
            <w:r>
              <w:rPr>
                <w:rFonts w:eastAsia="仿宋"/>
                <w:sz w:val="24"/>
                <w:szCs w:val="24"/>
              </w:rPr>
              <w:t xml:space="preserve">              </w:t>
            </w:r>
          </w:p>
          <w:p w:rsidR="00924E63" w:rsidRDefault="00E3049E">
            <w:pPr>
              <w:jc w:val="left"/>
              <w:rPr>
                <w:rFonts w:eastAsia="仿宋"/>
                <w:sz w:val="24"/>
                <w:szCs w:val="24"/>
              </w:rPr>
            </w:pPr>
            <w:r>
              <w:rPr>
                <w:rFonts w:eastAsia="仿宋"/>
                <w:sz w:val="24"/>
                <w:szCs w:val="24"/>
              </w:rPr>
              <w:t xml:space="preserve">                                        </w:t>
            </w:r>
            <w:r>
              <w:rPr>
                <w:rFonts w:eastAsia="仿宋"/>
                <w:sz w:val="24"/>
                <w:szCs w:val="24"/>
              </w:rPr>
              <w:t>法人签字：（单位公章）</w:t>
            </w:r>
          </w:p>
        </w:tc>
      </w:tr>
    </w:tbl>
    <w:p w:rsidR="00924E63" w:rsidRDefault="00E3049E">
      <w:pPr>
        <w:jc w:val="left"/>
        <w:rPr>
          <w:rFonts w:eastAsia="仿宋"/>
          <w:sz w:val="24"/>
          <w:szCs w:val="24"/>
        </w:rPr>
      </w:pPr>
      <w:proofErr w:type="gramStart"/>
      <w:r>
        <w:rPr>
          <w:rFonts w:eastAsia="仿宋"/>
          <w:sz w:val="24"/>
          <w:szCs w:val="24"/>
        </w:rPr>
        <w:t>表注</w:t>
      </w:r>
      <w:proofErr w:type="gramEnd"/>
      <w:r>
        <w:rPr>
          <w:rFonts w:eastAsia="仿宋"/>
          <w:sz w:val="24"/>
          <w:szCs w:val="24"/>
        </w:rPr>
        <w:t>1</w:t>
      </w:r>
      <w:r>
        <w:rPr>
          <w:rFonts w:eastAsia="仿宋"/>
          <w:sz w:val="24"/>
          <w:szCs w:val="24"/>
        </w:rPr>
        <w:t>：按国民经济行业分类（</w:t>
      </w:r>
      <w:r>
        <w:rPr>
          <w:rFonts w:eastAsia="仿宋"/>
          <w:sz w:val="24"/>
          <w:szCs w:val="24"/>
        </w:rPr>
        <w:t>GB/T 4754—2017</w:t>
      </w:r>
      <w:r>
        <w:rPr>
          <w:rFonts w:eastAsia="仿宋"/>
          <w:sz w:val="24"/>
          <w:szCs w:val="24"/>
        </w:rPr>
        <w:t>）标准填写</w:t>
      </w:r>
    </w:p>
    <w:p w:rsidR="00924E63" w:rsidRDefault="00E3049E">
      <w:pPr>
        <w:jc w:val="left"/>
        <w:rPr>
          <w:rFonts w:eastAsia="仿宋"/>
          <w:sz w:val="24"/>
          <w:szCs w:val="24"/>
        </w:rPr>
      </w:pPr>
      <w:proofErr w:type="gramStart"/>
      <w:r>
        <w:rPr>
          <w:rFonts w:eastAsia="仿宋"/>
          <w:sz w:val="24"/>
          <w:szCs w:val="24"/>
        </w:rPr>
        <w:t>表注</w:t>
      </w:r>
      <w:proofErr w:type="gramEnd"/>
      <w:r>
        <w:rPr>
          <w:rFonts w:eastAsia="仿宋"/>
          <w:sz w:val="24"/>
          <w:szCs w:val="24"/>
        </w:rPr>
        <w:t>2</w:t>
      </w:r>
      <w:r>
        <w:rPr>
          <w:rFonts w:eastAsia="仿宋"/>
          <w:sz w:val="24"/>
          <w:szCs w:val="24"/>
        </w:rPr>
        <w:t>：统计时间为列入名单以来。存在合</w:t>
      </w:r>
      <w:proofErr w:type="gramStart"/>
      <w:r>
        <w:rPr>
          <w:rFonts w:eastAsia="仿宋"/>
          <w:sz w:val="24"/>
          <w:szCs w:val="24"/>
        </w:rPr>
        <w:t>规</w:t>
      </w:r>
      <w:proofErr w:type="gramEnd"/>
      <w:r>
        <w:rPr>
          <w:rFonts w:eastAsia="仿宋"/>
          <w:sz w:val="24"/>
          <w:szCs w:val="24"/>
        </w:rPr>
        <w:t>性信息中所述情况的，请另附情况说明。</w:t>
      </w:r>
    </w:p>
    <w:p w:rsidR="00924E63" w:rsidRDefault="00E3049E">
      <w:pPr>
        <w:jc w:val="left"/>
        <w:rPr>
          <w:rFonts w:eastAsia="仿宋"/>
          <w:sz w:val="24"/>
          <w:szCs w:val="24"/>
        </w:rPr>
      </w:pPr>
      <w:proofErr w:type="gramStart"/>
      <w:r>
        <w:rPr>
          <w:rFonts w:eastAsia="仿宋"/>
          <w:sz w:val="24"/>
          <w:szCs w:val="24"/>
        </w:rPr>
        <w:t>表注</w:t>
      </w:r>
      <w:proofErr w:type="gramEnd"/>
      <w:r>
        <w:rPr>
          <w:rFonts w:eastAsia="仿宋"/>
          <w:sz w:val="24"/>
          <w:szCs w:val="24"/>
        </w:rPr>
        <w:t>3</w:t>
      </w:r>
      <w:r>
        <w:rPr>
          <w:rFonts w:eastAsia="仿宋"/>
          <w:sz w:val="24"/>
          <w:szCs w:val="24"/>
        </w:rPr>
        <w:t>：请根据申报时所填污染物类型填写。</w:t>
      </w:r>
    </w:p>
    <w:p w:rsidR="00924E63" w:rsidRDefault="00E3049E">
      <w:pPr>
        <w:jc w:val="left"/>
        <w:rPr>
          <w:rFonts w:eastAsia="仿宋"/>
          <w:sz w:val="24"/>
          <w:szCs w:val="24"/>
        </w:rPr>
      </w:pPr>
      <w:proofErr w:type="gramStart"/>
      <w:r>
        <w:rPr>
          <w:rFonts w:eastAsia="仿宋"/>
          <w:sz w:val="24"/>
          <w:szCs w:val="24"/>
        </w:rPr>
        <w:t>表注</w:t>
      </w:r>
      <w:proofErr w:type="gramEnd"/>
      <w:r>
        <w:rPr>
          <w:rFonts w:eastAsia="仿宋"/>
          <w:sz w:val="24"/>
          <w:szCs w:val="24"/>
        </w:rPr>
        <w:t>4</w:t>
      </w:r>
      <w:r>
        <w:rPr>
          <w:rFonts w:eastAsia="仿宋"/>
          <w:sz w:val="24"/>
          <w:szCs w:val="24"/>
        </w:rPr>
        <w:t>：请根据申报时所填原材料类型填写。</w:t>
      </w:r>
    </w:p>
    <w:p w:rsidR="00924E63" w:rsidRDefault="00E3049E">
      <w:pPr>
        <w:snapToGrid w:val="0"/>
        <w:jc w:val="left"/>
        <w:rPr>
          <w:rFonts w:eastAsia="仿宋"/>
          <w:sz w:val="24"/>
          <w:szCs w:val="24"/>
        </w:rPr>
      </w:pPr>
      <w:proofErr w:type="gramStart"/>
      <w:r>
        <w:rPr>
          <w:rFonts w:eastAsia="仿宋"/>
          <w:sz w:val="24"/>
          <w:szCs w:val="24"/>
        </w:rPr>
        <w:t>表注</w:t>
      </w:r>
      <w:proofErr w:type="gramEnd"/>
      <w:r>
        <w:rPr>
          <w:rFonts w:eastAsia="仿宋"/>
          <w:sz w:val="24"/>
          <w:szCs w:val="24"/>
        </w:rPr>
        <w:t>5</w:t>
      </w:r>
      <w:r>
        <w:rPr>
          <w:rFonts w:eastAsia="仿宋"/>
          <w:sz w:val="24"/>
          <w:szCs w:val="24"/>
        </w:rPr>
        <w:t>：请具体量化各项内容，例如节能量：</w:t>
      </w:r>
      <w:r>
        <w:rPr>
          <w:rFonts w:eastAsia="仿宋"/>
          <w:sz w:val="24"/>
          <w:szCs w:val="24"/>
        </w:rPr>
        <w:t>XX</w:t>
      </w:r>
      <w:r>
        <w:rPr>
          <w:rFonts w:eastAsia="仿宋"/>
          <w:sz w:val="24"/>
          <w:szCs w:val="24"/>
        </w:rPr>
        <w:t>吨标准煤，节约</w:t>
      </w:r>
      <w:r>
        <w:rPr>
          <w:rFonts w:eastAsia="仿宋"/>
          <w:sz w:val="24"/>
          <w:szCs w:val="24"/>
        </w:rPr>
        <w:t>XX</w:t>
      </w:r>
      <w:r>
        <w:rPr>
          <w:rFonts w:eastAsia="仿宋"/>
          <w:sz w:val="24"/>
          <w:szCs w:val="24"/>
        </w:rPr>
        <w:t>原材料</w:t>
      </w:r>
      <w:r>
        <w:rPr>
          <w:rFonts w:eastAsia="仿宋"/>
          <w:sz w:val="24"/>
          <w:szCs w:val="24"/>
        </w:rPr>
        <w:t>XX</w:t>
      </w:r>
      <w:r>
        <w:rPr>
          <w:rFonts w:eastAsia="仿宋"/>
          <w:sz w:val="24"/>
          <w:szCs w:val="24"/>
        </w:rPr>
        <w:t>吨</w:t>
      </w:r>
      <w:r>
        <w:rPr>
          <w:rFonts w:eastAsia="微软雅黑"/>
          <w:sz w:val="24"/>
          <w:szCs w:val="24"/>
        </w:rPr>
        <w:t>……</w:t>
      </w:r>
      <w:r>
        <w:rPr>
          <w:rFonts w:eastAsia="仿宋"/>
          <w:sz w:val="24"/>
          <w:szCs w:val="24"/>
        </w:rPr>
        <w:t>。</w:t>
      </w:r>
    </w:p>
    <w:p w:rsidR="00924E63" w:rsidRDefault="00924E63">
      <w:pPr>
        <w:rPr>
          <w:sz w:val="24"/>
          <w:szCs w:val="32"/>
        </w:rPr>
      </w:pPr>
    </w:p>
    <w:p w:rsidR="00924E63" w:rsidRDefault="00924E63">
      <w:pPr>
        <w:rPr>
          <w:rFonts w:eastAsia="方正黑体_GBK"/>
          <w:sz w:val="32"/>
          <w:szCs w:val="32"/>
        </w:rPr>
      </w:pPr>
    </w:p>
    <w:p w:rsidR="00924E63" w:rsidRDefault="00924E63">
      <w:pPr>
        <w:rPr>
          <w:rFonts w:eastAsia="方正黑体_GBK"/>
          <w:sz w:val="32"/>
          <w:szCs w:val="32"/>
        </w:rPr>
        <w:sectPr w:rsidR="00924E63">
          <w:pgSz w:w="11906" w:h="16838"/>
          <w:pgMar w:top="1440" w:right="1797" w:bottom="1440" w:left="1797" w:header="851" w:footer="992" w:gutter="0"/>
          <w:cols w:space="425"/>
          <w:docGrid w:type="linesAndChars" w:linePitch="312"/>
        </w:sectPr>
      </w:pPr>
    </w:p>
    <w:p w:rsidR="00924E63" w:rsidRDefault="00E3049E">
      <w:pPr>
        <w:jc w:val="left"/>
        <w:rPr>
          <w:rFonts w:eastAsia="方正黑体_GBK"/>
          <w:sz w:val="32"/>
          <w:szCs w:val="32"/>
        </w:rPr>
      </w:pPr>
      <w:r>
        <w:rPr>
          <w:rFonts w:eastAsia="方正黑体_GBK"/>
          <w:sz w:val="32"/>
          <w:szCs w:val="32"/>
        </w:rPr>
        <w:lastRenderedPageBreak/>
        <w:t>附件</w:t>
      </w:r>
      <w:r>
        <w:rPr>
          <w:rFonts w:eastAsia="方正黑体_GBK"/>
          <w:sz w:val="32"/>
          <w:szCs w:val="32"/>
        </w:rPr>
        <w:t>8</w:t>
      </w:r>
    </w:p>
    <w:p w:rsidR="00924E63" w:rsidRDefault="00E3049E">
      <w:pPr>
        <w:jc w:val="center"/>
        <w:rPr>
          <w:rFonts w:eastAsia="黑体"/>
          <w:sz w:val="32"/>
          <w:szCs w:val="32"/>
        </w:rPr>
      </w:pPr>
      <w:r>
        <w:rPr>
          <w:rFonts w:eastAsia="黑体"/>
          <w:sz w:val="32"/>
          <w:szCs w:val="32"/>
        </w:rPr>
        <w:t>绿色设计产品动态管理表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34"/>
        <w:gridCol w:w="1976"/>
        <w:gridCol w:w="1617"/>
        <w:gridCol w:w="358"/>
        <w:gridCol w:w="1902"/>
      </w:tblGrid>
      <w:tr w:rsidR="00924E63">
        <w:trPr>
          <w:trHeight w:val="567"/>
        </w:trPr>
        <w:tc>
          <w:tcPr>
            <w:tcW w:w="8522" w:type="dxa"/>
            <w:gridSpan w:val="6"/>
            <w:vAlign w:val="center"/>
          </w:tcPr>
          <w:p w:rsidR="00924E63" w:rsidRDefault="00E3049E">
            <w:pPr>
              <w:widowControl/>
              <w:jc w:val="left"/>
              <w:rPr>
                <w:rFonts w:eastAsia="仿宋"/>
                <w:b/>
                <w:color w:val="000000"/>
                <w:kern w:val="0"/>
                <w:sz w:val="24"/>
                <w:szCs w:val="24"/>
              </w:rPr>
            </w:pPr>
            <w:r>
              <w:rPr>
                <w:rFonts w:eastAsia="仿宋"/>
                <w:b/>
                <w:color w:val="000000"/>
                <w:kern w:val="0"/>
                <w:sz w:val="24"/>
                <w:szCs w:val="24"/>
              </w:rPr>
              <w:t>一、基本信息</w:t>
            </w:r>
          </w:p>
        </w:tc>
      </w:tr>
      <w:tr w:rsidR="00924E63">
        <w:trPr>
          <w:trHeight w:val="567"/>
        </w:trPr>
        <w:tc>
          <w:tcPr>
            <w:tcW w:w="2235"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企业名称</w:t>
            </w:r>
          </w:p>
        </w:tc>
        <w:tc>
          <w:tcPr>
            <w:tcW w:w="2410" w:type="dxa"/>
            <w:gridSpan w:val="2"/>
            <w:vAlign w:val="center"/>
          </w:tcPr>
          <w:p w:rsidR="00924E63" w:rsidRDefault="00924E63">
            <w:pPr>
              <w:widowControl/>
              <w:jc w:val="center"/>
              <w:rPr>
                <w:rFonts w:eastAsia="仿宋"/>
                <w:color w:val="000000"/>
                <w:kern w:val="0"/>
                <w:sz w:val="24"/>
                <w:szCs w:val="24"/>
              </w:rPr>
            </w:pPr>
          </w:p>
        </w:tc>
        <w:tc>
          <w:tcPr>
            <w:tcW w:w="1975"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所属批次</w:t>
            </w:r>
            <w:r>
              <w:rPr>
                <w:rFonts w:eastAsia="仿宋"/>
                <w:color w:val="000000"/>
                <w:kern w:val="0"/>
                <w:sz w:val="24"/>
                <w:szCs w:val="24"/>
                <w:vertAlign w:val="superscript"/>
              </w:rPr>
              <w:t>1</w:t>
            </w:r>
          </w:p>
        </w:tc>
        <w:tc>
          <w:tcPr>
            <w:tcW w:w="190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235"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企业地址</w:t>
            </w:r>
          </w:p>
        </w:tc>
        <w:tc>
          <w:tcPr>
            <w:tcW w:w="6287" w:type="dxa"/>
            <w:gridSpan w:val="5"/>
            <w:vAlign w:val="center"/>
          </w:tcPr>
          <w:p w:rsidR="00924E63" w:rsidRDefault="00924E63">
            <w:pPr>
              <w:widowControl/>
              <w:jc w:val="center"/>
              <w:rPr>
                <w:rFonts w:eastAsia="仿宋"/>
                <w:color w:val="000000"/>
                <w:kern w:val="0"/>
                <w:sz w:val="24"/>
                <w:szCs w:val="24"/>
              </w:rPr>
            </w:pPr>
          </w:p>
        </w:tc>
      </w:tr>
      <w:tr w:rsidR="00924E63">
        <w:trPr>
          <w:trHeight w:val="567"/>
        </w:trPr>
        <w:tc>
          <w:tcPr>
            <w:tcW w:w="2235"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填报信息联系人</w:t>
            </w:r>
          </w:p>
        </w:tc>
        <w:tc>
          <w:tcPr>
            <w:tcW w:w="2410" w:type="dxa"/>
            <w:gridSpan w:val="2"/>
            <w:vAlign w:val="center"/>
          </w:tcPr>
          <w:p w:rsidR="00924E63" w:rsidRDefault="00924E63">
            <w:pPr>
              <w:widowControl/>
              <w:jc w:val="center"/>
              <w:rPr>
                <w:rFonts w:eastAsia="仿宋"/>
                <w:color w:val="000000"/>
                <w:kern w:val="0"/>
                <w:sz w:val="24"/>
                <w:szCs w:val="24"/>
              </w:rPr>
            </w:pPr>
          </w:p>
        </w:tc>
        <w:tc>
          <w:tcPr>
            <w:tcW w:w="1975"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联系人电话</w:t>
            </w:r>
          </w:p>
        </w:tc>
        <w:tc>
          <w:tcPr>
            <w:tcW w:w="190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235"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电子邮件</w:t>
            </w:r>
          </w:p>
        </w:tc>
        <w:tc>
          <w:tcPr>
            <w:tcW w:w="2410" w:type="dxa"/>
            <w:gridSpan w:val="2"/>
            <w:vAlign w:val="center"/>
          </w:tcPr>
          <w:p w:rsidR="00924E63" w:rsidRDefault="00924E63">
            <w:pPr>
              <w:widowControl/>
              <w:jc w:val="center"/>
              <w:rPr>
                <w:rFonts w:eastAsia="仿宋"/>
                <w:color w:val="000000"/>
                <w:kern w:val="0"/>
                <w:sz w:val="24"/>
                <w:szCs w:val="24"/>
              </w:rPr>
            </w:pPr>
          </w:p>
        </w:tc>
        <w:tc>
          <w:tcPr>
            <w:tcW w:w="1975"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传真</w:t>
            </w:r>
          </w:p>
        </w:tc>
        <w:tc>
          <w:tcPr>
            <w:tcW w:w="190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8522" w:type="dxa"/>
            <w:gridSpan w:val="6"/>
            <w:vAlign w:val="center"/>
          </w:tcPr>
          <w:p w:rsidR="00924E63" w:rsidRDefault="00E3049E">
            <w:pPr>
              <w:widowControl/>
              <w:jc w:val="left"/>
              <w:rPr>
                <w:rFonts w:eastAsia="仿宋"/>
                <w:b/>
                <w:color w:val="000000"/>
                <w:kern w:val="0"/>
                <w:sz w:val="24"/>
                <w:szCs w:val="24"/>
                <w:vertAlign w:val="superscript"/>
              </w:rPr>
            </w:pPr>
            <w:r>
              <w:rPr>
                <w:rFonts w:eastAsia="仿宋"/>
                <w:b/>
                <w:color w:val="000000"/>
                <w:kern w:val="0"/>
                <w:sz w:val="24"/>
                <w:szCs w:val="24"/>
              </w:rPr>
              <w:t>二、合</w:t>
            </w:r>
            <w:proofErr w:type="gramStart"/>
            <w:r>
              <w:rPr>
                <w:rFonts w:eastAsia="仿宋"/>
                <w:b/>
                <w:color w:val="000000"/>
                <w:kern w:val="0"/>
                <w:sz w:val="24"/>
                <w:szCs w:val="24"/>
              </w:rPr>
              <w:t>规</w:t>
            </w:r>
            <w:proofErr w:type="gramEnd"/>
            <w:r>
              <w:rPr>
                <w:rFonts w:eastAsia="仿宋"/>
                <w:b/>
                <w:color w:val="000000"/>
                <w:kern w:val="0"/>
                <w:sz w:val="24"/>
                <w:szCs w:val="24"/>
              </w:rPr>
              <w:t>性信息</w:t>
            </w:r>
            <w:r>
              <w:rPr>
                <w:rFonts w:eastAsia="仿宋"/>
                <w:b/>
                <w:color w:val="000000"/>
                <w:kern w:val="0"/>
                <w:sz w:val="24"/>
                <w:szCs w:val="24"/>
                <w:vertAlign w:val="superscript"/>
              </w:rPr>
              <w:t>2</w:t>
            </w:r>
          </w:p>
        </w:tc>
      </w:tr>
      <w:tr w:rsidR="00924E63">
        <w:trPr>
          <w:trHeight w:val="567"/>
        </w:trPr>
        <w:tc>
          <w:tcPr>
            <w:tcW w:w="6262" w:type="dxa"/>
            <w:gridSpan w:val="4"/>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1.</w:t>
            </w:r>
            <w:r>
              <w:rPr>
                <w:rFonts w:eastAsia="仿宋"/>
                <w:color w:val="000000"/>
                <w:kern w:val="0"/>
                <w:sz w:val="24"/>
                <w:szCs w:val="24"/>
              </w:rPr>
              <w:t>企业是否已停产或经营异常</w:t>
            </w:r>
          </w:p>
        </w:tc>
        <w:tc>
          <w:tcPr>
            <w:tcW w:w="2260" w:type="dxa"/>
            <w:gridSpan w:val="2"/>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262" w:type="dxa"/>
            <w:gridSpan w:val="4"/>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2.</w:t>
            </w:r>
            <w:r>
              <w:rPr>
                <w:rFonts w:eastAsia="仿宋"/>
                <w:color w:val="000000"/>
                <w:kern w:val="0"/>
                <w:sz w:val="24"/>
                <w:szCs w:val="24"/>
              </w:rPr>
              <w:t>所列入的绿色设计产品是否已停产</w:t>
            </w:r>
          </w:p>
        </w:tc>
        <w:tc>
          <w:tcPr>
            <w:tcW w:w="2260"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262" w:type="dxa"/>
            <w:gridSpan w:val="4"/>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3.</w:t>
            </w:r>
            <w:r>
              <w:rPr>
                <w:rFonts w:eastAsia="仿宋"/>
                <w:color w:val="000000"/>
                <w:kern w:val="0"/>
                <w:sz w:val="24"/>
                <w:szCs w:val="24"/>
              </w:rPr>
              <w:t>近三年是否发生安全（含网络安全、数据安全）、质量、环境污染等事故以及偷漏税等违法违规行为</w:t>
            </w:r>
          </w:p>
        </w:tc>
        <w:tc>
          <w:tcPr>
            <w:tcW w:w="2260" w:type="dxa"/>
            <w:gridSpan w:val="2"/>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262" w:type="dxa"/>
            <w:gridSpan w:val="4"/>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4.</w:t>
            </w:r>
            <w:r>
              <w:rPr>
                <w:rFonts w:eastAsia="仿宋"/>
                <w:color w:val="000000"/>
                <w:kern w:val="0"/>
                <w:sz w:val="24"/>
                <w:szCs w:val="24"/>
              </w:rPr>
              <w:t>近三年是否在国务院及有关部委相关督查工作中被发现存在严重问题</w:t>
            </w:r>
          </w:p>
        </w:tc>
        <w:tc>
          <w:tcPr>
            <w:tcW w:w="2260" w:type="dxa"/>
            <w:gridSpan w:val="2"/>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262" w:type="dxa"/>
            <w:gridSpan w:val="4"/>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5.</w:t>
            </w:r>
            <w:r>
              <w:rPr>
                <w:rFonts w:eastAsia="仿宋"/>
                <w:color w:val="000000"/>
                <w:kern w:val="0"/>
                <w:sz w:val="24"/>
                <w:szCs w:val="24"/>
              </w:rPr>
              <w:t>近三年是否被列入工业节能监察整改名单且未按要求完成整改的</w:t>
            </w:r>
          </w:p>
        </w:tc>
        <w:tc>
          <w:tcPr>
            <w:tcW w:w="2260" w:type="dxa"/>
            <w:gridSpan w:val="2"/>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262" w:type="dxa"/>
            <w:gridSpan w:val="4"/>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6.</w:t>
            </w:r>
            <w:r>
              <w:rPr>
                <w:rFonts w:eastAsia="仿宋"/>
                <w:color w:val="000000"/>
                <w:kern w:val="0"/>
                <w:sz w:val="24"/>
                <w:szCs w:val="24"/>
              </w:rPr>
              <w:t>近三年是否被列为失信被执行人</w:t>
            </w:r>
          </w:p>
        </w:tc>
        <w:tc>
          <w:tcPr>
            <w:tcW w:w="2260" w:type="dxa"/>
            <w:gridSpan w:val="2"/>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262" w:type="dxa"/>
            <w:gridSpan w:val="4"/>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7.</w:t>
            </w:r>
            <w:r>
              <w:rPr>
                <w:rFonts w:eastAsia="仿宋"/>
                <w:color w:val="000000"/>
                <w:kern w:val="0"/>
                <w:sz w:val="24"/>
                <w:szCs w:val="24"/>
              </w:rPr>
              <w:t>近三年是否</w:t>
            </w:r>
            <w:proofErr w:type="gramStart"/>
            <w:r>
              <w:rPr>
                <w:rFonts w:eastAsia="仿宋"/>
                <w:color w:val="000000"/>
                <w:kern w:val="0"/>
                <w:sz w:val="24"/>
                <w:szCs w:val="24"/>
              </w:rPr>
              <w:t>应产品</w:t>
            </w:r>
            <w:proofErr w:type="gramEnd"/>
            <w:r>
              <w:rPr>
                <w:rFonts w:eastAsia="仿宋"/>
                <w:color w:val="000000"/>
                <w:kern w:val="0"/>
                <w:sz w:val="24"/>
                <w:szCs w:val="24"/>
              </w:rPr>
              <w:t>质量问题被市场监管部门处罚</w:t>
            </w:r>
          </w:p>
        </w:tc>
        <w:tc>
          <w:tcPr>
            <w:tcW w:w="2260"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262" w:type="dxa"/>
            <w:gridSpan w:val="4"/>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8.</w:t>
            </w:r>
            <w:r>
              <w:rPr>
                <w:rFonts w:eastAsia="仿宋"/>
                <w:color w:val="000000"/>
                <w:kern w:val="0"/>
                <w:sz w:val="24"/>
                <w:szCs w:val="24"/>
              </w:rPr>
              <w:t>企业或产品名称是否发生变更（变更的需提交不影响评价指标的说明）</w:t>
            </w:r>
          </w:p>
        </w:tc>
        <w:tc>
          <w:tcPr>
            <w:tcW w:w="2260"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8522" w:type="dxa"/>
            <w:gridSpan w:val="6"/>
            <w:vAlign w:val="center"/>
          </w:tcPr>
          <w:p w:rsidR="00924E63" w:rsidRDefault="00E3049E">
            <w:pPr>
              <w:widowControl/>
              <w:jc w:val="left"/>
              <w:rPr>
                <w:rFonts w:eastAsia="仿宋"/>
                <w:color w:val="000000"/>
                <w:kern w:val="0"/>
                <w:sz w:val="24"/>
                <w:szCs w:val="24"/>
              </w:rPr>
            </w:pPr>
            <w:r>
              <w:rPr>
                <w:rFonts w:eastAsia="仿宋"/>
                <w:b/>
                <w:color w:val="000000"/>
                <w:kern w:val="0"/>
                <w:sz w:val="24"/>
                <w:szCs w:val="24"/>
              </w:rPr>
              <w:t>三、近三年绿色设计产品产销情况</w:t>
            </w:r>
          </w:p>
        </w:tc>
      </w:tr>
      <w:tr w:rsidR="00924E63">
        <w:trPr>
          <w:trHeight w:val="567"/>
        </w:trPr>
        <w:tc>
          <w:tcPr>
            <w:tcW w:w="2669"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年份</w:t>
            </w:r>
          </w:p>
        </w:tc>
        <w:tc>
          <w:tcPr>
            <w:tcW w:w="1976"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2019</w:t>
            </w:r>
            <w:r>
              <w:rPr>
                <w:rFonts w:eastAsia="仿宋"/>
                <w:color w:val="000000"/>
                <w:kern w:val="0"/>
                <w:sz w:val="24"/>
                <w:szCs w:val="24"/>
              </w:rPr>
              <w:t>年</w:t>
            </w:r>
          </w:p>
        </w:tc>
        <w:tc>
          <w:tcPr>
            <w:tcW w:w="1975"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2020</w:t>
            </w:r>
            <w:r>
              <w:rPr>
                <w:rFonts w:eastAsia="仿宋"/>
                <w:color w:val="000000"/>
                <w:kern w:val="0"/>
                <w:sz w:val="24"/>
                <w:szCs w:val="24"/>
              </w:rPr>
              <w:t>年</w:t>
            </w:r>
          </w:p>
        </w:tc>
        <w:tc>
          <w:tcPr>
            <w:tcW w:w="1902"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2021</w:t>
            </w:r>
            <w:r>
              <w:rPr>
                <w:rFonts w:eastAsia="仿宋"/>
                <w:color w:val="000000"/>
                <w:kern w:val="0"/>
                <w:sz w:val="24"/>
                <w:szCs w:val="24"/>
              </w:rPr>
              <w:t>年</w:t>
            </w:r>
          </w:p>
        </w:tc>
      </w:tr>
      <w:tr w:rsidR="00924E63">
        <w:trPr>
          <w:trHeight w:val="447"/>
        </w:trPr>
        <w:tc>
          <w:tcPr>
            <w:tcW w:w="2669"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绿色设计产品产量</w:t>
            </w:r>
          </w:p>
        </w:tc>
        <w:tc>
          <w:tcPr>
            <w:tcW w:w="1976" w:type="dxa"/>
            <w:vAlign w:val="center"/>
          </w:tcPr>
          <w:p w:rsidR="00924E63" w:rsidRDefault="00924E63">
            <w:pPr>
              <w:widowControl/>
              <w:jc w:val="center"/>
              <w:rPr>
                <w:rFonts w:eastAsia="仿宋"/>
                <w:color w:val="000000"/>
                <w:kern w:val="0"/>
                <w:sz w:val="24"/>
                <w:szCs w:val="24"/>
              </w:rPr>
            </w:pPr>
          </w:p>
        </w:tc>
        <w:tc>
          <w:tcPr>
            <w:tcW w:w="1975" w:type="dxa"/>
            <w:gridSpan w:val="2"/>
            <w:vAlign w:val="center"/>
          </w:tcPr>
          <w:p w:rsidR="00924E63" w:rsidRDefault="00924E63">
            <w:pPr>
              <w:widowControl/>
              <w:jc w:val="center"/>
              <w:rPr>
                <w:rFonts w:eastAsia="仿宋"/>
                <w:color w:val="000000"/>
                <w:kern w:val="0"/>
                <w:sz w:val="24"/>
                <w:szCs w:val="24"/>
              </w:rPr>
            </w:pPr>
          </w:p>
        </w:tc>
        <w:tc>
          <w:tcPr>
            <w:tcW w:w="190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669"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绿色设计产品销售收入</w:t>
            </w:r>
          </w:p>
        </w:tc>
        <w:tc>
          <w:tcPr>
            <w:tcW w:w="1976" w:type="dxa"/>
            <w:vAlign w:val="center"/>
          </w:tcPr>
          <w:p w:rsidR="00924E63" w:rsidRDefault="00924E63">
            <w:pPr>
              <w:widowControl/>
              <w:jc w:val="center"/>
              <w:rPr>
                <w:rFonts w:eastAsia="仿宋"/>
                <w:color w:val="000000"/>
                <w:kern w:val="0"/>
                <w:sz w:val="24"/>
                <w:szCs w:val="24"/>
              </w:rPr>
            </w:pPr>
          </w:p>
        </w:tc>
        <w:tc>
          <w:tcPr>
            <w:tcW w:w="1975" w:type="dxa"/>
            <w:gridSpan w:val="2"/>
            <w:vAlign w:val="center"/>
          </w:tcPr>
          <w:p w:rsidR="00924E63" w:rsidRDefault="00924E63">
            <w:pPr>
              <w:widowControl/>
              <w:jc w:val="center"/>
              <w:rPr>
                <w:rFonts w:eastAsia="仿宋"/>
                <w:color w:val="000000"/>
                <w:kern w:val="0"/>
                <w:sz w:val="24"/>
                <w:szCs w:val="24"/>
              </w:rPr>
            </w:pPr>
          </w:p>
        </w:tc>
        <w:tc>
          <w:tcPr>
            <w:tcW w:w="190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669"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绿色设计产品销售收入占总收入比重</w:t>
            </w:r>
          </w:p>
        </w:tc>
        <w:tc>
          <w:tcPr>
            <w:tcW w:w="1976" w:type="dxa"/>
            <w:vAlign w:val="center"/>
          </w:tcPr>
          <w:p w:rsidR="00924E63" w:rsidRDefault="00924E63">
            <w:pPr>
              <w:widowControl/>
              <w:jc w:val="center"/>
              <w:rPr>
                <w:rFonts w:eastAsia="仿宋"/>
                <w:color w:val="000000"/>
                <w:kern w:val="0"/>
                <w:sz w:val="24"/>
                <w:szCs w:val="24"/>
              </w:rPr>
            </w:pPr>
          </w:p>
        </w:tc>
        <w:tc>
          <w:tcPr>
            <w:tcW w:w="1975" w:type="dxa"/>
            <w:gridSpan w:val="2"/>
            <w:vAlign w:val="center"/>
          </w:tcPr>
          <w:p w:rsidR="00924E63" w:rsidRDefault="00924E63">
            <w:pPr>
              <w:widowControl/>
              <w:jc w:val="center"/>
              <w:rPr>
                <w:rFonts w:eastAsia="仿宋"/>
                <w:color w:val="000000"/>
                <w:kern w:val="0"/>
                <w:sz w:val="24"/>
                <w:szCs w:val="24"/>
              </w:rPr>
            </w:pPr>
          </w:p>
        </w:tc>
        <w:tc>
          <w:tcPr>
            <w:tcW w:w="190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669"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绿色设计产品利润额</w:t>
            </w:r>
          </w:p>
        </w:tc>
        <w:tc>
          <w:tcPr>
            <w:tcW w:w="1976" w:type="dxa"/>
            <w:vAlign w:val="center"/>
          </w:tcPr>
          <w:p w:rsidR="00924E63" w:rsidRDefault="00924E63">
            <w:pPr>
              <w:widowControl/>
              <w:jc w:val="center"/>
              <w:rPr>
                <w:rFonts w:eastAsia="仿宋"/>
                <w:color w:val="000000"/>
                <w:kern w:val="0"/>
                <w:sz w:val="24"/>
                <w:szCs w:val="24"/>
              </w:rPr>
            </w:pPr>
          </w:p>
        </w:tc>
        <w:tc>
          <w:tcPr>
            <w:tcW w:w="1975" w:type="dxa"/>
            <w:gridSpan w:val="2"/>
            <w:vAlign w:val="center"/>
          </w:tcPr>
          <w:p w:rsidR="00924E63" w:rsidRDefault="00924E63">
            <w:pPr>
              <w:widowControl/>
              <w:jc w:val="center"/>
              <w:rPr>
                <w:rFonts w:eastAsia="仿宋"/>
                <w:color w:val="000000"/>
                <w:kern w:val="0"/>
                <w:sz w:val="24"/>
                <w:szCs w:val="24"/>
              </w:rPr>
            </w:pPr>
          </w:p>
        </w:tc>
        <w:tc>
          <w:tcPr>
            <w:tcW w:w="190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669"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绿色设计产品利润额占总额的比重</w:t>
            </w:r>
          </w:p>
        </w:tc>
        <w:tc>
          <w:tcPr>
            <w:tcW w:w="1976" w:type="dxa"/>
            <w:vAlign w:val="center"/>
          </w:tcPr>
          <w:p w:rsidR="00924E63" w:rsidRDefault="00924E63">
            <w:pPr>
              <w:widowControl/>
              <w:jc w:val="center"/>
              <w:rPr>
                <w:rFonts w:eastAsia="仿宋"/>
                <w:color w:val="000000"/>
                <w:kern w:val="0"/>
                <w:sz w:val="24"/>
                <w:szCs w:val="24"/>
              </w:rPr>
            </w:pPr>
          </w:p>
        </w:tc>
        <w:tc>
          <w:tcPr>
            <w:tcW w:w="1975" w:type="dxa"/>
            <w:gridSpan w:val="2"/>
            <w:vAlign w:val="center"/>
          </w:tcPr>
          <w:p w:rsidR="00924E63" w:rsidRDefault="00924E63">
            <w:pPr>
              <w:widowControl/>
              <w:jc w:val="center"/>
              <w:rPr>
                <w:rFonts w:eastAsia="仿宋"/>
                <w:color w:val="000000"/>
                <w:kern w:val="0"/>
                <w:sz w:val="24"/>
                <w:szCs w:val="24"/>
              </w:rPr>
            </w:pPr>
          </w:p>
        </w:tc>
        <w:tc>
          <w:tcPr>
            <w:tcW w:w="190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8522" w:type="dxa"/>
            <w:gridSpan w:val="6"/>
            <w:vAlign w:val="center"/>
          </w:tcPr>
          <w:p w:rsidR="00924E63" w:rsidRDefault="00E3049E">
            <w:pPr>
              <w:widowControl/>
              <w:jc w:val="left"/>
              <w:rPr>
                <w:rFonts w:eastAsia="仿宋"/>
                <w:color w:val="000000"/>
                <w:kern w:val="0"/>
                <w:sz w:val="24"/>
                <w:szCs w:val="24"/>
              </w:rPr>
            </w:pPr>
            <w:r>
              <w:rPr>
                <w:rFonts w:eastAsia="仿宋"/>
                <w:b/>
                <w:color w:val="000000"/>
                <w:kern w:val="0"/>
                <w:sz w:val="24"/>
                <w:szCs w:val="24"/>
              </w:rPr>
              <w:lastRenderedPageBreak/>
              <w:t>四、持续改进情况（对照绿色设计产品评价技术规范，填写提升最明显的</w:t>
            </w:r>
            <w:r>
              <w:rPr>
                <w:rFonts w:eastAsia="仿宋"/>
                <w:b/>
                <w:color w:val="000000"/>
                <w:kern w:val="0"/>
                <w:sz w:val="24"/>
                <w:szCs w:val="24"/>
              </w:rPr>
              <w:t>3</w:t>
            </w:r>
            <w:r>
              <w:rPr>
                <w:rFonts w:eastAsia="仿宋"/>
                <w:b/>
                <w:color w:val="000000"/>
                <w:kern w:val="0"/>
                <w:sz w:val="24"/>
                <w:szCs w:val="24"/>
              </w:rPr>
              <w:t>项指标）</w:t>
            </w:r>
            <w:r>
              <w:rPr>
                <w:rFonts w:eastAsia="仿宋"/>
                <w:b/>
                <w:color w:val="000000"/>
                <w:kern w:val="0"/>
                <w:sz w:val="24"/>
                <w:szCs w:val="24"/>
                <w:vertAlign w:val="superscript"/>
              </w:rPr>
              <w:t>3</w:t>
            </w:r>
          </w:p>
        </w:tc>
      </w:tr>
      <w:tr w:rsidR="00924E63">
        <w:trPr>
          <w:trHeight w:val="567"/>
        </w:trPr>
        <w:tc>
          <w:tcPr>
            <w:tcW w:w="2669"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指标名称</w:t>
            </w:r>
          </w:p>
        </w:tc>
        <w:tc>
          <w:tcPr>
            <w:tcW w:w="1976"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列入名单</w:t>
            </w:r>
            <w:proofErr w:type="gramStart"/>
            <w:r>
              <w:rPr>
                <w:rFonts w:eastAsia="仿宋"/>
                <w:color w:val="000000"/>
                <w:kern w:val="0"/>
                <w:sz w:val="24"/>
                <w:szCs w:val="24"/>
              </w:rPr>
              <w:t>时指标</w:t>
            </w:r>
            <w:proofErr w:type="gramEnd"/>
            <w:r>
              <w:rPr>
                <w:rFonts w:eastAsia="仿宋"/>
                <w:color w:val="000000"/>
                <w:kern w:val="0"/>
                <w:sz w:val="24"/>
                <w:szCs w:val="24"/>
              </w:rPr>
              <w:t>情况</w:t>
            </w:r>
          </w:p>
        </w:tc>
        <w:tc>
          <w:tcPr>
            <w:tcW w:w="1975"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2021</w:t>
            </w:r>
            <w:r>
              <w:rPr>
                <w:rFonts w:eastAsia="仿宋"/>
                <w:color w:val="000000"/>
                <w:kern w:val="0"/>
                <w:sz w:val="24"/>
                <w:szCs w:val="24"/>
              </w:rPr>
              <w:t>年指标情况</w:t>
            </w:r>
          </w:p>
        </w:tc>
        <w:tc>
          <w:tcPr>
            <w:tcW w:w="1902"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提升比率</w:t>
            </w:r>
          </w:p>
        </w:tc>
      </w:tr>
      <w:tr w:rsidR="00924E63">
        <w:trPr>
          <w:trHeight w:val="567"/>
        </w:trPr>
        <w:tc>
          <w:tcPr>
            <w:tcW w:w="2669" w:type="dxa"/>
            <w:gridSpan w:val="2"/>
            <w:vAlign w:val="center"/>
          </w:tcPr>
          <w:p w:rsidR="00924E63" w:rsidRDefault="00924E63">
            <w:pPr>
              <w:widowControl/>
              <w:jc w:val="center"/>
              <w:rPr>
                <w:rFonts w:eastAsia="仿宋"/>
                <w:color w:val="000000"/>
                <w:kern w:val="0"/>
                <w:sz w:val="24"/>
                <w:szCs w:val="24"/>
              </w:rPr>
            </w:pPr>
          </w:p>
        </w:tc>
        <w:tc>
          <w:tcPr>
            <w:tcW w:w="1976" w:type="dxa"/>
            <w:vAlign w:val="center"/>
          </w:tcPr>
          <w:p w:rsidR="00924E63" w:rsidRDefault="00924E63">
            <w:pPr>
              <w:widowControl/>
              <w:jc w:val="center"/>
              <w:rPr>
                <w:rFonts w:eastAsia="仿宋"/>
                <w:color w:val="000000"/>
                <w:kern w:val="0"/>
                <w:sz w:val="24"/>
                <w:szCs w:val="24"/>
              </w:rPr>
            </w:pPr>
          </w:p>
        </w:tc>
        <w:tc>
          <w:tcPr>
            <w:tcW w:w="1975" w:type="dxa"/>
            <w:gridSpan w:val="2"/>
            <w:vAlign w:val="center"/>
          </w:tcPr>
          <w:p w:rsidR="00924E63" w:rsidRDefault="00924E63">
            <w:pPr>
              <w:widowControl/>
              <w:jc w:val="center"/>
              <w:rPr>
                <w:rFonts w:eastAsia="仿宋"/>
                <w:color w:val="000000"/>
                <w:kern w:val="0"/>
                <w:sz w:val="24"/>
                <w:szCs w:val="24"/>
              </w:rPr>
            </w:pPr>
          </w:p>
        </w:tc>
        <w:tc>
          <w:tcPr>
            <w:tcW w:w="190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669" w:type="dxa"/>
            <w:gridSpan w:val="2"/>
            <w:vAlign w:val="center"/>
          </w:tcPr>
          <w:p w:rsidR="00924E63" w:rsidRDefault="00924E63">
            <w:pPr>
              <w:widowControl/>
              <w:jc w:val="center"/>
              <w:rPr>
                <w:rFonts w:eastAsia="仿宋"/>
                <w:color w:val="000000"/>
                <w:kern w:val="0"/>
                <w:sz w:val="24"/>
                <w:szCs w:val="24"/>
              </w:rPr>
            </w:pPr>
          </w:p>
        </w:tc>
        <w:tc>
          <w:tcPr>
            <w:tcW w:w="1976" w:type="dxa"/>
            <w:vAlign w:val="center"/>
          </w:tcPr>
          <w:p w:rsidR="00924E63" w:rsidRDefault="00924E63">
            <w:pPr>
              <w:widowControl/>
              <w:jc w:val="center"/>
              <w:rPr>
                <w:rFonts w:eastAsia="仿宋"/>
                <w:color w:val="000000"/>
                <w:kern w:val="0"/>
                <w:sz w:val="24"/>
                <w:szCs w:val="24"/>
              </w:rPr>
            </w:pPr>
          </w:p>
        </w:tc>
        <w:tc>
          <w:tcPr>
            <w:tcW w:w="1975" w:type="dxa"/>
            <w:gridSpan w:val="2"/>
            <w:vAlign w:val="center"/>
          </w:tcPr>
          <w:p w:rsidR="00924E63" w:rsidRDefault="00924E63">
            <w:pPr>
              <w:widowControl/>
              <w:jc w:val="center"/>
              <w:rPr>
                <w:rFonts w:eastAsia="仿宋"/>
                <w:color w:val="000000"/>
                <w:kern w:val="0"/>
                <w:sz w:val="24"/>
                <w:szCs w:val="24"/>
              </w:rPr>
            </w:pPr>
          </w:p>
        </w:tc>
        <w:tc>
          <w:tcPr>
            <w:tcW w:w="190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669" w:type="dxa"/>
            <w:gridSpan w:val="2"/>
            <w:vAlign w:val="center"/>
          </w:tcPr>
          <w:p w:rsidR="00924E63" w:rsidRDefault="00924E63">
            <w:pPr>
              <w:widowControl/>
              <w:jc w:val="center"/>
              <w:rPr>
                <w:rFonts w:eastAsia="仿宋"/>
                <w:color w:val="000000"/>
                <w:kern w:val="0"/>
                <w:sz w:val="24"/>
                <w:szCs w:val="24"/>
              </w:rPr>
            </w:pPr>
          </w:p>
        </w:tc>
        <w:tc>
          <w:tcPr>
            <w:tcW w:w="1976" w:type="dxa"/>
            <w:vAlign w:val="center"/>
          </w:tcPr>
          <w:p w:rsidR="00924E63" w:rsidRDefault="00924E63">
            <w:pPr>
              <w:widowControl/>
              <w:jc w:val="center"/>
              <w:rPr>
                <w:rFonts w:eastAsia="仿宋"/>
                <w:color w:val="000000"/>
                <w:kern w:val="0"/>
                <w:sz w:val="24"/>
                <w:szCs w:val="24"/>
              </w:rPr>
            </w:pPr>
          </w:p>
        </w:tc>
        <w:tc>
          <w:tcPr>
            <w:tcW w:w="1975" w:type="dxa"/>
            <w:gridSpan w:val="2"/>
            <w:vAlign w:val="center"/>
          </w:tcPr>
          <w:p w:rsidR="00924E63" w:rsidRDefault="00924E63">
            <w:pPr>
              <w:widowControl/>
              <w:jc w:val="center"/>
              <w:rPr>
                <w:rFonts w:eastAsia="仿宋"/>
                <w:color w:val="000000"/>
                <w:kern w:val="0"/>
                <w:sz w:val="24"/>
                <w:szCs w:val="24"/>
              </w:rPr>
            </w:pPr>
          </w:p>
        </w:tc>
        <w:tc>
          <w:tcPr>
            <w:tcW w:w="1902"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669" w:type="dxa"/>
            <w:gridSpan w:val="2"/>
            <w:vAlign w:val="center"/>
          </w:tcPr>
          <w:p w:rsidR="00924E63" w:rsidRDefault="00E3049E">
            <w:pPr>
              <w:widowControl/>
              <w:jc w:val="left"/>
              <w:rPr>
                <w:rFonts w:eastAsia="仿宋"/>
                <w:color w:val="000000"/>
                <w:kern w:val="0"/>
                <w:sz w:val="24"/>
                <w:szCs w:val="24"/>
              </w:rPr>
            </w:pPr>
            <w:r>
              <w:rPr>
                <w:rFonts w:eastAsia="仿宋"/>
                <w:b/>
                <w:color w:val="000000"/>
                <w:kern w:val="0"/>
                <w:sz w:val="24"/>
                <w:szCs w:val="24"/>
              </w:rPr>
              <w:t>五、意见和建议</w:t>
            </w:r>
          </w:p>
        </w:tc>
        <w:tc>
          <w:tcPr>
            <w:tcW w:w="5853" w:type="dxa"/>
            <w:gridSpan w:val="4"/>
            <w:vAlign w:val="center"/>
          </w:tcPr>
          <w:p w:rsidR="00924E63" w:rsidRDefault="00924E63">
            <w:pPr>
              <w:widowControl/>
              <w:jc w:val="center"/>
              <w:rPr>
                <w:rFonts w:eastAsia="仿宋"/>
                <w:color w:val="000000"/>
                <w:kern w:val="0"/>
                <w:sz w:val="24"/>
                <w:szCs w:val="24"/>
              </w:rPr>
            </w:pPr>
          </w:p>
        </w:tc>
      </w:tr>
      <w:tr w:rsidR="00924E63">
        <w:trPr>
          <w:trHeight w:val="567"/>
        </w:trPr>
        <w:tc>
          <w:tcPr>
            <w:tcW w:w="8522" w:type="dxa"/>
            <w:gridSpan w:val="6"/>
            <w:vAlign w:val="center"/>
          </w:tcPr>
          <w:p w:rsidR="00924E63" w:rsidRDefault="00E3049E">
            <w:pPr>
              <w:jc w:val="left"/>
              <w:rPr>
                <w:rFonts w:eastAsia="仿宋"/>
                <w:sz w:val="24"/>
                <w:szCs w:val="24"/>
              </w:rPr>
            </w:pPr>
            <w:r>
              <w:rPr>
                <w:rFonts w:eastAsia="仿宋"/>
                <w:sz w:val="24"/>
                <w:szCs w:val="24"/>
              </w:rPr>
              <w:t>真实性承诺：</w:t>
            </w:r>
          </w:p>
          <w:p w:rsidR="00924E63" w:rsidRDefault="00E3049E">
            <w:pPr>
              <w:jc w:val="left"/>
              <w:rPr>
                <w:rFonts w:eastAsia="仿宋"/>
                <w:sz w:val="24"/>
                <w:szCs w:val="24"/>
              </w:rPr>
            </w:pPr>
            <w:r>
              <w:rPr>
                <w:rFonts w:eastAsia="仿宋"/>
                <w:sz w:val="24"/>
                <w:szCs w:val="24"/>
              </w:rPr>
              <w:t>本企业承诺，已对本表内容进行了全面审核，信息真实有效，若存在弄虚作假，愿承担相应责任。</w:t>
            </w:r>
          </w:p>
          <w:p w:rsidR="00924E63" w:rsidRDefault="00E3049E">
            <w:pPr>
              <w:jc w:val="left"/>
              <w:rPr>
                <w:rFonts w:eastAsia="仿宋"/>
                <w:sz w:val="24"/>
                <w:szCs w:val="24"/>
              </w:rPr>
            </w:pPr>
            <w:r>
              <w:rPr>
                <w:rFonts w:eastAsia="仿宋"/>
                <w:sz w:val="24"/>
                <w:szCs w:val="24"/>
              </w:rPr>
              <w:t xml:space="preserve">              </w:t>
            </w:r>
          </w:p>
          <w:p w:rsidR="00924E63" w:rsidRDefault="00E3049E">
            <w:pPr>
              <w:widowControl/>
              <w:jc w:val="center"/>
              <w:rPr>
                <w:rFonts w:eastAsia="仿宋"/>
                <w:color w:val="000000"/>
                <w:kern w:val="0"/>
                <w:sz w:val="24"/>
                <w:szCs w:val="24"/>
              </w:rPr>
            </w:pPr>
            <w:r>
              <w:rPr>
                <w:rFonts w:eastAsia="仿宋"/>
                <w:sz w:val="24"/>
                <w:szCs w:val="24"/>
              </w:rPr>
              <w:t xml:space="preserve">                                         </w:t>
            </w:r>
            <w:r>
              <w:rPr>
                <w:rFonts w:eastAsia="仿宋"/>
                <w:sz w:val="24"/>
                <w:szCs w:val="24"/>
              </w:rPr>
              <w:t>法人签字：（单位公章）</w:t>
            </w:r>
          </w:p>
        </w:tc>
      </w:tr>
    </w:tbl>
    <w:p w:rsidR="00924E63" w:rsidRDefault="00E3049E">
      <w:pPr>
        <w:jc w:val="left"/>
        <w:rPr>
          <w:rFonts w:eastAsia="仿宋"/>
          <w:sz w:val="24"/>
          <w:szCs w:val="24"/>
        </w:rPr>
      </w:pPr>
      <w:proofErr w:type="gramStart"/>
      <w:r>
        <w:rPr>
          <w:rFonts w:eastAsia="仿宋"/>
          <w:sz w:val="24"/>
          <w:szCs w:val="24"/>
        </w:rPr>
        <w:t>表注</w:t>
      </w:r>
      <w:proofErr w:type="gramEnd"/>
      <w:r>
        <w:rPr>
          <w:rFonts w:eastAsia="仿宋"/>
          <w:sz w:val="24"/>
          <w:szCs w:val="24"/>
        </w:rPr>
        <w:t>1</w:t>
      </w:r>
      <w:r>
        <w:rPr>
          <w:rFonts w:eastAsia="仿宋"/>
          <w:sz w:val="24"/>
          <w:szCs w:val="24"/>
        </w:rPr>
        <w:t>：同一企业有多种绿色产品的，本表格内相关信息可合并填写。</w:t>
      </w:r>
    </w:p>
    <w:p w:rsidR="00924E63" w:rsidRDefault="00E3049E">
      <w:pPr>
        <w:jc w:val="left"/>
        <w:rPr>
          <w:rFonts w:eastAsia="仿宋"/>
          <w:sz w:val="24"/>
          <w:szCs w:val="24"/>
        </w:rPr>
      </w:pPr>
      <w:proofErr w:type="gramStart"/>
      <w:r>
        <w:rPr>
          <w:rFonts w:eastAsia="仿宋"/>
          <w:sz w:val="24"/>
          <w:szCs w:val="24"/>
        </w:rPr>
        <w:t>表注</w:t>
      </w:r>
      <w:proofErr w:type="gramEnd"/>
      <w:r>
        <w:rPr>
          <w:rFonts w:eastAsia="仿宋"/>
          <w:sz w:val="24"/>
          <w:szCs w:val="24"/>
        </w:rPr>
        <w:t>2</w:t>
      </w:r>
      <w:r>
        <w:rPr>
          <w:rFonts w:eastAsia="仿宋"/>
          <w:sz w:val="24"/>
          <w:szCs w:val="24"/>
        </w:rPr>
        <w:t>：统计时间为列入名单以来。存在合</w:t>
      </w:r>
      <w:proofErr w:type="gramStart"/>
      <w:r>
        <w:rPr>
          <w:rFonts w:eastAsia="仿宋"/>
          <w:sz w:val="24"/>
          <w:szCs w:val="24"/>
        </w:rPr>
        <w:t>规</w:t>
      </w:r>
      <w:proofErr w:type="gramEnd"/>
      <w:r>
        <w:rPr>
          <w:rFonts w:eastAsia="仿宋"/>
          <w:sz w:val="24"/>
          <w:szCs w:val="24"/>
        </w:rPr>
        <w:t>性信息中所述情况的，请另附情况说明。</w:t>
      </w:r>
    </w:p>
    <w:p w:rsidR="00924E63" w:rsidRDefault="00E3049E">
      <w:pPr>
        <w:jc w:val="left"/>
        <w:rPr>
          <w:rFonts w:eastAsia="仿宋"/>
          <w:sz w:val="24"/>
          <w:szCs w:val="24"/>
        </w:rPr>
      </w:pPr>
      <w:proofErr w:type="gramStart"/>
      <w:r>
        <w:rPr>
          <w:rFonts w:eastAsia="仿宋"/>
          <w:sz w:val="24"/>
          <w:szCs w:val="24"/>
        </w:rPr>
        <w:t>表注</w:t>
      </w:r>
      <w:proofErr w:type="gramEnd"/>
      <w:r>
        <w:rPr>
          <w:rFonts w:eastAsia="仿宋"/>
          <w:sz w:val="24"/>
          <w:szCs w:val="24"/>
        </w:rPr>
        <w:t>3</w:t>
      </w:r>
      <w:r>
        <w:rPr>
          <w:rFonts w:eastAsia="仿宋"/>
          <w:sz w:val="24"/>
          <w:szCs w:val="24"/>
        </w:rPr>
        <w:t>：如存在产品更新迭代的，可填写新产品的指标情况。</w:t>
      </w:r>
    </w:p>
    <w:p w:rsidR="00924E63" w:rsidRDefault="00924E63"/>
    <w:p w:rsidR="00924E63" w:rsidRDefault="00924E63">
      <w:pPr>
        <w:rPr>
          <w:rFonts w:eastAsia="方正黑体_GBK"/>
          <w:sz w:val="32"/>
          <w:szCs w:val="32"/>
        </w:rPr>
        <w:sectPr w:rsidR="00924E63">
          <w:pgSz w:w="11906" w:h="16838"/>
          <w:pgMar w:top="1440" w:right="1797" w:bottom="1440" w:left="1797" w:header="851" w:footer="992" w:gutter="0"/>
          <w:cols w:space="425"/>
          <w:docGrid w:type="linesAndChars" w:linePitch="312"/>
        </w:sectPr>
      </w:pPr>
    </w:p>
    <w:p w:rsidR="00924E63" w:rsidRDefault="00E3049E">
      <w:pPr>
        <w:jc w:val="left"/>
        <w:rPr>
          <w:rFonts w:eastAsia="黑体"/>
          <w:sz w:val="32"/>
          <w:szCs w:val="32"/>
        </w:rPr>
      </w:pPr>
      <w:r>
        <w:rPr>
          <w:rFonts w:eastAsia="黑体"/>
          <w:sz w:val="32"/>
          <w:szCs w:val="32"/>
        </w:rPr>
        <w:lastRenderedPageBreak/>
        <w:t>附件</w:t>
      </w:r>
      <w:r>
        <w:rPr>
          <w:rFonts w:eastAsia="黑体"/>
          <w:sz w:val="32"/>
          <w:szCs w:val="32"/>
        </w:rPr>
        <w:t>9</w:t>
      </w:r>
    </w:p>
    <w:p w:rsidR="00924E63" w:rsidRDefault="00E3049E">
      <w:pPr>
        <w:jc w:val="center"/>
        <w:rPr>
          <w:rFonts w:eastAsia="黑体"/>
          <w:sz w:val="32"/>
          <w:szCs w:val="32"/>
        </w:rPr>
      </w:pPr>
      <w:r>
        <w:rPr>
          <w:rFonts w:eastAsia="黑体"/>
          <w:sz w:val="32"/>
          <w:szCs w:val="32"/>
        </w:rPr>
        <w:t>绿色工业园区动态管理表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05"/>
        <w:gridCol w:w="1594"/>
        <w:gridCol w:w="1246"/>
        <w:gridCol w:w="582"/>
        <w:gridCol w:w="367"/>
        <w:gridCol w:w="1893"/>
      </w:tblGrid>
      <w:tr w:rsidR="00924E63">
        <w:trPr>
          <w:trHeight w:val="567"/>
        </w:trPr>
        <w:tc>
          <w:tcPr>
            <w:tcW w:w="8522" w:type="dxa"/>
            <w:gridSpan w:val="7"/>
            <w:vAlign w:val="center"/>
          </w:tcPr>
          <w:p w:rsidR="00924E63" w:rsidRDefault="00E3049E">
            <w:pPr>
              <w:widowControl/>
              <w:jc w:val="left"/>
              <w:rPr>
                <w:rFonts w:eastAsia="仿宋"/>
                <w:b/>
                <w:color w:val="000000"/>
                <w:kern w:val="0"/>
                <w:sz w:val="24"/>
                <w:szCs w:val="24"/>
              </w:rPr>
            </w:pPr>
            <w:r>
              <w:rPr>
                <w:rFonts w:eastAsia="仿宋"/>
                <w:b/>
                <w:color w:val="000000"/>
                <w:kern w:val="0"/>
                <w:sz w:val="24"/>
                <w:szCs w:val="24"/>
              </w:rPr>
              <w:t>一、基本信息</w:t>
            </w:r>
          </w:p>
        </w:tc>
      </w:tr>
      <w:tr w:rsidR="00924E63">
        <w:trPr>
          <w:trHeight w:val="567"/>
        </w:trPr>
        <w:tc>
          <w:tcPr>
            <w:tcW w:w="2235"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园区名称</w:t>
            </w:r>
          </w:p>
        </w:tc>
        <w:tc>
          <w:tcPr>
            <w:tcW w:w="2199" w:type="dxa"/>
            <w:gridSpan w:val="2"/>
            <w:vAlign w:val="center"/>
          </w:tcPr>
          <w:p w:rsidR="00924E63" w:rsidRDefault="00924E63">
            <w:pPr>
              <w:widowControl/>
              <w:jc w:val="center"/>
              <w:rPr>
                <w:rFonts w:eastAsia="仿宋"/>
                <w:color w:val="000000"/>
                <w:kern w:val="0"/>
                <w:sz w:val="24"/>
                <w:szCs w:val="24"/>
              </w:rPr>
            </w:pPr>
          </w:p>
        </w:tc>
        <w:tc>
          <w:tcPr>
            <w:tcW w:w="2195" w:type="dxa"/>
            <w:gridSpan w:val="3"/>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所属批次</w:t>
            </w:r>
          </w:p>
        </w:tc>
        <w:tc>
          <w:tcPr>
            <w:tcW w:w="1893"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235"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园区地址</w:t>
            </w:r>
          </w:p>
        </w:tc>
        <w:tc>
          <w:tcPr>
            <w:tcW w:w="6287" w:type="dxa"/>
            <w:gridSpan w:val="6"/>
            <w:vAlign w:val="center"/>
          </w:tcPr>
          <w:p w:rsidR="00924E63" w:rsidRDefault="00924E63">
            <w:pPr>
              <w:widowControl/>
              <w:jc w:val="center"/>
              <w:rPr>
                <w:rFonts w:eastAsia="仿宋"/>
                <w:color w:val="000000"/>
                <w:kern w:val="0"/>
                <w:sz w:val="24"/>
                <w:szCs w:val="24"/>
              </w:rPr>
            </w:pPr>
          </w:p>
        </w:tc>
      </w:tr>
      <w:tr w:rsidR="00924E63">
        <w:trPr>
          <w:trHeight w:val="567"/>
        </w:trPr>
        <w:tc>
          <w:tcPr>
            <w:tcW w:w="2235"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填报信息联系人</w:t>
            </w:r>
          </w:p>
        </w:tc>
        <w:tc>
          <w:tcPr>
            <w:tcW w:w="2199" w:type="dxa"/>
            <w:gridSpan w:val="2"/>
            <w:vAlign w:val="center"/>
          </w:tcPr>
          <w:p w:rsidR="00924E63" w:rsidRDefault="00924E63">
            <w:pPr>
              <w:widowControl/>
              <w:jc w:val="center"/>
              <w:rPr>
                <w:rFonts w:eastAsia="仿宋"/>
                <w:color w:val="000000"/>
                <w:kern w:val="0"/>
                <w:sz w:val="24"/>
                <w:szCs w:val="24"/>
              </w:rPr>
            </w:pPr>
          </w:p>
        </w:tc>
        <w:tc>
          <w:tcPr>
            <w:tcW w:w="2195" w:type="dxa"/>
            <w:gridSpan w:val="3"/>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联系人电话</w:t>
            </w:r>
          </w:p>
        </w:tc>
        <w:tc>
          <w:tcPr>
            <w:tcW w:w="1893"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235"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电子邮件</w:t>
            </w:r>
          </w:p>
        </w:tc>
        <w:tc>
          <w:tcPr>
            <w:tcW w:w="2199" w:type="dxa"/>
            <w:gridSpan w:val="2"/>
            <w:vAlign w:val="center"/>
          </w:tcPr>
          <w:p w:rsidR="00924E63" w:rsidRDefault="00924E63">
            <w:pPr>
              <w:widowControl/>
              <w:jc w:val="center"/>
              <w:rPr>
                <w:rFonts w:eastAsia="仿宋"/>
                <w:color w:val="000000"/>
                <w:kern w:val="0"/>
                <w:sz w:val="24"/>
                <w:szCs w:val="24"/>
              </w:rPr>
            </w:pPr>
          </w:p>
        </w:tc>
        <w:tc>
          <w:tcPr>
            <w:tcW w:w="2195" w:type="dxa"/>
            <w:gridSpan w:val="3"/>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传真</w:t>
            </w:r>
          </w:p>
        </w:tc>
        <w:tc>
          <w:tcPr>
            <w:tcW w:w="1893"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235"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产值（万元）</w:t>
            </w:r>
          </w:p>
        </w:tc>
        <w:tc>
          <w:tcPr>
            <w:tcW w:w="2199" w:type="dxa"/>
            <w:gridSpan w:val="2"/>
            <w:vAlign w:val="center"/>
          </w:tcPr>
          <w:p w:rsidR="00924E63" w:rsidRDefault="00E3049E">
            <w:pPr>
              <w:widowControl/>
              <w:rPr>
                <w:rFonts w:eastAsia="仿宋"/>
                <w:color w:val="000000"/>
                <w:kern w:val="0"/>
                <w:sz w:val="24"/>
                <w:szCs w:val="24"/>
              </w:rPr>
            </w:pPr>
            <w:r>
              <w:rPr>
                <w:rFonts w:eastAsia="仿宋"/>
                <w:color w:val="000000"/>
                <w:kern w:val="0"/>
                <w:sz w:val="24"/>
                <w:szCs w:val="24"/>
              </w:rPr>
              <w:t>2019</w:t>
            </w:r>
            <w:r>
              <w:rPr>
                <w:rFonts w:eastAsia="仿宋"/>
                <w:color w:val="000000"/>
                <w:kern w:val="0"/>
                <w:sz w:val="24"/>
                <w:szCs w:val="24"/>
              </w:rPr>
              <w:t>年：</w:t>
            </w:r>
          </w:p>
        </w:tc>
        <w:tc>
          <w:tcPr>
            <w:tcW w:w="2195" w:type="dxa"/>
            <w:gridSpan w:val="3"/>
            <w:vAlign w:val="center"/>
          </w:tcPr>
          <w:p w:rsidR="00924E63" w:rsidRDefault="00E3049E">
            <w:pPr>
              <w:widowControl/>
              <w:rPr>
                <w:rFonts w:eastAsia="仿宋"/>
                <w:color w:val="000000"/>
                <w:kern w:val="0"/>
                <w:sz w:val="24"/>
                <w:szCs w:val="24"/>
              </w:rPr>
            </w:pPr>
            <w:r>
              <w:rPr>
                <w:rFonts w:eastAsia="仿宋"/>
                <w:color w:val="000000"/>
                <w:kern w:val="0"/>
                <w:sz w:val="24"/>
                <w:szCs w:val="24"/>
              </w:rPr>
              <w:t>2020</w:t>
            </w:r>
            <w:r>
              <w:rPr>
                <w:rFonts w:eastAsia="仿宋"/>
                <w:color w:val="000000"/>
                <w:kern w:val="0"/>
                <w:sz w:val="24"/>
                <w:szCs w:val="24"/>
              </w:rPr>
              <w:t>年：</w:t>
            </w:r>
          </w:p>
        </w:tc>
        <w:tc>
          <w:tcPr>
            <w:tcW w:w="1893" w:type="dxa"/>
            <w:vAlign w:val="center"/>
          </w:tcPr>
          <w:p w:rsidR="00924E63" w:rsidRDefault="00E3049E">
            <w:pPr>
              <w:widowControl/>
              <w:rPr>
                <w:rFonts w:eastAsia="仿宋"/>
                <w:color w:val="000000"/>
                <w:kern w:val="0"/>
                <w:sz w:val="24"/>
                <w:szCs w:val="24"/>
              </w:rPr>
            </w:pPr>
            <w:r>
              <w:rPr>
                <w:rFonts w:eastAsia="仿宋"/>
                <w:color w:val="000000"/>
                <w:kern w:val="0"/>
                <w:sz w:val="24"/>
                <w:szCs w:val="24"/>
              </w:rPr>
              <w:t>2021</w:t>
            </w:r>
            <w:r>
              <w:rPr>
                <w:rFonts w:eastAsia="仿宋"/>
                <w:color w:val="000000"/>
                <w:kern w:val="0"/>
                <w:sz w:val="24"/>
                <w:szCs w:val="24"/>
              </w:rPr>
              <w:t>年：</w:t>
            </w:r>
          </w:p>
        </w:tc>
      </w:tr>
      <w:tr w:rsidR="00924E63">
        <w:trPr>
          <w:trHeight w:val="567"/>
        </w:trPr>
        <w:tc>
          <w:tcPr>
            <w:tcW w:w="8522" w:type="dxa"/>
            <w:gridSpan w:val="7"/>
            <w:vAlign w:val="center"/>
          </w:tcPr>
          <w:p w:rsidR="00924E63" w:rsidRDefault="00E3049E">
            <w:pPr>
              <w:widowControl/>
              <w:jc w:val="left"/>
              <w:rPr>
                <w:rFonts w:eastAsia="仿宋"/>
                <w:b/>
                <w:color w:val="000000"/>
                <w:kern w:val="0"/>
                <w:sz w:val="24"/>
                <w:szCs w:val="24"/>
              </w:rPr>
            </w:pPr>
            <w:r>
              <w:rPr>
                <w:rFonts w:eastAsia="仿宋"/>
                <w:b/>
                <w:color w:val="000000"/>
                <w:kern w:val="0"/>
                <w:sz w:val="24"/>
                <w:szCs w:val="24"/>
              </w:rPr>
              <w:t>二、合</w:t>
            </w:r>
            <w:proofErr w:type="gramStart"/>
            <w:r>
              <w:rPr>
                <w:rFonts w:eastAsia="仿宋"/>
                <w:b/>
                <w:color w:val="000000"/>
                <w:kern w:val="0"/>
                <w:sz w:val="24"/>
                <w:szCs w:val="24"/>
              </w:rPr>
              <w:t>规</w:t>
            </w:r>
            <w:proofErr w:type="gramEnd"/>
            <w:r>
              <w:rPr>
                <w:rFonts w:eastAsia="仿宋"/>
                <w:b/>
                <w:color w:val="000000"/>
                <w:kern w:val="0"/>
                <w:sz w:val="24"/>
                <w:szCs w:val="24"/>
              </w:rPr>
              <w:t>性信息</w:t>
            </w:r>
            <w:r>
              <w:rPr>
                <w:rFonts w:eastAsia="仿宋"/>
                <w:b/>
                <w:color w:val="000000"/>
                <w:kern w:val="0"/>
                <w:sz w:val="24"/>
                <w:szCs w:val="24"/>
                <w:vertAlign w:val="superscript"/>
              </w:rPr>
              <w:t>1</w:t>
            </w:r>
          </w:p>
        </w:tc>
      </w:tr>
      <w:tr w:rsidR="00924E63">
        <w:trPr>
          <w:trHeight w:val="567"/>
        </w:trPr>
        <w:tc>
          <w:tcPr>
            <w:tcW w:w="6262" w:type="dxa"/>
            <w:gridSpan w:val="5"/>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1.</w:t>
            </w:r>
            <w:r>
              <w:rPr>
                <w:rFonts w:eastAsia="仿宋"/>
                <w:color w:val="000000"/>
                <w:kern w:val="0"/>
                <w:sz w:val="24"/>
                <w:szCs w:val="24"/>
              </w:rPr>
              <w:t>近三年是否发生</w:t>
            </w:r>
            <w:r>
              <w:rPr>
                <w:rFonts w:eastAsia="仿宋"/>
                <w:color w:val="000000"/>
                <w:kern w:val="0"/>
                <w:sz w:val="24"/>
              </w:rPr>
              <w:t>安全（含网络安全、数据安全）、质量、环境污染等事故以及偷漏税等违法违规行为</w:t>
            </w:r>
          </w:p>
        </w:tc>
        <w:tc>
          <w:tcPr>
            <w:tcW w:w="2260" w:type="dxa"/>
            <w:gridSpan w:val="2"/>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262" w:type="dxa"/>
            <w:gridSpan w:val="5"/>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2.</w:t>
            </w:r>
            <w:r>
              <w:rPr>
                <w:rFonts w:eastAsia="仿宋"/>
                <w:color w:val="000000"/>
                <w:kern w:val="0"/>
                <w:sz w:val="24"/>
                <w:szCs w:val="24"/>
              </w:rPr>
              <w:t>近三年是否在国务院及有关部委相关督查工作中被发现存在严重问题</w:t>
            </w:r>
          </w:p>
        </w:tc>
        <w:tc>
          <w:tcPr>
            <w:tcW w:w="2260" w:type="dxa"/>
            <w:gridSpan w:val="2"/>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262" w:type="dxa"/>
            <w:gridSpan w:val="5"/>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3.</w:t>
            </w:r>
            <w:r>
              <w:rPr>
                <w:rFonts w:eastAsia="仿宋"/>
                <w:color w:val="000000"/>
                <w:kern w:val="0"/>
                <w:sz w:val="24"/>
                <w:szCs w:val="24"/>
              </w:rPr>
              <w:t>近三年是否完成国家或地方政府下达的节能减排指标</w:t>
            </w:r>
          </w:p>
        </w:tc>
        <w:tc>
          <w:tcPr>
            <w:tcW w:w="2260" w:type="dxa"/>
            <w:gridSpan w:val="2"/>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262" w:type="dxa"/>
            <w:gridSpan w:val="5"/>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4.</w:t>
            </w:r>
            <w:r>
              <w:rPr>
                <w:rFonts w:eastAsia="仿宋"/>
                <w:color w:val="000000"/>
                <w:kern w:val="0"/>
                <w:sz w:val="24"/>
                <w:szCs w:val="24"/>
              </w:rPr>
              <w:t>近三年是否因管理等原因，使园区边界与列入绿色制造名单时相比发生重大变更（发生重大变更的应重新申报）</w:t>
            </w:r>
          </w:p>
        </w:tc>
        <w:tc>
          <w:tcPr>
            <w:tcW w:w="2260"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6262" w:type="dxa"/>
            <w:gridSpan w:val="5"/>
            <w:vAlign w:val="center"/>
          </w:tcPr>
          <w:p w:rsidR="00924E63" w:rsidRDefault="00E3049E">
            <w:pPr>
              <w:widowControl/>
              <w:jc w:val="left"/>
              <w:rPr>
                <w:rFonts w:eastAsia="仿宋"/>
                <w:color w:val="000000"/>
                <w:kern w:val="0"/>
                <w:sz w:val="24"/>
                <w:szCs w:val="24"/>
              </w:rPr>
            </w:pPr>
            <w:r>
              <w:rPr>
                <w:rFonts w:eastAsia="仿宋"/>
                <w:color w:val="000000"/>
                <w:kern w:val="0"/>
                <w:sz w:val="24"/>
              </w:rPr>
              <w:t>7.</w:t>
            </w:r>
            <w:r>
              <w:rPr>
                <w:rFonts w:eastAsia="仿宋"/>
                <w:color w:val="000000"/>
                <w:kern w:val="0"/>
                <w:sz w:val="24"/>
              </w:rPr>
              <w:t>列入以来是否发生园区名称变更？（变更的应提供不存在</w:t>
            </w:r>
            <w:r>
              <w:rPr>
                <w:rFonts w:eastAsia="仿宋"/>
                <w:color w:val="000000"/>
                <w:kern w:val="0"/>
                <w:sz w:val="24"/>
              </w:rPr>
              <w:t>4</w:t>
            </w:r>
            <w:r>
              <w:rPr>
                <w:rFonts w:eastAsia="仿宋"/>
                <w:color w:val="000000"/>
                <w:kern w:val="0"/>
                <w:sz w:val="24"/>
              </w:rPr>
              <w:t>中情况的证明）</w:t>
            </w:r>
          </w:p>
        </w:tc>
        <w:tc>
          <w:tcPr>
            <w:tcW w:w="2260" w:type="dxa"/>
            <w:gridSpan w:val="2"/>
            <w:vAlign w:val="center"/>
          </w:tcPr>
          <w:p w:rsidR="00924E63" w:rsidRDefault="00924E63">
            <w:pPr>
              <w:widowControl/>
              <w:jc w:val="center"/>
              <w:rPr>
                <w:rFonts w:eastAsia="仿宋"/>
                <w:color w:val="000000"/>
                <w:kern w:val="0"/>
                <w:sz w:val="24"/>
                <w:szCs w:val="24"/>
              </w:rPr>
            </w:pPr>
          </w:p>
        </w:tc>
      </w:tr>
      <w:tr w:rsidR="00924E63">
        <w:trPr>
          <w:trHeight w:val="567"/>
        </w:trPr>
        <w:tc>
          <w:tcPr>
            <w:tcW w:w="8522" w:type="dxa"/>
            <w:gridSpan w:val="7"/>
            <w:vAlign w:val="center"/>
          </w:tcPr>
          <w:p w:rsidR="00924E63" w:rsidRDefault="00E3049E">
            <w:pPr>
              <w:widowControl/>
              <w:jc w:val="left"/>
              <w:rPr>
                <w:rFonts w:eastAsia="仿宋"/>
                <w:color w:val="000000"/>
                <w:kern w:val="0"/>
                <w:sz w:val="24"/>
                <w:szCs w:val="24"/>
              </w:rPr>
            </w:pPr>
            <w:r>
              <w:rPr>
                <w:rFonts w:eastAsia="仿宋"/>
                <w:b/>
                <w:color w:val="000000"/>
                <w:kern w:val="0"/>
                <w:sz w:val="24"/>
                <w:szCs w:val="24"/>
              </w:rPr>
              <w:t>三、持续改进情况</w:t>
            </w:r>
          </w:p>
        </w:tc>
      </w:tr>
      <w:tr w:rsidR="00924E63">
        <w:trPr>
          <w:trHeight w:val="567"/>
        </w:trPr>
        <w:tc>
          <w:tcPr>
            <w:tcW w:w="2840" w:type="dxa"/>
            <w:gridSpan w:val="2"/>
            <w:vAlign w:val="center"/>
          </w:tcPr>
          <w:p w:rsidR="00924E63" w:rsidRDefault="00E3049E">
            <w:pPr>
              <w:widowControl/>
              <w:jc w:val="center"/>
              <w:rPr>
                <w:rFonts w:eastAsia="仿宋"/>
                <w:b/>
                <w:color w:val="000000"/>
                <w:kern w:val="0"/>
                <w:sz w:val="24"/>
                <w:szCs w:val="24"/>
              </w:rPr>
            </w:pPr>
            <w:r>
              <w:rPr>
                <w:rFonts w:eastAsia="仿宋"/>
                <w:b/>
                <w:color w:val="000000"/>
                <w:kern w:val="0"/>
                <w:sz w:val="24"/>
                <w:szCs w:val="24"/>
              </w:rPr>
              <w:t>指标名称</w:t>
            </w:r>
          </w:p>
        </w:tc>
        <w:tc>
          <w:tcPr>
            <w:tcW w:w="2840" w:type="dxa"/>
            <w:gridSpan w:val="2"/>
            <w:vAlign w:val="center"/>
          </w:tcPr>
          <w:p w:rsidR="00924E63" w:rsidRDefault="00E3049E">
            <w:pPr>
              <w:widowControl/>
              <w:jc w:val="center"/>
              <w:rPr>
                <w:rFonts w:eastAsia="仿宋"/>
                <w:b/>
                <w:color w:val="000000"/>
                <w:kern w:val="0"/>
                <w:sz w:val="24"/>
                <w:szCs w:val="24"/>
              </w:rPr>
            </w:pPr>
            <w:r>
              <w:rPr>
                <w:rFonts w:eastAsia="仿宋"/>
                <w:b/>
                <w:color w:val="000000"/>
                <w:kern w:val="0"/>
                <w:sz w:val="24"/>
                <w:szCs w:val="24"/>
              </w:rPr>
              <w:t>列入名单</w:t>
            </w:r>
            <w:proofErr w:type="gramStart"/>
            <w:r>
              <w:rPr>
                <w:rFonts w:eastAsia="仿宋"/>
                <w:b/>
                <w:color w:val="000000"/>
                <w:kern w:val="0"/>
                <w:sz w:val="24"/>
                <w:szCs w:val="24"/>
              </w:rPr>
              <w:t>时指标</w:t>
            </w:r>
            <w:proofErr w:type="gramEnd"/>
            <w:r>
              <w:rPr>
                <w:rFonts w:eastAsia="仿宋"/>
                <w:b/>
                <w:color w:val="000000"/>
                <w:kern w:val="0"/>
                <w:sz w:val="24"/>
                <w:szCs w:val="24"/>
              </w:rPr>
              <w:t>值</w:t>
            </w:r>
          </w:p>
        </w:tc>
        <w:tc>
          <w:tcPr>
            <w:tcW w:w="2842" w:type="dxa"/>
            <w:gridSpan w:val="3"/>
            <w:vAlign w:val="center"/>
          </w:tcPr>
          <w:p w:rsidR="00924E63" w:rsidRDefault="00E3049E">
            <w:pPr>
              <w:widowControl/>
              <w:jc w:val="center"/>
              <w:rPr>
                <w:rFonts w:eastAsia="仿宋"/>
                <w:b/>
                <w:color w:val="000000"/>
                <w:kern w:val="0"/>
                <w:sz w:val="24"/>
                <w:szCs w:val="24"/>
              </w:rPr>
            </w:pPr>
            <w:r>
              <w:rPr>
                <w:rFonts w:eastAsia="仿宋"/>
                <w:b/>
                <w:color w:val="000000"/>
                <w:kern w:val="0"/>
                <w:sz w:val="24"/>
                <w:szCs w:val="24"/>
              </w:rPr>
              <w:t>2021</w:t>
            </w:r>
            <w:r>
              <w:rPr>
                <w:rFonts w:eastAsia="仿宋"/>
                <w:b/>
                <w:color w:val="000000"/>
                <w:kern w:val="0"/>
                <w:sz w:val="24"/>
                <w:szCs w:val="24"/>
              </w:rPr>
              <w:t>年指标值</w:t>
            </w:r>
          </w:p>
        </w:tc>
      </w:tr>
      <w:tr w:rsidR="00924E63">
        <w:trPr>
          <w:trHeight w:val="567"/>
        </w:trPr>
        <w:tc>
          <w:tcPr>
            <w:tcW w:w="2840" w:type="dxa"/>
            <w:gridSpan w:val="2"/>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t>工业增加值（万元）</w:t>
            </w:r>
          </w:p>
        </w:tc>
        <w:tc>
          <w:tcPr>
            <w:tcW w:w="2840" w:type="dxa"/>
            <w:gridSpan w:val="2"/>
            <w:vAlign w:val="center"/>
          </w:tcPr>
          <w:p w:rsidR="00924E63" w:rsidRDefault="00924E63">
            <w:pPr>
              <w:widowControl/>
              <w:jc w:val="left"/>
              <w:rPr>
                <w:rFonts w:eastAsia="仿宋"/>
                <w:b/>
                <w:color w:val="000000"/>
                <w:kern w:val="0"/>
                <w:sz w:val="24"/>
                <w:szCs w:val="24"/>
              </w:rPr>
            </w:pPr>
          </w:p>
        </w:tc>
        <w:tc>
          <w:tcPr>
            <w:tcW w:w="2842" w:type="dxa"/>
            <w:gridSpan w:val="3"/>
            <w:vAlign w:val="center"/>
          </w:tcPr>
          <w:p w:rsidR="00924E63" w:rsidRDefault="00924E63">
            <w:pPr>
              <w:widowControl/>
              <w:jc w:val="left"/>
              <w:rPr>
                <w:rFonts w:eastAsia="仿宋"/>
                <w:b/>
                <w:color w:val="000000"/>
                <w:kern w:val="0"/>
                <w:sz w:val="24"/>
                <w:szCs w:val="24"/>
              </w:rPr>
            </w:pPr>
          </w:p>
        </w:tc>
      </w:tr>
      <w:tr w:rsidR="00924E63">
        <w:trPr>
          <w:trHeight w:val="567"/>
        </w:trPr>
        <w:tc>
          <w:tcPr>
            <w:tcW w:w="2840"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可再生能源消耗量（</w:t>
            </w:r>
            <w:r>
              <w:rPr>
                <w:rFonts w:eastAsia="仿宋"/>
                <w:color w:val="000000"/>
                <w:kern w:val="0"/>
                <w:sz w:val="24"/>
                <w:szCs w:val="24"/>
              </w:rPr>
              <w:t>tce</w:t>
            </w:r>
            <w:r>
              <w:rPr>
                <w:rFonts w:eastAsia="仿宋"/>
                <w:color w:val="000000"/>
                <w:kern w:val="0"/>
                <w:sz w:val="24"/>
                <w:szCs w:val="24"/>
              </w:rPr>
              <w:t>）</w:t>
            </w:r>
          </w:p>
        </w:tc>
        <w:tc>
          <w:tcPr>
            <w:tcW w:w="2840" w:type="dxa"/>
            <w:gridSpan w:val="2"/>
            <w:vAlign w:val="center"/>
          </w:tcPr>
          <w:p w:rsidR="00924E63" w:rsidRDefault="00924E63">
            <w:pPr>
              <w:widowControl/>
              <w:jc w:val="left"/>
              <w:rPr>
                <w:rFonts w:eastAsia="仿宋"/>
                <w:b/>
                <w:color w:val="000000"/>
                <w:kern w:val="0"/>
                <w:sz w:val="24"/>
                <w:szCs w:val="24"/>
              </w:rPr>
            </w:pPr>
          </w:p>
        </w:tc>
        <w:tc>
          <w:tcPr>
            <w:tcW w:w="2842" w:type="dxa"/>
            <w:gridSpan w:val="3"/>
            <w:vAlign w:val="center"/>
          </w:tcPr>
          <w:p w:rsidR="00924E63" w:rsidRDefault="00924E63">
            <w:pPr>
              <w:widowControl/>
              <w:jc w:val="left"/>
              <w:rPr>
                <w:rFonts w:eastAsia="仿宋"/>
                <w:b/>
                <w:color w:val="000000"/>
                <w:kern w:val="0"/>
                <w:sz w:val="24"/>
                <w:szCs w:val="24"/>
              </w:rPr>
            </w:pPr>
          </w:p>
        </w:tc>
      </w:tr>
      <w:tr w:rsidR="00924E63">
        <w:trPr>
          <w:trHeight w:val="567"/>
        </w:trPr>
        <w:tc>
          <w:tcPr>
            <w:tcW w:w="2840"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综合能耗总量（</w:t>
            </w:r>
            <w:r>
              <w:rPr>
                <w:rFonts w:eastAsia="仿宋"/>
                <w:color w:val="000000"/>
                <w:kern w:val="0"/>
                <w:sz w:val="24"/>
                <w:szCs w:val="24"/>
              </w:rPr>
              <w:t>tce</w:t>
            </w:r>
            <w:r>
              <w:rPr>
                <w:rFonts w:eastAsia="仿宋"/>
                <w:color w:val="000000"/>
                <w:kern w:val="0"/>
                <w:sz w:val="24"/>
                <w:szCs w:val="24"/>
              </w:rPr>
              <w:t>）</w:t>
            </w:r>
          </w:p>
        </w:tc>
        <w:tc>
          <w:tcPr>
            <w:tcW w:w="2840" w:type="dxa"/>
            <w:gridSpan w:val="2"/>
            <w:vAlign w:val="center"/>
          </w:tcPr>
          <w:p w:rsidR="00924E63" w:rsidRDefault="00924E63">
            <w:pPr>
              <w:widowControl/>
              <w:jc w:val="left"/>
              <w:rPr>
                <w:rFonts w:eastAsia="仿宋"/>
                <w:b/>
                <w:color w:val="000000"/>
                <w:kern w:val="0"/>
                <w:sz w:val="24"/>
                <w:szCs w:val="24"/>
              </w:rPr>
            </w:pPr>
          </w:p>
        </w:tc>
        <w:tc>
          <w:tcPr>
            <w:tcW w:w="2842" w:type="dxa"/>
            <w:gridSpan w:val="3"/>
            <w:vAlign w:val="center"/>
          </w:tcPr>
          <w:p w:rsidR="00924E63" w:rsidRDefault="00924E63">
            <w:pPr>
              <w:widowControl/>
              <w:jc w:val="left"/>
              <w:rPr>
                <w:rFonts w:eastAsia="仿宋"/>
                <w:b/>
                <w:color w:val="000000"/>
                <w:kern w:val="0"/>
                <w:sz w:val="24"/>
                <w:szCs w:val="24"/>
              </w:rPr>
            </w:pPr>
          </w:p>
        </w:tc>
      </w:tr>
      <w:tr w:rsidR="00924E63">
        <w:trPr>
          <w:trHeight w:val="567"/>
        </w:trPr>
        <w:tc>
          <w:tcPr>
            <w:tcW w:w="2840"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工业用新鲜水量（</w:t>
            </w:r>
            <w:r>
              <w:rPr>
                <w:rFonts w:eastAsia="仿宋"/>
                <w:color w:val="000000"/>
                <w:kern w:val="0"/>
                <w:sz w:val="24"/>
                <w:szCs w:val="24"/>
              </w:rPr>
              <w:t>m</w:t>
            </w:r>
            <w:r>
              <w:rPr>
                <w:rFonts w:eastAsia="仿宋"/>
                <w:color w:val="000000"/>
                <w:kern w:val="0"/>
                <w:sz w:val="24"/>
                <w:szCs w:val="24"/>
                <w:vertAlign w:val="superscript"/>
              </w:rPr>
              <w:t>3</w:t>
            </w:r>
            <w:r>
              <w:rPr>
                <w:rFonts w:eastAsia="仿宋"/>
                <w:color w:val="000000"/>
                <w:kern w:val="0"/>
                <w:sz w:val="24"/>
                <w:szCs w:val="24"/>
              </w:rPr>
              <w:t>）</w:t>
            </w:r>
          </w:p>
        </w:tc>
        <w:tc>
          <w:tcPr>
            <w:tcW w:w="2840" w:type="dxa"/>
            <w:gridSpan w:val="2"/>
            <w:vAlign w:val="center"/>
          </w:tcPr>
          <w:p w:rsidR="00924E63" w:rsidRDefault="00924E63">
            <w:pPr>
              <w:widowControl/>
              <w:jc w:val="left"/>
              <w:rPr>
                <w:rFonts w:eastAsia="仿宋"/>
                <w:b/>
                <w:color w:val="000000"/>
                <w:kern w:val="0"/>
                <w:sz w:val="24"/>
                <w:szCs w:val="24"/>
              </w:rPr>
            </w:pPr>
          </w:p>
        </w:tc>
        <w:tc>
          <w:tcPr>
            <w:tcW w:w="2842" w:type="dxa"/>
            <w:gridSpan w:val="3"/>
            <w:vAlign w:val="center"/>
          </w:tcPr>
          <w:p w:rsidR="00924E63" w:rsidRDefault="00924E63">
            <w:pPr>
              <w:widowControl/>
              <w:jc w:val="left"/>
              <w:rPr>
                <w:rFonts w:eastAsia="仿宋"/>
                <w:b/>
                <w:color w:val="000000"/>
                <w:kern w:val="0"/>
                <w:sz w:val="24"/>
                <w:szCs w:val="24"/>
              </w:rPr>
            </w:pPr>
          </w:p>
        </w:tc>
      </w:tr>
      <w:tr w:rsidR="00924E63">
        <w:trPr>
          <w:trHeight w:val="567"/>
        </w:trPr>
        <w:tc>
          <w:tcPr>
            <w:tcW w:w="2840"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工业用地面积</w:t>
            </w:r>
            <w:r>
              <w:rPr>
                <w:rFonts w:eastAsia="仿宋"/>
                <w:color w:val="000000"/>
                <w:kern w:val="0"/>
                <w:sz w:val="24"/>
                <w:szCs w:val="24"/>
              </w:rPr>
              <w:t>(km</w:t>
            </w:r>
            <w:r>
              <w:rPr>
                <w:rFonts w:eastAsia="仿宋"/>
                <w:color w:val="000000"/>
                <w:kern w:val="0"/>
                <w:sz w:val="24"/>
                <w:szCs w:val="24"/>
                <w:vertAlign w:val="superscript"/>
              </w:rPr>
              <w:t>2</w:t>
            </w:r>
            <w:r>
              <w:rPr>
                <w:rFonts w:eastAsia="仿宋"/>
                <w:color w:val="000000"/>
                <w:kern w:val="0"/>
                <w:sz w:val="24"/>
                <w:szCs w:val="24"/>
              </w:rPr>
              <w:t>)</w:t>
            </w:r>
          </w:p>
        </w:tc>
        <w:tc>
          <w:tcPr>
            <w:tcW w:w="2840" w:type="dxa"/>
            <w:gridSpan w:val="2"/>
            <w:vAlign w:val="center"/>
          </w:tcPr>
          <w:p w:rsidR="00924E63" w:rsidRDefault="00924E63">
            <w:pPr>
              <w:widowControl/>
              <w:jc w:val="left"/>
              <w:rPr>
                <w:rFonts w:eastAsia="仿宋"/>
                <w:b/>
                <w:color w:val="000000"/>
                <w:kern w:val="0"/>
                <w:sz w:val="24"/>
                <w:szCs w:val="24"/>
              </w:rPr>
            </w:pPr>
          </w:p>
        </w:tc>
        <w:tc>
          <w:tcPr>
            <w:tcW w:w="2842" w:type="dxa"/>
            <w:gridSpan w:val="3"/>
            <w:vAlign w:val="center"/>
          </w:tcPr>
          <w:p w:rsidR="00924E63" w:rsidRDefault="00924E63">
            <w:pPr>
              <w:widowControl/>
              <w:jc w:val="left"/>
              <w:rPr>
                <w:rFonts w:eastAsia="仿宋"/>
                <w:b/>
                <w:color w:val="000000"/>
                <w:kern w:val="0"/>
                <w:sz w:val="24"/>
                <w:szCs w:val="24"/>
              </w:rPr>
            </w:pPr>
          </w:p>
        </w:tc>
      </w:tr>
      <w:tr w:rsidR="00924E63">
        <w:trPr>
          <w:trHeight w:val="567"/>
        </w:trPr>
        <w:tc>
          <w:tcPr>
            <w:tcW w:w="2840"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工业固体废弃物综合利用率（</w:t>
            </w:r>
            <w:r>
              <w:rPr>
                <w:rFonts w:eastAsia="仿宋"/>
                <w:color w:val="000000"/>
                <w:kern w:val="0"/>
                <w:sz w:val="24"/>
                <w:szCs w:val="24"/>
              </w:rPr>
              <w:t>%</w:t>
            </w:r>
            <w:r>
              <w:rPr>
                <w:rFonts w:eastAsia="仿宋"/>
                <w:color w:val="000000"/>
                <w:kern w:val="0"/>
                <w:sz w:val="24"/>
                <w:szCs w:val="24"/>
              </w:rPr>
              <w:t>）</w:t>
            </w:r>
          </w:p>
        </w:tc>
        <w:tc>
          <w:tcPr>
            <w:tcW w:w="2840" w:type="dxa"/>
            <w:gridSpan w:val="2"/>
            <w:vAlign w:val="center"/>
          </w:tcPr>
          <w:p w:rsidR="00924E63" w:rsidRDefault="00924E63">
            <w:pPr>
              <w:widowControl/>
              <w:jc w:val="left"/>
              <w:rPr>
                <w:rFonts w:eastAsia="仿宋"/>
                <w:b/>
                <w:color w:val="000000"/>
                <w:kern w:val="0"/>
                <w:sz w:val="24"/>
                <w:szCs w:val="24"/>
              </w:rPr>
            </w:pPr>
          </w:p>
        </w:tc>
        <w:tc>
          <w:tcPr>
            <w:tcW w:w="2842" w:type="dxa"/>
            <w:gridSpan w:val="3"/>
            <w:vAlign w:val="center"/>
          </w:tcPr>
          <w:p w:rsidR="00924E63" w:rsidRDefault="00924E63">
            <w:pPr>
              <w:widowControl/>
              <w:jc w:val="left"/>
              <w:rPr>
                <w:rFonts w:eastAsia="仿宋"/>
                <w:b/>
                <w:color w:val="000000"/>
                <w:kern w:val="0"/>
                <w:sz w:val="24"/>
                <w:szCs w:val="24"/>
              </w:rPr>
            </w:pPr>
          </w:p>
        </w:tc>
      </w:tr>
      <w:tr w:rsidR="00924E63">
        <w:trPr>
          <w:trHeight w:val="567"/>
        </w:trPr>
        <w:tc>
          <w:tcPr>
            <w:tcW w:w="2840"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碳排放量（</w:t>
            </w:r>
            <w:r>
              <w:rPr>
                <w:rFonts w:eastAsia="仿宋"/>
                <w:color w:val="000000"/>
                <w:kern w:val="0"/>
                <w:sz w:val="24"/>
                <w:szCs w:val="24"/>
              </w:rPr>
              <w:t>t</w:t>
            </w:r>
            <w:r>
              <w:rPr>
                <w:rFonts w:eastAsia="仿宋"/>
                <w:color w:val="000000"/>
                <w:kern w:val="0"/>
                <w:sz w:val="24"/>
                <w:szCs w:val="24"/>
              </w:rPr>
              <w:t>）</w:t>
            </w:r>
          </w:p>
        </w:tc>
        <w:tc>
          <w:tcPr>
            <w:tcW w:w="2840" w:type="dxa"/>
            <w:gridSpan w:val="2"/>
            <w:vAlign w:val="center"/>
          </w:tcPr>
          <w:p w:rsidR="00924E63" w:rsidRDefault="00924E63">
            <w:pPr>
              <w:widowControl/>
              <w:jc w:val="left"/>
              <w:rPr>
                <w:rFonts w:eastAsia="仿宋"/>
                <w:b/>
                <w:color w:val="000000"/>
                <w:kern w:val="0"/>
                <w:sz w:val="24"/>
                <w:szCs w:val="24"/>
              </w:rPr>
            </w:pPr>
          </w:p>
        </w:tc>
        <w:tc>
          <w:tcPr>
            <w:tcW w:w="2842" w:type="dxa"/>
            <w:gridSpan w:val="3"/>
            <w:vAlign w:val="center"/>
          </w:tcPr>
          <w:p w:rsidR="00924E63" w:rsidRDefault="00924E63">
            <w:pPr>
              <w:widowControl/>
              <w:jc w:val="left"/>
              <w:rPr>
                <w:rFonts w:eastAsia="仿宋"/>
                <w:b/>
                <w:color w:val="000000"/>
                <w:kern w:val="0"/>
                <w:sz w:val="24"/>
                <w:szCs w:val="24"/>
              </w:rPr>
            </w:pPr>
          </w:p>
        </w:tc>
      </w:tr>
      <w:tr w:rsidR="00924E63">
        <w:trPr>
          <w:trHeight w:val="567"/>
        </w:trPr>
        <w:tc>
          <w:tcPr>
            <w:tcW w:w="2840"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lastRenderedPageBreak/>
              <w:t>COD</w:t>
            </w:r>
            <w:r>
              <w:rPr>
                <w:rFonts w:eastAsia="仿宋"/>
                <w:color w:val="000000"/>
                <w:kern w:val="0"/>
                <w:sz w:val="24"/>
                <w:szCs w:val="24"/>
              </w:rPr>
              <w:t>排放量（</w:t>
            </w:r>
            <w:r>
              <w:rPr>
                <w:rFonts w:eastAsia="仿宋"/>
                <w:color w:val="000000"/>
                <w:kern w:val="0"/>
                <w:sz w:val="24"/>
                <w:szCs w:val="24"/>
              </w:rPr>
              <w:t>t</w:t>
            </w:r>
            <w:r>
              <w:rPr>
                <w:rFonts w:eastAsia="仿宋"/>
                <w:color w:val="000000"/>
                <w:kern w:val="0"/>
                <w:sz w:val="24"/>
                <w:szCs w:val="24"/>
              </w:rPr>
              <w:t>）</w:t>
            </w:r>
          </w:p>
        </w:tc>
        <w:tc>
          <w:tcPr>
            <w:tcW w:w="2840" w:type="dxa"/>
            <w:gridSpan w:val="2"/>
            <w:vAlign w:val="center"/>
          </w:tcPr>
          <w:p w:rsidR="00924E63" w:rsidRDefault="00924E63">
            <w:pPr>
              <w:widowControl/>
              <w:jc w:val="left"/>
              <w:rPr>
                <w:rFonts w:eastAsia="仿宋"/>
                <w:b/>
                <w:color w:val="000000"/>
                <w:kern w:val="0"/>
                <w:sz w:val="24"/>
                <w:szCs w:val="24"/>
              </w:rPr>
            </w:pPr>
          </w:p>
        </w:tc>
        <w:tc>
          <w:tcPr>
            <w:tcW w:w="2842" w:type="dxa"/>
            <w:gridSpan w:val="3"/>
            <w:vAlign w:val="center"/>
          </w:tcPr>
          <w:p w:rsidR="00924E63" w:rsidRDefault="00924E63">
            <w:pPr>
              <w:widowControl/>
              <w:jc w:val="left"/>
              <w:rPr>
                <w:rFonts w:eastAsia="仿宋"/>
                <w:b/>
                <w:color w:val="000000"/>
                <w:kern w:val="0"/>
                <w:sz w:val="24"/>
                <w:szCs w:val="24"/>
              </w:rPr>
            </w:pPr>
          </w:p>
        </w:tc>
      </w:tr>
      <w:tr w:rsidR="00924E63">
        <w:trPr>
          <w:trHeight w:val="567"/>
        </w:trPr>
        <w:tc>
          <w:tcPr>
            <w:tcW w:w="2840"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氨氮排放量（</w:t>
            </w:r>
            <w:r>
              <w:rPr>
                <w:rFonts w:eastAsia="仿宋"/>
                <w:color w:val="000000"/>
                <w:kern w:val="0"/>
                <w:sz w:val="24"/>
                <w:szCs w:val="24"/>
              </w:rPr>
              <w:t>t</w:t>
            </w:r>
            <w:r>
              <w:rPr>
                <w:rFonts w:eastAsia="仿宋"/>
                <w:color w:val="000000"/>
                <w:kern w:val="0"/>
                <w:sz w:val="24"/>
                <w:szCs w:val="24"/>
              </w:rPr>
              <w:t>）</w:t>
            </w:r>
          </w:p>
        </w:tc>
        <w:tc>
          <w:tcPr>
            <w:tcW w:w="2840" w:type="dxa"/>
            <w:gridSpan w:val="2"/>
            <w:vAlign w:val="center"/>
          </w:tcPr>
          <w:p w:rsidR="00924E63" w:rsidRDefault="00924E63">
            <w:pPr>
              <w:widowControl/>
              <w:jc w:val="left"/>
              <w:rPr>
                <w:rFonts w:eastAsia="仿宋"/>
                <w:b/>
                <w:color w:val="000000"/>
                <w:kern w:val="0"/>
                <w:sz w:val="24"/>
                <w:szCs w:val="24"/>
              </w:rPr>
            </w:pPr>
          </w:p>
        </w:tc>
        <w:tc>
          <w:tcPr>
            <w:tcW w:w="2842" w:type="dxa"/>
            <w:gridSpan w:val="3"/>
            <w:vAlign w:val="center"/>
          </w:tcPr>
          <w:p w:rsidR="00924E63" w:rsidRDefault="00924E63">
            <w:pPr>
              <w:widowControl/>
              <w:jc w:val="left"/>
              <w:rPr>
                <w:rFonts w:eastAsia="仿宋"/>
                <w:b/>
                <w:color w:val="000000"/>
                <w:kern w:val="0"/>
                <w:sz w:val="24"/>
                <w:szCs w:val="24"/>
              </w:rPr>
            </w:pPr>
          </w:p>
        </w:tc>
      </w:tr>
      <w:tr w:rsidR="00924E63">
        <w:trPr>
          <w:trHeight w:val="567"/>
        </w:trPr>
        <w:tc>
          <w:tcPr>
            <w:tcW w:w="2840"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二氧化硫排放量（</w:t>
            </w:r>
            <w:r>
              <w:rPr>
                <w:rFonts w:eastAsia="仿宋"/>
                <w:color w:val="000000"/>
                <w:kern w:val="0"/>
                <w:sz w:val="24"/>
                <w:szCs w:val="24"/>
              </w:rPr>
              <w:t>t</w:t>
            </w:r>
            <w:r>
              <w:rPr>
                <w:rFonts w:eastAsia="仿宋"/>
                <w:color w:val="000000"/>
                <w:kern w:val="0"/>
                <w:sz w:val="24"/>
                <w:szCs w:val="24"/>
              </w:rPr>
              <w:t>）</w:t>
            </w:r>
          </w:p>
        </w:tc>
        <w:tc>
          <w:tcPr>
            <w:tcW w:w="2840" w:type="dxa"/>
            <w:gridSpan w:val="2"/>
            <w:vAlign w:val="center"/>
          </w:tcPr>
          <w:p w:rsidR="00924E63" w:rsidRDefault="00924E63">
            <w:pPr>
              <w:widowControl/>
              <w:jc w:val="left"/>
              <w:rPr>
                <w:rFonts w:eastAsia="仿宋"/>
                <w:b/>
                <w:color w:val="000000"/>
                <w:kern w:val="0"/>
                <w:sz w:val="24"/>
                <w:szCs w:val="24"/>
              </w:rPr>
            </w:pPr>
          </w:p>
        </w:tc>
        <w:tc>
          <w:tcPr>
            <w:tcW w:w="2842" w:type="dxa"/>
            <w:gridSpan w:val="3"/>
            <w:vAlign w:val="center"/>
          </w:tcPr>
          <w:p w:rsidR="00924E63" w:rsidRDefault="00924E63">
            <w:pPr>
              <w:widowControl/>
              <w:jc w:val="left"/>
              <w:rPr>
                <w:rFonts w:eastAsia="仿宋"/>
                <w:b/>
                <w:color w:val="000000"/>
                <w:kern w:val="0"/>
                <w:sz w:val="24"/>
                <w:szCs w:val="24"/>
              </w:rPr>
            </w:pPr>
          </w:p>
        </w:tc>
      </w:tr>
      <w:tr w:rsidR="00924E63">
        <w:trPr>
          <w:trHeight w:val="567"/>
        </w:trPr>
        <w:tc>
          <w:tcPr>
            <w:tcW w:w="2840"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氮氧化物排放量（</w:t>
            </w:r>
            <w:r>
              <w:rPr>
                <w:rFonts w:eastAsia="仿宋"/>
                <w:color w:val="000000"/>
                <w:kern w:val="0"/>
                <w:sz w:val="24"/>
                <w:szCs w:val="24"/>
              </w:rPr>
              <w:t>t</w:t>
            </w:r>
            <w:r>
              <w:rPr>
                <w:rFonts w:eastAsia="仿宋"/>
                <w:color w:val="000000"/>
                <w:kern w:val="0"/>
                <w:sz w:val="24"/>
                <w:szCs w:val="24"/>
              </w:rPr>
              <w:t>）</w:t>
            </w:r>
          </w:p>
        </w:tc>
        <w:tc>
          <w:tcPr>
            <w:tcW w:w="2840" w:type="dxa"/>
            <w:gridSpan w:val="2"/>
            <w:vAlign w:val="center"/>
          </w:tcPr>
          <w:p w:rsidR="00924E63" w:rsidRDefault="00924E63">
            <w:pPr>
              <w:widowControl/>
              <w:jc w:val="left"/>
              <w:rPr>
                <w:rFonts w:eastAsia="仿宋"/>
                <w:b/>
                <w:color w:val="000000"/>
                <w:kern w:val="0"/>
                <w:sz w:val="24"/>
                <w:szCs w:val="24"/>
              </w:rPr>
            </w:pPr>
          </w:p>
        </w:tc>
        <w:tc>
          <w:tcPr>
            <w:tcW w:w="2842" w:type="dxa"/>
            <w:gridSpan w:val="3"/>
            <w:vAlign w:val="center"/>
          </w:tcPr>
          <w:p w:rsidR="00924E63" w:rsidRDefault="00924E63">
            <w:pPr>
              <w:widowControl/>
              <w:jc w:val="left"/>
              <w:rPr>
                <w:rFonts w:eastAsia="仿宋"/>
                <w:b/>
                <w:color w:val="000000"/>
                <w:kern w:val="0"/>
                <w:sz w:val="24"/>
                <w:szCs w:val="24"/>
              </w:rPr>
            </w:pPr>
          </w:p>
        </w:tc>
      </w:tr>
      <w:tr w:rsidR="00924E63">
        <w:trPr>
          <w:trHeight w:val="567"/>
        </w:trPr>
        <w:tc>
          <w:tcPr>
            <w:tcW w:w="2840" w:type="dxa"/>
            <w:gridSpan w:val="2"/>
            <w:vAlign w:val="center"/>
          </w:tcPr>
          <w:p w:rsidR="00924E63" w:rsidRDefault="00E3049E">
            <w:pPr>
              <w:jc w:val="left"/>
              <w:rPr>
                <w:rFonts w:eastAsia="仿宋"/>
                <w:b/>
                <w:color w:val="000000"/>
                <w:kern w:val="0"/>
                <w:sz w:val="24"/>
                <w:szCs w:val="24"/>
              </w:rPr>
            </w:pPr>
            <w:r>
              <w:rPr>
                <w:rFonts w:eastAsia="仿宋"/>
                <w:b/>
                <w:color w:val="000000"/>
                <w:kern w:val="0"/>
                <w:sz w:val="24"/>
                <w:szCs w:val="24"/>
              </w:rPr>
              <w:t>四、列入名单以来开展的亮点工作</w:t>
            </w:r>
          </w:p>
        </w:tc>
        <w:tc>
          <w:tcPr>
            <w:tcW w:w="5682" w:type="dxa"/>
            <w:gridSpan w:val="5"/>
            <w:vAlign w:val="center"/>
          </w:tcPr>
          <w:p w:rsidR="00924E63" w:rsidRDefault="00E3049E">
            <w:pPr>
              <w:jc w:val="left"/>
              <w:rPr>
                <w:rFonts w:eastAsia="仿宋"/>
                <w:b/>
                <w:color w:val="000000"/>
                <w:kern w:val="0"/>
                <w:sz w:val="24"/>
                <w:szCs w:val="24"/>
              </w:rPr>
            </w:pPr>
            <w:r>
              <w:rPr>
                <w:rFonts w:eastAsia="仿宋"/>
                <w:sz w:val="24"/>
                <w:szCs w:val="24"/>
              </w:rPr>
              <w:t>（介绍获批以来园区开展的亮点工作）</w:t>
            </w:r>
          </w:p>
        </w:tc>
      </w:tr>
      <w:tr w:rsidR="00924E63">
        <w:trPr>
          <w:trHeight w:val="567"/>
        </w:trPr>
        <w:tc>
          <w:tcPr>
            <w:tcW w:w="2840" w:type="dxa"/>
            <w:gridSpan w:val="2"/>
            <w:vAlign w:val="center"/>
          </w:tcPr>
          <w:p w:rsidR="00924E63" w:rsidRDefault="00E3049E">
            <w:pPr>
              <w:widowControl/>
              <w:jc w:val="center"/>
              <w:rPr>
                <w:rFonts w:eastAsia="仿宋"/>
                <w:color w:val="000000"/>
                <w:kern w:val="0"/>
                <w:sz w:val="24"/>
                <w:szCs w:val="24"/>
              </w:rPr>
            </w:pPr>
            <w:r>
              <w:rPr>
                <w:rFonts w:eastAsia="仿宋"/>
                <w:b/>
                <w:color w:val="000000"/>
                <w:kern w:val="0"/>
                <w:sz w:val="24"/>
                <w:szCs w:val="24"/>
              </w:rPr>
              <w:t>五、意见和建议</w:t>
            </w:r>
          </w:p>
        </w:tc>
        <w:tc>
          <w:tcPr>
            <w:tcW w:w="5682" w:type="dxa"/>
            <w:gridSpan w:val="5"/>
            <w:vAlign w:val="center"/>
          </w:tcPr>
          <w:p w:rsidR="00924E63" w:rsidRDefault="00924E63">
            <w:pPr>
              <w:widowControl/>
              <w:jc w:val="center"/>
              <w:rPr>
                <w:rFonts w:eastAsia="仿宋"/>
                <w:b/>
                <w:color w:val="000000"/>
                <w:kern w:val="0"/>
                <w:sz w:val="24"/>
                <w:szCs w:val="24"/>
              </w:rPr>
            </w:pPr>
          </w:p>
        </w:tc>
      </w:tr>
      <w:tr w:rsidR="00924E63">
        <w:trPr>
          <w:trHeight w:val="567"/>
        </w:trPr>
        <w:tc>
          <w:tcPr>
            <w:tcW w:w="8522" w:type="dxa"/>
            <w:gridSpan w:val="7"/>
            <w:vAlign w:val="center"/>
          </w:tcPr>
          <w:p w:rsidR="00924E63" w:rsidRDefault="00E3049E">
            <w:pPr>
              <w:jc w:val="left"/>
              <w:rPr>
                <w:rFonts w:eastAsia="仿宋"/>
                <w:sz w:val="24"/>
                <w:szCs w:val="24"/>
              </w:rPr>
            </w:pPr>
            <w:r>
              <w:rPr>
                <w:rFonts w:eastAsia="仿宋"/>
                <w:sz w:val="24"/>
                <w:szCs w:val="24"/>
              </w:rPr>
              <w:t>真实性承诺：</w:t>
            </w:r>
          </w:p>
          <w:p w:rsidR="00924E63" w:rsidRDefault="00E3049E">
            <w:pPr>
              <w:jc w:val="left"/>
              <w:rPr>
                <w:rFonts w:eastAsia="仿宋"/>
                <w:sz w:val="24"/>
                <w:szCs w:val="24"/>
              </w:rPr>
            </w:pPr>
            <w:r>
              <w:rPr>
                <w:rFonts w:eastAsia="仿宋"/>
                <w:sz w:val="24"/>
                <w:szCs w:val="24"/>
              </w:rPr>
              <w:t>本园区承诺，已对本表内容进行了全面审核，信息真实有效，若存在弄虚作假，愿承担相应责任。</w:t>
            </w:r>
          </w:p>
          <w:p w:rsidR="00924E63" w:rsidRDefault="00E3049E">
            <w:pPr>
              <w:jc w:val="left"/>
              <w:rPr>
                <w:rFonts w:eastAsia="仿宋"/>
                <w:sz w:val="24"/>
                <w:szCs w:val="24"/>
              </w:rPr>
            </w:pPr>
            <w:r>
              <w:rPr>
                <w:rFonts w:eastAsia="仿宋"/>
                <w:sz w:val="24"/>
                <w:szCs w:val="24"/>
              </w:rPr>
              <w:t xml:space="preserve">              </w:t>
            </w:r>
          </w:p>
          <w:p w:rsidR="00924E63" w:rsidRDefault="00E3049E">
            <w:pPr>
              <w:widowControl/>
              <w:jc w:val="center"/>
              <w:rPr>
                <w:rFonts w:eastAsia="仿宋"/>
                <w:b/>
                <w:color w:val="000000"/>
                <w:kern w:val="0"/>
                <w:sz w:val="24"/>
                <w:szCs w:val="24"/>
              </w:rPr>
            </w:pPr>
            <w:r>
              <w:rPr>
                <w:rFonts w:eastAsia="仿宋"/>
                <w:sz w:val="24"/>
                <w:szCs w:val="24"/>
              </w:rPr>
              <w:t xml:space="preserve">                                         </w:t>
            </w:r>
            <w:r>
              <w:rPr>
                <w:rFonts w:eastAsia="仿宋"/>
                <w:sz w:val="24"/>
                <w:szCs w:val="24"/>
              </w:rPr>
              <w:t>园区负责人签字：（公章）</w:t>
            </w:r>
          </w:p>
        </w:tc>
      </w:tr>
    </w:tbl>
    <w:p w:rsidR="00924E63" w:rsidRDefault="00E3049E">
      <w:pPr>
        <w:jc w:val="left"/>
        <w:rPr>
          <w:rFonts w:eastAsia="仿宋"/>
          <w:sz w:val="24"/>
          <w:szCs w:val="24"/>
        </w:rPr>
      </w:pPr>
      <w:proofErr w:type="gramStart"/>
      <w:r>
        <w:rPr>
          <w:rFonts w:eastAsia="仿宋"/>
          <w:sz w:val="24"/>
          <w:szCs w:val="24"/>
        </w:rPr>
        <w:t>表注</w:t>
      </w:r>
      <w:proofErr w:type="gramEnd"/>
      <w:r>
        <w:rPr>
          <w:rFonts w:eastAsia="仿宋"/>
          <w:sz w:val="24"/>
          <w:szCs w:val="24"/>
        </w:rPr>
        <w:t>1</w:t>
      </w:r>
      <w:r>
        <w:rPr>
          <w:rFonts w:eastAsia="仿宋"/>
          <w:sz w:val="24"/>
          <w:szCs w:val="24"/>
        </w:rPr>
        <w:t>：统计时间为列入名单以来。存在合</w:t>
      </w:r>
      <w:proofErr w:type="gramStart"/>
      <w:r>
        <w:rPr>
          <w:rFonts w:eastAsia="仿宋"/>
          <w:sz w:val="24"/>
          <w:szCs w:val="24"/>
        </w:rPr>
        <w:t>规</w:t>
      </w:r>
      <w:proofErr w:type="gramEnd"/>
      <w:r>
        <w:rPr>
          <w:rFonts w:eastAsia="仿宋"/>
          <w:sz w:val="24"/>
          <w:szCs w:val="24"/>
        </w:rPr>
        <w:t>性信息中所述情况的，请另附情况说明。</w:t>
      </w:r>
    </w:p>
    <w:p w:rsidR="00924E63" w:rsidRDefault="00924E63"/>
    <w:p w:rsidR="00924E63" w:rsidRDefault="00924E63">
      <w:pPr>
        <w:rPr>
          <w:rFonts w:eastAsia="方正黑体_GBK"/>
          <w:sz w:val="32"/>
          <w:szCs w:val="32"/>
        </w:rPr>
        <w:sectPr w:rsidR="00924E63">
          <w:pgSz w:w="11906" w:h="16838"/>
          <w:pgMar w:top="1440" w:right="1797" w:bottom="1440" w:left="1797" w:header="851" w:footer="992" w:gutter="0"/>
          <w:cols w:space="425"/>
          <w:docGrid w:type="linesAndChars" w:linePitch="312"/>
        </w:sectPr>
      </w:pPr>
    </w:p>
    <w:p w:rsidR="00924E63" w:rsidRDefault="00E3049E">
      <w:pPr>
        <w:jc w:val="left"/>
        <w:rPr>
          <w:rFonts w:eastAsia="方正黑体_GBK"/>
          <w:sz w:val="32"/>
          <w:szCs w:val="32"/>
        </w:rPr>
      </w:pPr>
      <w:r>
        <w:rPr>
          <w:rFonts w:eastAsia="方正黑体_GBK"/>
          <w:sz w:val="32"/>
          <w:szCs w:val="32"/>
        </w:rPr>
        <w:lastRenderedPageBreak/>
        <w:t>附件</w:t>
      </w:r>
      <w:r>
        <w:rPr>
          <w:rFonts w:eastAsia="方正黑体_GBK"/>
          <w:sz w:val="32"/>
          <w:szCs w:val="32"/>
        </w:rPr>
        <w:t>10</w:t>
      </w:r>
    </w:p>
    <w:p w:rsidR="00924E63" w:rsidRDefault="00E3049E">
      <w:pPr>
        <w:jc w:val="center"/>
        <w:rPr>
          <w:rFonts w:eastAsia="仿宋"/>
          <w:szCs w:val="21"/>
        </w:rPr>
      </w:pPr>
      <w:r>
        <w:rPr>
          <w:rFonts w:eastAsia="黑体"/>
          <w:sz w:val="32"/>
          <w:szCs w:val="32"/>
        </w:rPr>
        <w:t>绿色供应链管理企业动态管理表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84"/>
        <w:gridCol w:w="2067"/>
        <w:gridCol w:w="814"/>
        <w:gridCol w:w="265"/>
        <w:gridCol w:w="764"/>
        <w:gridCol w:w="1893"/>
      </w:tblGrid>
      <w:tr w:rsidR="00924E63">
        <w:trPr>
          <w:trHeight w:val="567"/>
        </w:trPr>
        <w:tc>
          <w:tcPr>
            <w:tcW w:w="8522" w:type="dxa"/>
            <w:gridSpan w:val="7"/>
            <w:vAlign w:val="center"/>
          </w:tcPr>
          <w:p w:rsidR="00924E63" w:rsidRDefault="00E3049E">
            <w:pPr>
              <w:widowControl/>
              <w:jc w:val="left"/>
              <w:rPr>
                <w:rFonts w:eastAsia="仿宋"/>
                <w:b/>
                <w:color w:val="000000"/>
                <w:kern w:val="0"/>
                <w:sz w:val="24"/>
                <w:szCs w:val="24"/>
              </w:rPr>
            </w:pPr>
            <w:r>
              <w:rPr>
                <w:rFonts w:eastAsia="仿宋"/>
                <w:b/>
                <w:color w:val="000000"/>
                <w:kern w:val="0"/>
                <w:sz w:val="24"/>
                <w:szCs w:val="24"/>
              </w:rPr>
              <w:t>一、基本信息</w:t>
            </w:r>
          </w:p>
        </w:tc>
      </w:tr>
      <w:tr w:rsidR="00924E63">
        <w:trPr>
          <w:trHeight w:val="567"/>
        </w:trPr>
        <w:tc>
          <w:tcPr>
            <w:tcW w:w="2235"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企业名称</w:t>
            </w:r>
          </w:p>
        </w:tc>
        <w:tc>
          <w:tcPr>
            <w:tcW w:w="2551" w:type="dxa"/>
            <w:gridSpan w:val="2"/>
            <w:vAlign w:val="center"/>
          </w:tcPr>
          <w:p w:rsidR="00924E63" w:rsidRDefault="00924E63">
            <w:pPr>
              <w:widowControl/>
              <w:jc w:val="center"/>
              <w:rPr>
                <w:rFonts w:eastAsia="仿宋"/>
                <w:color w:val="000000"/>
                <w:kern w:val="0"/>
                <w:sz w:val="24"/>
                <w:szCs w:val="24"/>
              </w:rPr>
            </w:pPr>
          </w:p>
        </w:tc>
        <w:tc>
          <w:tcPr>
            <w:tcW w:w="1843" w:type="dxa"/>
            <w:gridSpan w:val="3"/>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所属批次</w:t>
            </w:r>
          </w:p>
        </w:tc>
        <w:tc>
          <w:tcPr>
            <w:tcW w:w="1893"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235"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企业地址</w:t>
            </w:r>
          </w:p>
        </w:tc>
        <w:tc>
          <w:tcPr>
            <w:tcW w:w="6287" w:type="dxa"/>
            <w:gridSpan w:val="6"/>
            <w:vAlign w:val="center"/>
          </w:tcPr>
          <w:p w:rsidR="00924E63" w:rsidRDefault="00924E63">
            <w:pPr>
              <w:widowControl/>
              <w:jc w:val="center"/>
              <w:rPr>
                <w:rFonts w:eastAsia="仿宋"/>
                <w:color w:val="000000"/>
                <w:kern w:val="0"/>
                <w:sz w:val="24"/>
                <w:szCs w:val="24"/>
              </w:rPr>
            </w:pPr>
          </w:p>
        </w:tc>
      </w:tr>
      <w:tr w:rsidR="00924E63">
        <w:trPr>
          <w:trHeight w:val="567"/>
        </w:trPr>
        <w:tc>
          <w:tcPr>
            <w:tcW w:w="2235"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填报信息联系人</w:t>
            </w:r>
          </w:p>
        </w:tc>
        <w:tc>
          <w:tcPr>
            <w:tcW w:w="2551" w:type="dxa"/>
            <w:gridSpan w:val="2"/>
            <w:vAlign w:val="center"/>
          </w:tcPr>
          <w:p w:rsidR="00924E63" w:rsidRDefault="00924E63">
            <w:pPr>
              <w:widowControl/>
              <w:jc w:val="center"/>
              <w:rPr>
                <w:rFonts w:eastAsia="仿宋"/>
                <w:color w:val="000000"/>
                <w:kern w:val="0"/>
                <w:sz w:val="24"/>
                <w:szCs w:val="24"/>
              </w:rPr>
            </w:pPr>
          </w:p>
        </w:tc>
        <w:tc>
          <w:tcPr>
            <w:tcW w:w="1843" w:type="dxa"/>
            <w:gridSpan w:val="3"/>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联系人电话</w:t>
            </w:r>
          </w:p>
        </w:tc>
        <w:tc>
          <w:tcPr>
            <w:tcW w:w="1893" w:type="dxa"/>
            <w:vAlign w:val="center"/>
          </w:tcPr>
          <w:p w:rsidR="00924E63" w:rsidRDefault="00924E63">
            <w:pPr>
              <w:widowControl/>
              <w:jc w:val="center"/>
              <w:rPr>
                <w:rFonts w:eastAsia="仿宋"/>
                <w:color w:val="000000"/>
                <w:kern w:val="0"/>
                <w:sz w:val="24"/>
                <w:szCs w:val="24"/>
              </w:rPr>
            </w:pPr>
          </w:p>
        </w:tc>
      </w:tr>
      <w:tr w:rsidR="00924E63">
        <w:trPr>
          <w:trHeight w:val="567"/>
        </w:trPr>
        <w:tc>
          <w:tcPr>
            <w:tcW w:w="2235" w:type="dxa"/>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电子邮件</w:t>
            </w:r>
          </w:p>
        </w:tc>
        <w:tc>
          <w:tcPr>
            <w:tcW w:w="2551" w:type="dxa"/>
            <w:gridSpan w:val="2"/>
            <w:vAlign w:val="center"/>
          </w:tcPr>
          <w:p w:rsidR="00924E63" w:rsidRDefault="00924E63">
            <w:pPr>
              <w:widowControl/>
              <w:jc w:val="center"/>
              <w:rPr>
                <w:rFonts w:eastAsia="仿宋"/>
                <w:color w:val="000000"/>
                <w:kern w:val="0"/>
                <w:sz w:val="24"/>
                <w:szCs w:val="24"/>
              </w:rPr>
            </w:pPr>
          </w:p>
        </w:tc>
        <w:tc>
          <w:tcPr>
            <w:tcW w:w="1843" w:type="dxa"/>
            <w:gridSpan w:val="3"/>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传真</w:t>
            </w:r>
          </w:p>
        </w:tc>
        <w:tc>
          <w:tcPr>
            <w:tcW w:w="1893" w:type="dxa"/>
            <w:vAlign w:val="center"/>
          </w:tcPr>
          <w:p w:rsidR="00924E63" w:rsidRDefault="00924E63">
            <w:pPr>
              <w:widowControl/>
              <w:jc w:val="center"/>
              <w:rPr>
                <w:rFonts w:eastAsia="仿宋"/>
                <w:color w:val="000000"/>
                <w:kern w:val="0"/>
                <w:sz w:val="24"/>
                <w:szCs w:val="24"/>
              </w:rPr>
            </w:pPr>
          </w:p>
        </w:tc>
      </w:tr>
      <w:tr w:rsidR="00924E63">
        <w:trPr>
          <w:trHeight w:val="567"/>
        </w:trPr>
        <w:tc>
          <w:tcPr>
            <w:tcW w:w="8522" w:type="dxa"/>
            <w:gridSpan w:val="7"/>
            <w:vAlign w:val="center"/>
          </w:tcPr>
          <w:p w:rsidR="00924E63" w:rsidRDefault="00E3049E">
            <w:pPr>
              <w:widowControl/>
              <w:jc w:val="left"/>
              <w:rPr>
                <w:rFonts w:eastAsia="仿宋"/>
                <w:b/>
                <w:color w:val="000000"/>
                <w:kern w:val="0"/>
                <w:sz w:val="24"/>
                <w:szCs w:val="24"/>
              </w:rPr>
            </w:pPr>
            <w:r>
              <w:rPr>
                <w:rFonts w:eastAsia="仿宋"/>
                <w:b/>
                <w:color w:val="000000"/>
                <w:kern w:val="0"/>
                <w:sz w:val="24"/>
                <w:szCs w:val="24"/>
              </w:rPr>
              <w:t>二、合</w:t>
            </w:r>
            <w:proofErr w:type="gramStart"/>
            <w:r>
              <w:rPr>
                <w:rFonts w:eastAsia="仿宋"/>
                <w:b/>
                <w:color w:val="000000"/>
                <w:kern w:val="0"/>
                <w:sz w:val="24"/>
                <w:szCs w:val="24"/>
              </w:rPr>
              <w:t>规</w:t>
            </w:r>
            <w:proofErr w:type="gramEnd"/>
            <w:r>
              <w:rPr>
                <w:rFonts w:eastAsia="仿宋"/>
                <w:b/>
                <w:color w:val="000000"/>
                <w:kern w:val="0"/>
                <w:sz w:val="24"/>
                <w:szCs w:val="24"/>
              </w:rPr>
              <w:t>性信息</w:t>
            </w:r>
            <w:r>
              <w:rPr>
                <w:rFonts w:eastAsia="仿宋"/>
                <w:b/>
                <w:color w:val="000000"/>
                <w:kern w:val="0"/>
                <w:sz w:val="24"/>
                <w:szCs w:val="24"/>
                <w:vertAlign w:val="superscript"/>
              </w:rPr>
              <w:t>1</w:t>
            </w:r>
          </w:p>
        </w:tc>
      </w:tr>
      <w:tr w:rsidR="00924E63">
        <w:trPr>
          <w:trHeight w:val="567"/>
        </w:trPr>
        <w:tc>
          <w:tcPr>
            <w:tcW w:w="5600" w:type="dxa"/>
            <w:gridSpan w:val="4"/>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1.</w:t>
            </w:r>
            <w:r>
              <w:rPr>
                <w:rFonts w:eastAsia="仿宋"/>
                <w:color w:val="000000"/>
                <w:kern w:val="0"/>
                <w:sz w:val="24"/>
                <w:szCs w:val="24"/>
              </w:rPr>
              <w:t>企业是否已停产或经营异常</w:t>
            </w:r>
          </w:p>
        </w:tc>
        <w:tc>
          <w:tcPr>
            <w:tcW w:w="2922" w:type="dxa"/>
            <w:gridSpan w:val="3"/>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5600" w:type="dxa"/>
            <w:gridSpan w:val="4"/>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2.</w:t>
            </w:r>
            <w:r>
              <w:rPr>
                <w:rFonts w:eastAsia="仿宋"/>
                <w:color w:val="000000"/>
                <w:kern w:val="0"/>
                <w:sz w:val="24"/>
                <w:szCs w:val="24"/>
              </w:rPr>
              <w:t>近三年是否发生</w:t>
            </w:r>
            <w:r>
              <w:rPr>
                <w:rFonts w:eastAsia="仿宋"/>
                <w:color w:val="000000"/>
                <w:kern w:val="0"/>
                <w:sz w:val="24"/>
              </w:rPr>
              <w:t>安全（含网络安全、数据安全）、质量、环境污染等事故以及偷漏税等违法违规行为</w:t>
            </w:r>
          </w:p>
        </w:tc>
        <w:tc>
          <w:tcPr>
            <w:tcW w:w="2922" w:type="dxa"/>
            <w:gridSpan w:val="3"/>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5600" w:type="dxa"/>
            <w:gridSpan w:val="4"/>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3.</w:t>
            </w:r>
            <w:r>
              <w:rPr>
                <w:rFonts w:eastAsia="仿宋"/>
                <w:color w:val="000000"/>
                <w:kern w:val="0"/>
                <w:sz w:val="24"/>
                <w:szCs w:val="24"/>
              </w:rPr>
              <w:t>近三年是否在国务院及有关部委相关督查工作中被发现存在严重问题</w:t>
            </w:r>
          </w:p>
        </w:tc>
        <w:tc>
          <w:tcPr>
            <w:tcW w:w="2922" w:type="dxa"/>
            <w:gridSpan w:val="3"/>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5600" w:type="dxa"/>
            <w:gridSpan w:val="4"/>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4.</w:t>
            </w:r>
            <w:r>
              <w:rPr>
                <w:rFonts w:eastAsia="仿宋"/>
                <w:color w:val="000000"/>
                <w:kern w:val="0"/>
                <w:sz w:val="24"/>
                <w:szCs w:val="24"/>
              </w:rPr>
              <w:t>近三年是否被列入工业节能监察整改名单，且未按要求完成整改的</w:t>
            </w:r>
          </w:p>
        </w:tc>
        <w:tc>
          <w:tcPr>
            <w:tcW w:w="2922" w:type="dxa"/>
            <w:gridSpan w:val="3"/>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5600" w:type="dxa"/>
            <w:gridSpan w:val="4"/>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5.</w:t>
            </w:r>
            <w:r>
              <w:rPr>
                <w:rFonts w:eastAsia="仿宋"/>
                <w:color w:val="000000"/>
                <w:kern w:val="0"/>
                <w:sz w:val="24"/>
                <w:szCs w:val="24"/>
              </w:rPr>
              <w:t>近三年是否被列为失信被执行人</w:t>
            </w:r>
          </w:p>
        </w:tc>
        <w:tc>
          <w:tcPr>
            <w:tcW w:w="2922" w:type="dxa"/>
            <w:gridSpan w:val="3"/>
            <w:vAlign w:val="center"/>
          </w:tcPr>
          <w:p w:rsidR="00924E63" w:rsidRDefault="00E3049E">
            <w:pPr>
              <w:widowControl/>
              <w:jc w:val="center"/>
              <w:rPr>
                <w:rFonts w:eastAsia="仿宋"/>
                <w:b/>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5600" w:type="dxa"/>
            <w:gridSpan w:val="4"/>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6.</w:t>
            </w:r>
            <w:r>
              <w:rPr>
                <w:rFonts w:eastAsia="仿宋"/>
                <w:color w:val="000000"/>
                <w:kern w:val="0"/>
                <w:sz w:val="24"/>
                <w:szCs w:val="24"/>
              </w:rPr>
              <w:t>近三年是否因投资、并购或其他原因造成实际管理方与列入绿色制造名单时相比发生重大变更（发生重大变更的应重新申报）</w:t>
            </w:r>
          </w:p>
        </w:tc>
        <w:tc>
          <w:tcPr>
            <w:tcW w:w="2922" w:type="dxa"/>
            <w:gridSpan w:val="3"/>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5600" w:type="dxa"/>
            <w:gridSpan w:val="4"/>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7.</w:t>
            </w:r>
            <w:r>
              <w:rPr>
                <w:rFonts w:eastAsia="仿宋"/>
                <w:color w:val="000000"/>
                <w:kern w:val="0"/>
                <w:sz w:val="24"/>
                <w:szCs w:val="24"/>
              </w:rPr>
              <w:t>列入以来是否发生企业名称变更（变更的应提供不存在</w:t>
            </w:r>
            <w:r>
              <w:rPr>
                <w:rFonts w:eastAsia="仿宋"/>
                <w:color w:val="000000"/>
                <w:kern w:val="0"/>
                <w:sz w:val="24"/>
                <w:szCs w:val="24"/>
              </w:rPr>
              <w:t>6</w:t>
            </w:r>
            <w:r>
              <w:rPr>
                <w:rFonts w:eastAsia="仿宋"/>
                <w:color w:val="000000"/>
                <w:kern w:val="0"/>
                <w:sz w:val="24"/>
                <w:szCs w:val="24"/>
              </w:rPr>
              <w:t>中情况的证明）</w:t>
            </w:r>
          </w:p>
        </w:tc>
        <w:tc>
          <w:tcPr>
            <w:tcW w:w="2922" w:type="dxa"/>
            <w:gridSpan w:val="3"/>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sym w:font="Wingdings 2" w:char="00A3"/>
            </w:r>
            <w:r>
              <w:rPr>
                <w:rFonts w:eastAsia="仿宋"/>
                <w:color w:val="000000"/>
                <w:kern w:val="0"/>
                <w:sz w:val="24"/>
                <w:szCs w:val="24"/>
              </w:rPr>
              <w:t>是</w:t>
            </w:r>
            <w:r>
              <w:rPr>
                <w:rFonts w:eastAsia="仿宋"/>
                <w:color w:val="000000"/>
                <w:kern w:val="0"/>
                <w:sz w:val="24"/>
                <w:szCs w:val="24"/>
              </w:rPr>
              <w:t xml:space="preserve">   </w:t>
            </w:r>
            <w:r>
              <w:rPr>
                <w:rFonts w:eastAsia="仿宋"/>
                <w:color w:val="000000"/>
                <w:kern w:val="0"/>
                <w:sz w:val="24"/>
                <w:szCs w:val="24"/>
              </w:rPr>
              <w:sym w:font="Wingdings 2" w:char="00A3"/>
            </w:r>
            <w:r>
              <w:rPr>
                <w:rFonts w:eastAsia="仿宋"/>
                <w:color w:val="000000"/>
                <w:kern w:val="0"/>
                <w:sz w:val="24"/>
                <w:szCs w:val="24"/>
              </w:rPr>
              <w:t>否</w:t>
            </w:r>
          </w:p>
        </w:tc>
      </w:tr>
      <w:tr w:rsidR="00924E63">
        <w:trPr>
          <w:trHeight w:val="567"/>
        </w:trPr>
        <w:tc>
          <w:tcPr>
            <w:tcW w:w="8522" w:type="dxa"/>
            <w:gridSpan w:val="7"/>
            <w:vAlign w:val="center"/>
          </w:tcPr>
          <w:p w:rsidR="00924E63" w:rsidRDefault="00E3049E">
            <w:pPr>
              <w:widowControl/>
              <w:jc w:val="left"/>
              <w:rPr>
                <w:rFonts w:eastAsia="仿宋"/>
                <w:color w:val="000000"/>
                <w:kern w:val="0"/>
                <w:sz w:val="24"/>
                <w:szCs w:val="24"/>
              </w:rPr>
            </w:pPr>
            <w:r>
              <w:rPr>
                <w:rFonts w:eastAsia="仿宋"/>
                <w:b/>
                <w:color w:val="000000"/>
                <w:kern w:val="0"/>
                <w:sz w:val="24"/>
                <w:szCs w:val="24"/>
              </w:rPr>
              <w:t>三、持续改进情况</w:t>
            </w:r>
          </w:p>
        </w:tc>
      </w:tr>
      <w:tr w:rsidR="00924E63">
        <w:trPr>
          <w:trHeight w:val="567"/>
        </w:trPr>
        <w:tc>
          <w:tcPr>
            <w:tcW w:w="2719" w:type="dxa"/>
            <w:gridSpan w:val="2"/>
            <w:vAlign w:val="center"/>
          </w:tcPr>
          <w:p w:rsidR="00924E63" w:rsidRDefault="00E3049E">
            <w:pPr>
              <w:widowControl/>
              <w:jc w:val="center"/>
              <w:rPr>
                <w:rFonts w:eastAsia="仿宋"/>
                <w:b/>
                <w:color w:val="000000"/>
                <w:kern w:val="0"/>
                <w:sz w:val="24"/>
                <w:szCs w:val="24"/>
              </w:rPr>
            </w:pPr>
            <w:r>
              <w:rPr>
                <w:rFonts w:eastAsia="仿宋"/>
                <w:b/>
                <w:color w:val="000000"/>
                <w:kern w:val="0"/>
                <w:sz w:val="24"/>
                <w:szCs w:val="24"/>
              </w:rPr>
              <w:t>指标名称</w:t>
            </w:r>
          </w:p>
        </w:tc>
        <w:tc>
          <w:tcPr>
            <w:tcW w:w="3146" w:type="dxa"/>
            <w:gridSpan w:val="3"/>
            <w:vAlign w:val="center"/>
          </w:tcPr>
          <w:p w:rsidR="00924E63" w:rsidRDefault="00E3049E">
            <w:pPr>
              <w:widowControl/>
              <w:jc w:val="center"/>
              <w:rPr>
                <w:rFonts w:eastAsia="仿宋"/>
                <w:b/>
                <w:color w:val="000000"/>
                <w:kern w:val="0"/>
                <w:sz w:val="24"/>
                <w:szCs w:val="24"/>
              </w:rPr>
            </w:pPr>
            <w:r>
              <w:rPr>
                <w:rFonts w:eastAsia="仿宋"/>
                <w:b/>
                <w:color w:val="000000"/>
                <w:kern w:val="0"/>
                <w:sz w:val="24"/>
                <w:szCs w:val="24"/>
              </w:rPr>
              <w:t>列入名单</w:t>
            </w:r>
            <w:proofErr w:type="gramStart"/>
            <w:r>
              <w:rPr>
                <w:rFonts w:eastAsia="仿宋"/>
                <w:b/>
                <w:color w:val="000000"/>
                <w:kern w:val="0"/>
                <w:sz w:val="24"/>
                <w:szCs w:val="24"/>
              </w:rPr>
              <w:t>时指标</w:t>
            </w:r>
            <w:proofErr w:type="gramEnd"/>
            <w:r>
              <w:rPr>
                <w:rFonts w:eastAsia="仿宋"/>
                <w:b/>
                <w:color w:val="000000"/>
                <w:kern w:val="0"/>
                <w:sz w:val="24"/>
                <w:szCs w:val="24"/>
              </w:rPr>
              <w:t>值</w:t>
            </w:r>
          </w:p>
        </w:tc>
        <w:tc>
          <w:tcPr>
            <w:tcW w:w="2657" w:type="dxa"/>
            <w:gridSpan w:val="2"/>
            <w:vAlign w:val="center"/>
          </w:tcPr>
          <w:p w:rsidR="00924E63" w:rsidRDefault="00E3049E">
            <w:pPr>
              <w:widowControl/>
              <w:jc w:val="center"/>
              <w:rPr>
                <w:rFonts w:eastAsia="仿宋"/>
                <w:b/>
                <w:color w:val="000000"/>
                <w:kern w:val="0"/>
                <w:sz w:val="24"/>
                <w:szCs w:val="24"/>
              </w:rPr>
            </w:pPr>
            <w:r>
              <w:rPr>
                <w:rFonts w:eastAsia="仿宋"/>
                <w:b/>
                <w:color w:val="000000"/>
                <w:kern w:val="0"/>
                <w:sz w:val="24"/>
                <w:szCs w:val="24"/>
              </w:rPr>
              <w:t>2021</w:t>
            </w:r>
            <w:r>
              <w:rPr>
                <w:rFonts w:eastAsia="仿宋"/>
                <w:b/>
                <w:color w:val="000000"/>
                <w:kern w:val="0"/>
                <w:sz w:val="24"/>
                <w:szCs w:val="24"/>
              </w:rPr>
              <w:t>年指标值</w:t>
            </w:r>
          </w:p>
        </w:tc>
      </w:tr>
      <w:tr w:rsidR="00924E63">
        <w:trPr>
          <w:trHeight w:val="622"/>
        </w:trPr>
        <w:tc>
          <w:tcPr>
            <w:tcW w:w="2719" w:type="dxa"/>
            <w:gridSpan w:val="2"/>
            <w:vAlign w:val="center"/>
          </w:tcPr>
          <w:p w:rsidR="00924E63" w:rsidRDefault="00E3049E">
            <w:pPr>
              <w:widowControl/>
              <w:jc w:val="left"/>
              <w:rPr>
                <w:rFonts w:eastAsia="仿宋"/>
                <w:b/>
                <w:color w:val="000000"/>
                <w:kern w:val="0"/>
                <w:sz w:val="24"/>
                <w:szCs w:val="24"/>
              </w:rPr>
            </w:pPr>
            <w:r>
              <w:rPr>
                <w:rFonts w:eastAsia="仿宋"/>
                <w:b/>
                <w:color w:val="000000"/>
                <w:kern w:val="0"/>
                <w:sz w:val="24"/>
                <w:szCs w:val="24"/>
              </w:rPr>
              <w:t>绿色供应链管理目标</w:t>
            </w:r>
          </w:p>
        </w:tc>
        <w:tc>
          <w:tcPr>
            <w:tcW w:w="3146" w:type="dxa"/>
            <w:gridSpan w:val="3"/>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提供列入时提出的管理目标</w:t>
            </w:r>
          </w:p>
        </w:tc>
        <w:tc>
          <w:tcPr>
            <w:tcW w:w="2657" w:type="dxa"/>
            <w:gridSpan w:val="2"/>
            <w:vAlign w:val="center"/>
          </w:tcPr>
          <w:p w:rsidR="00924E63" w:rsidRDefault="00E3049E">
            <w:pPr>
              <w:widowControl/>
              <w:jc w:val="left"/>
              <w:rPr>
                <w:rFonts w:eastAsia="仿宋"/>
                <w:color w:val="000000"/>
                <w:kern w:val="0"/>
                <w:sz w:val="24"/>
                <w:szCs w:val="24"/>
              </w:rPr>
            </w:pPr>
            <w:r>
              <w:rPr>
                <w:rFonts w:eastAsia="仿宋"/>
                <w:color w:val="000000"/>
                <w:kern w:val="0"/>
                <w:sz w:val="24"/>
                <w:szCs w:val="24"/>
              </w:rPr>
              <w:t>提供管理目标完成情况</w:t>
            </w:r>
          </w:p>
        </w:tc>
      </w:tr>
      <w:tr w:rsidR="00924E63">
        <w:trPr>
          <w:trHeight w:val="567"/>
        </w:trPr>
        <w:tc>
          <w:tcPr>
            <w:tcW w:w="2719" w:type="dxa"/>
            <w:gridSpan w:val="2"/>
            <w:vAlign w:val="center"/>
          </w:tcPr>
          <w:p w:rsidR="00924E63" w:rsidRDefault="00E3049E">
            <w:pPr>
              <w:widowControl/>
              <w:jc w:val="left"/>
              <w:rPr>
                <w:rFonts w:eastAsia="仿宋"/>
                <w:b/>
                <w:color w:val="000000"/>
                <w:kern w:val="0"/>
                <w:sz w:val="24"/>
                <w:szCs w:val="24"/>
              </w:rPr>
            </w:pPr>
            <w:r>
              <w:rPr>
                <w:rFonts w:eastAsia="仿宋"/>
                <w:b/>
                <w:color w:val="000000"/>
                <w:kern w:val="0"/>
                <w:sz w:val="24"/>
                <w:szCs w:val="24"/>
              </w:rPr>
              <w:t>供应商绿色管理制度体系建设</w:t>
            </w:r>
          </w:p>
        </w:tc>
        <w:tc>
          <w:tcPr>
            <w:tcW w:w="3146" w:type="dxa"/>
            <w:gridSpan w:val="3"/>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提供制度清单</w:t>
            </w:r>
          </w:p>
        </w:tc>
        <w:tc>
          <w:tcPr>
            <w:tcW w:w="2657" w:type="dxa"/>
            <w:gridSpan w:val="2"/>
            <w:vAlign w:val="center"/>
          </w:tcPr>
          <w:p w:rsidR="00924E63" w:rsidRDefault="00E3049E">
            <w:pPr>
              <w:widowControl/>
              <w:jc w:val="center"/>
              <w:rPr>
                <w:rFonts w:eastAsia="仿宋"/>
                <w:color w:val="000000"/>
                <w:kern w:val="0"/>
                <w:sz w:val="24"/>
                <w:szCs w:val="24"/>
              </w:rPr>
            </w:pPr>
            <w:r>
              <w:rPr>
                <w:rFonts w:eastAsia="仿宋"/>
                <w:color w:val="000000"/>
                <w:kern w:val="0"/>
                <w:sz w:val="24"/>
                <w:szCs w:val="24"/>
              </w:rPr>
              <w:t>提供制度清单</w:t>
            </w:r>
          </w:p>
        </w:tc>
      </w:tr>
      <w:tr w:rsidR="00924E63">
        <w:trPr>
          <w:trHeight w:val="567"/>
        </w:trPr>
        <w:tc>
          <w:tcPr>
            <w:tcW w:w="2719" w:type="dxa"/>
            <w:gridSpan w:val="2"/>
            <w:vAlign w:val="center"/>
          </w:tcPr>
          <w:p w:rsidR="00924E63" w:rsidRDefault="00E3049E">
            <w:pPr>
              <w:widowControl/>
              <w:jc w:val="left"/>
              <w:rPr>
                <w:rFonts w:eastAsia="仿宋"/>
                <w:b/>
                <w:color w:val="000000"/>
                <w:kern w:val="0"/>
                <w:sz w:val="24"/>
                <w:szCs w:val="24"/>
              </w:rPr>
            </w:pPr>
            <w:r>
              <w:rPr>
                <w:rFonts w:eastAsia="仿宋"/>
                <w:b/>
                <w:color w:val="000000"/>
                <w:kern w:val="0"/>
                <w:sz w:val="24"/>
                <w:szCs w:val="24"/>
              </w:rPr>
              <w:t>供应商数量</w:t>
            </w:r>
          </w:p>
        </w:tc>
        <w:tc>
          <w:tcPr>
            <w:tcW w:w="3146" w:type="dxa"/>
            <w:gridSpan w:val="3"/>
            <w:vAlign w:val="center"/>
          </w:tcPr>
          <w:p w:rsidR="00924E63" w:rsidRDefault="00924E63">
            <w:pPr>
              <w:widowControl/>
              <w:jc w:val="left"/>
              <w:rPr>
                <w:rFonts w:eastAsia="仿宋"/>
                <w:b/>
                <w:color w:val="000000"/>
                <w:kern w:val="0"/>
                <w:sz w:val="24"/>
                <w:szCs w:val="24"/>
              </w:rPr>
            </w:pPr>
          </w:p>
        </w:tc>
        <w:tc>
          <w:tcPr>
            <w:tcW w:w="2657" w:type="dxa"/>
            <w:gridSpan w:val="2"/>
            <w:vAlign w:val="center"/>
          </w:tcPr>
          <w:p w:rsidR="00924E63" w:rsidRDefault="00924E63">
            <w:pPr>
              <w:widowControl/>
              <w:jc w:val="left"/>
              <w:rPr>
                <w:rFonts w:eastAsia="仿宋"/>
                <w:b/>
                <w:color w:val="000000"/>
                <w:kern w:val="0"/>
                <w:sz w:val="24"/>
                <w:szCs w:val="24"/>
              </w:rPr>
            </w:pPr>
          </w:p>
        </w:tc>
      </w:tr>
      <w:tr w:rsidR="00924E63">
        <w:trPr>
          <w:trHeight w:val="567"/>
        </w:trPr>
        <w:tc>
          <w:tcPr>
            <w:tcW w:w="2719" w:type="dxa"/>
            <w:gridSpan w:val="2"/>
            <w:vAlign w:val="center"/>
          </w:tcPr>
          <w:p w:rsidR="00924E63" w:rsidRDefault="00E3049E">
            <w:pPr>
              <w:widowControl/>
              <w:jc w:val="left"/>
              <w:rPr>
                <w:rFonts w:eastAsia="仿宋"/>
                <w:b/>
                <w:color w:val="000000"/>
                <w:kern w:val="0"/>
                <w:sz w:val="24"/>
                <w:szCs w:val="24"/>
              </w:rPr>
            </w:pPr>
            <w:r>
              <w:rPr>
                <w:rFonts w:eastAsia="仿宋"/>
                <w:b/>
                <w:color w:val="000000"/>
                <w:kern w:val="0"/>
                <w:sz w:val="24"/>
                <w:szCs w:val="24"/>
              </w:rPr>
              <w:t>低风险供应商数量</w:t>
            </w:r>
            <w:r>
              <w:rPr>
                <w:rFonts w:eastAsia="仿宋"/>
                <w:b/>
                <w:color w:val="000000"/>
                <w:kern w:val="0"/>
                <w:sz w:val="24"/>
                <w:szCs w:val="24"/>
                <w:vertAlign w:val="superscript"/>
              </w:rPr>
              <w:t>2</w:t>
            </w:r>
          </w:p>
        </w:tc>
        <w:tc>
          <w:tcPr>
            <w:tcW w:w="3146" w:type="dxa"/>
            <w:gridSpan w:val="3"/>
            <w:vAlign w:val="center"/>
          </w:tcPr>
          <w:p w:rsidR="00924E63" w:rsidRDefault="00924E63">
            <w:pPr>
              <w:widowControl/>
              <w:jc w:val="left"/>
              <w:rPr>
                <w:rFonts w:eastAsia="仿宋"/>
                <w:b/>
                <w:color w:val="000000"/>
                <w:kern w:val="0"/>
                <w:sz w:val="24"/>
                <w:szCs w:val="24"/>
              </w:rPr>
            </w:pPr>
          </w:p>
        </w:tc>
        <w:tc>
          <w:tcPr>
            <w:tcW w:w="2657" w:type="dxa"/>
            <w:gridSpan w:val="2"/>
            <w:vAlign w:val="center"/>
          </w:tcPr>
          <w:p w:rsidR="00924E63" w:rsidRDefault="00924E63">
            <w:pPr>
              <w:widowControl/>
              <w:jc w:val="left"/>
              <w:rPr>
                <w:rFonts w:eastAsia="仿宋"/>
                <w:b/>
                <w:color w:val="000000"/>
                <w:kern w:val="0"/>
                <w:sz w:val="24"/>
                <w:szCs w:val="24"/>
              </w:rPr>
            </w:pPr>
          </w:p>
        </w:tc>
      </w:tr>
      <w:tr w:rsidR="00924E63">
        <w:trPr>
          <w:trHeight w:val="567"/>
        </w:trPr>
        <w:tc>
          <w:tcPr>
            <w:tcW w:w="2719" w:type="dxa"/>
            <w:gridSpan w:val="2"/>
            <w:vAlign w:val="center"/>
          </w:tcPr>
          <w:p w:rsidR="00924E63" w:rsidRDefault="00E3049E">
            <w:pPr>
              <w:widowControl/>
              <w:jc w:val="left"/>
              <w:rPr>
                <w:rFonts w:eastAsia="仿宋"/>
                <w:b/>
                <w:color w:val="000000"/>
                <w:kern w:val="0"/>
                <w:sz w:val="24"/>
                <w:szCs w:val="24"/>
              </w:rPr>
            </w:pPr>
            <w:r>
              <w:rPr>
                <w:rFonts w:eastAsia="仿宋"/>
                <w:b/>
                <w:color w:val="000000"/>
                <w:kern w:val="0"/>
                <w:sz w:val="24"/>
                <w:szCs w:val="24"/>
              </w:rPr>
              <w:t>采购金额最高的</w:t>
            </w:r>
            <w:r>
              <w:rPr>
                <w:rFonts w:eastAsia="仿宋"/>
                <w:b/>
                <w:color w:val="000000"/>
                <w:kern w:val="0"/>
                <w:sz w:val="24"/>
                <w:szCs w:val="24"/>
              </w:rPr>
              <w:t>30</w:t>
            </w:r>
            <w:r>
              <w:rPr>
                <w:rFonts w:eastAsia="仿宋"/>
                <w:b/>
                <w:color w:val="000000"/>
                <w:kern w:val="0"/>
                <w:sz w:val="24"/>
                <w:szCs w:val="24"/>
              </w:rPr>
              <w:t>家供应商或产品中是否有绿色制造体系名单单位</w:t>
            </w:r>
            <w:r>
              <w:rPr>
                <w:rFonts w:eastAsia="仿宋"/>
                <w:b/>
                <w:color w:val="000000"/>
                <w:kern w:val="0"/>
                <w:sz w:val="24"/>
                <w:szCs w:val="24"/>
              </w:rPr>
              <w:lastRenderedPageBreak/>
              <w:t>（如有，请列出名称和数量）</w:t>
            </w:r>
          </w:p>
        </w:tc>
        <w:tc>
          <w:tcPr>
            <w:tcW w:w="3146" w:type="dxa"/>
            <w:gridSpan w:val="3"/>
            <w:vAlign w:val="center"/>
          </w:tcPr>
          <w:p w:rsidR="00924E63" w:rsidRDefault="00924E63">
            <w:pPr>
              <w:widowControl/>
              <w:jc w:val="left"/>
              <w:rPr>
                <w:rFonts w:eastAsia="仿宋"/>
                <w:b/>
                <w:color w:val="000000"/>
                <w:kern w:val="0"/>
                <w:sz w:val="24"/>
                <w:szCs w:val="24"/>
              </w:rPr>
            </w:pPr>
          </w:p>
        </w:tc>
        <w:tc>
          <w:tcPr>
            <w:tcW w:w="2657" w:type="dxa"/>
            <w:gridSpan w:val="2"/>
            <w:vAlign w:val="center"/>
          </w:tcPr>
          <w:p w:rsidR="00924E63" w:rsidRDefault="00924E63">
            <w:pPr>
              <w:widowControl/>
              <w:jc w:val="left"/>
              <w:rPr>
                <w:rFonts w:eastAsia="仿宋"/>
                <w:b/>
                <w:color w:val="000000"/>
                <w:kern w:val="0"/>
                <w:sz w:val="24"/>
                <w:szCs w:val="24"/>
              </w:rPr>
            </w:pPr>
          </w:p>
        </w:tc>
      </w:tr>
      <w:tr w:rsidR="00924E63">
        <w:trPr>
          <w:trHeight w:val="567"/>
        </w:trPr>
        <w:tc>
          <w:tcPr>
            <w:tcW w:w="2719" w:type="dxa"/>
            <w:gridSpan w:val="2"/>
            <w:vAlign w:val="center"/>
          </w:tcPr>
          <w:p w:rsidR="00924E63" w:rsidRDefault="00E3049E">
            <w:pPr>
              <w:jc w:val="left"/>
              <w:rPr>
                <w:rFonts w:eastAsia="仿宋"/>
                <w:b/>
                <w:color w:val="000000"/>
                <w:kern w:val="0"/>
                <w:sz w:val="24"/>
                <w:szCs w:val="24"/>
              </w:rPr>
            </w:pPr>
            <w:r>
              <w:rPr>
                <w:rFonts w:eastAsia="仿宋"/>
                <w:b/>
                <w:color w:val="000000"/>
                <w:kern w:val="0"/>
                <w:sz w:val="24"/>
                <w:szCs w:val="24"/>
              </w:rPr>
              <w:lastRenderedPageBreak/>
              <w:t>四、列入名单以来开展的亮点工作</w:t>
            </w:r>
          </w:p>
        </w:tc>
        <w:tc>
          <w:tcPr>
            <w:tcW w:w="5803" w:type="dxa"/>
            <w:gridSpan w:val="5"/>
            <w:vAlign w:val="center"/>
          </w:tcPr>
          <w:p w:rsidR="00924E63" w:rsidRDefault="00E3049E">
            <w:pPr>
              <w:widowControl/>
              <w:jc w:val="left"/>
              <w:rPr>
                <w:rFonts w:eastAsia="仿宋"/>
                <w:b/>
                <w:color w:val="000000"/>
                <w:kern w:val="0"/>
                <w:sz w:val="24"/>
                <w:szCs w:val="24"/>
              </w:rPr>
            </w:pPr>
            <w:r>
              <w:rPr>
                <w:rFonts w:eastAsia="仿宋"/>
                <w:sz w:val="24"/>
                <w:szCs w:val="24"/>
              </w:rPr>
              <w:t>（介绍获批以来供应链管理开展的亮点工作）</w:t>
            </w:r>
          </w:p>
        </w:tc>
      </w:tr>
      <w:tr w:rsidR="00924E63">
        <w:trPr>
          <w:trHeight w:val="567"/>
        </w:trPr>
        <w:tc>
          <w:tcPr>
            <w:tcW w:w="2719" w:type="dxa"/>
            <w:gridSpan w:val="2"/>
            <w:vAlign w:val="center"/>
          </w:tcPr>
          <w:p w:rsidR="00924E63" w:rsidRDefault="00E3049E">
            <w:pPr>
              <w:widowControl/>
              <w:jc w:val="left"/>
              <w:rPr>
                <w:rFonts w:eastAsia="仿宋"/>
                <w:color w:val="000000"/>
                <w:kern w:val="0"/>
                <w:sz w:val="24"/>
                <w:szCs w:val="24"/>
              </w:rPr>
            </w:pPr>
            <w:r>
              <w:rPr>
                <w:rFonts w:eastAsia="仿宋"/>
                <w:b/>
                <w:color w:val="000000"/>
                <w:kern w:val="0"/>
                <w:sz w:val="24"/>
                <w:szCs w:val="24"/>
              </w:rPr>
              <w:t>五、意见和建议</w:t>
            </w:r>
          </w:p>
        </w:tc>
        <w:tc>
          <w:tcPr>
            <w:tcW w:w="5803" w:type="dxa"/>
            <w:gridSpan w:val="5"/>
            <w:vAlign w:val="center"/>
          </w:tcPr>
          <w:p w:rsidR="00924E63" w:rsidRDefault="00924E63">
            <w:pPr>
              <w:widowControl/>
              <w:jc w:val="center"/>
              <w:rPr>
                <w:rFonts w:eastAsia="仿宋"/>
                <w:b/>
                <w:color w:val="000000"/>
                <w:kern w:val="0"/>
                <w:sz w:val="24"/>
                <w:szCs w:val="24"/>
              </w:rPr>
            </w:pPr>
          </w:p>
        </w:tc>
      </w:tr>
      <w:tr w:rsidR="00924E63">
        <w:trPr>
          <w:trHeight w:val="567"/>
        </w:trPr>
        <w:tc>
          <w:tcPr>
            <w:tcW w:w="8522" w:type="dxa"/>
            <w:gridSpan w:val="7"/>
            <w:vAlign w:val="center"/>
          </w:tcPr>
          <w:p w:rsidR="00924E63" w:rsidRDefault="00E3049E">
            <w:pPr>
              <w:jc w:val="left"/>
              <w:rPr>
                <w:rFonts w:eastAsia="仿宋"/>
                <w:sz w:val="24"/>
                <w:szCs w:val="24"/>
              </w:rPr>
            </w:pPr>
            <w:r>
              <w:rPr>
                <w:rFonts w:eastAsia="仿宋"/>
                <w:sz w:val="24"/>
                <w:szCs w:val="24"/>
              </w:rPr>
              <w:t>真实性承诺：</w:t>
            </w:r>
          </w:p>
          <w:p w:rsidR="00924E63" w:rsidRDefault="00E3049E">
            <w:pPr>
              <w:jc w:val="left"/>
              <w:rPr>
                <w:rFonts w:eastAsia="仿宋"/>
                <w:sz w:val="24"/>
                <w:szCs w:val="24"/>
              </w:rPr>
            </w:pPr>
            <w:r>
              <w:rPr>
                <w:rFonts w:eastAsia="仿宋"/>
                <w:sz w:val="24"/>
                <w:szCs w:val="24"/>
              </w:rPr>
              <w:t>本企业承诺，已对本表内容进行了全面审核，信息真实有效，若存在弄虚作假，愿承担相应责任。</w:t>
            </w:r>
          </w:p>
          <w:p w:rsidR="00924E63" w:rsidRDefault="00E3049E">
            <w:pPr>
              <w:jc w:val="left"/>
              <w:rPr>
                <w:rFonts w:eastAsia="仿宋"/>
                <w:sz w:val="24"/>
                <w:szCs w:val="24"/>
              </w:rPr>
            </w:pPr>
            <w:r>
              <w:rPr>
                <w:rFonts w:eastAsia="仿宋"/>
                <w:sz w:val="24"/>
                <w:szCs w:val="24"/>
              </w:rPr>
              <w:t xml:space="preserve">              </w:t>
            </w:r>
          </w:p>
          <w:p w:rsidR="00924E63" w:rsidRDefault="00E3049E">
            <w:pPr>
              <w:widowControl/>
              <w:jc w:val="center"/>
              <w:rPr>
                <w:rFonts w:eastAsia="仿宋"/>
                <w:b/>
                <w:color w:val="000000"/>
                <w:kern w:val="0"/>
                <w:sz w:val="24"/>
                <w:szCs w:val="24"/>
              </w:rPr>
            </w:pPr>
            <w:r>
              <w:rPr>
                <w:rFonts w:eastAsia="仿宋"/>
                <w:sz w:val="24"/>
                <w:szCs w:val="24"/>
              </w:rPr>
              <w:t xml:space="preserve">                                         </w:t>
            </w:r>
            <w:r>
              <w:rPr>
                <w:rFonts w:eastAsia="仿宋"/>
                <w:sz w:val="24"/>
                <w:szCs w:val="24"/>
              </w:rPr>
              <w:t>法人签字：（单位公章）</w:t>
            </w:r>
          </w:p>
        </w:tc>
      </w:tr>
    </w:tbl>
    <w:p w:rsidR="00924E63" w:rsidRDefault="00E3049E">
      <w:pPr>
        <w:jc w:val="left"/>
        <w:rPr>
          <w:rFonts w:eastAsia="仿宋"/>
          <w:sz w:val="24"/>
          <w:szCs w:val="24"/>
        </w:rPr>
      </w:pPr>
      <w:proofErr w:type="gramStart"/>
      <w:r>
        <w:rPr>
          <w:rFonts w:eastAsia="仿宋"/>
          <w:sz w:val="24"/>
          <w:szCs w:val="24"/>
        </w:rPr>
        <w:t>表注</w:t>
      </w:r>
      <w:proofErr w:type="gramEnd"/>
      <w:r>
        <w:rPr>
          <w:rFonts w:eastAsia="仿宋"/>
          <w:sz w:val="24"/>
          <w:szCs w:val="24"/>
        </w:rPr>
        <w:t>1</w:t>
      </w:r>
      <w:r>
        <w:rPr>
          <w:rFonts w:eastAsia="仿宋"/>
          <w:sz w:val="24"/>
          <w:szCs w:val="24"/>
        </w:rPr>
        <w:t>：统计时间为列入名单以来。存在合</w:t>
      </w:r>
      <w:proofErr w:type="gramStart"/>
      <w:r>
        <w:rPr>
          <w:rFonts w:eastAsia="仿宋"/>
          <w:sz w:val="24"/>
          <w:szCs w:val="24"/>
        </w:rPr>
        <w:t>规</w:t>
      </w:r>
      <w:proofErr w:type="gramEnd"/>
      <w:r>
        <w:rPr>
          <w:rFonts w:eastAsia="仿宋"/>
          <w:sz w:val="24"/>
          <w:szCs w:val="24"/>
        </w:rPr>
        <w:t>性信息中所述情况的，请另附情况说明。</w:t>
      </w:r>
    </w:p>
    <w:p w:rsidR="00924E63" w:rsidRDefault="00E3049E">
      <w:pPr>
        <w:jc w:val="left"/>
      </w:pPr>
      <w:proofErr w:type="gramStart"/>
      <w:r>
        <w:rPr>
          <w:rFonts w:eastAsia="仿宋"/>
          <w:sz w:val="24"/>
          <w:szCs w:val="24"/>
        </w:rPr>
        <w:t>表注</w:t>
      </w:r>
      <w:proofErr w:type="gramEnd"/>
      <w:r>
        <w:rPr>
          <w:rFonts w:eastAsia="仿宋"/>
          <w:sz w:val="24"/>
          <w:szCs w:val="24"/>
        </w:rPr>
        <w:t>2</w:t>
      </w:r>
      <w:r>
        <w:rPr>
          <w:rFonts w:eastAsia="仿宋"/>
          <w:sz w:val="24"/>
          <w:szCs w:val="24"/>
        </w:rPr>
        <w:t>：指按照企业制定的供应商分级标准中确定的</w:t>
      </w:r>
      <w:proofErr w:type="gramStart"/>
      <w:r>
        <w:rPr>
          <w:rFonts w:eastAsia="仿宋"/>
          <w:sz w:val="24"/>
          <w:szCs w:val="24"/>
        </w:rPr>
        <w:t>低环境</w:t>
      </w:r>
      <w:proofErr w:type="gramEnd"/>
      <w:r>
        <w:rPr>
          <w:rFonts w:eastAsia="仿宋"/>
          <w:sz w:val="24"/>
          <w:szCs w:val="24"/>
        </w:rPr>
        <w:t>风险供应商数量。</w:t>
      </w:r>
    </w:p>
    <w:p w:rsidR="00924E63" w:rsidRDefault="00924E63">
      <w:pPr>
        <w:rPr>
          <w:rFonts w:eastAsia="方正黑体_GBK"/>
          <w:sz w:val="32"/>
          <w:szCs w:val="32"/>
        </w:rPr>
        <w:sectPr w:rsidR="00924E63">
          <w:pgSz w:w="11906" w:h="16838"/>
          <w:pgMar w:top="1440" w:right="1797" w:bottom="1440" w:left="1797" w:header="851" w:footer="992" w:gutter="0"/>
          <w:cols w:space="425"/>
          <w:docGrid w:type="linesAndChars" w:linePitch="312"/>
        </w:sectPr>
      </w:pPr>
    </w:p>
    <w:p w:rsidR="00924E63" w:rsidRDefault="00E3049E">
      <w:pPr>
        <w:jc w:val="left"/>
        <w:rPr>
          <w:rFonts w:eastAsia="方正黑体_GBK"/>
          <w:sz w:val="32"/>
          <w:szCs w:val="32"/>
        </w:rPr>
      </w:pPr>
      <w:r>
        <w:rPr>
          <w:rFonts w:eastAsia="方正黑体_GBK"/>
          <w:sz w:val="32"/>
          <w:szCs w:val="32"/>
        </w:rPr>
        <w:lastRenderedPageBreak/>
        <w:t>附件</w:t>
      </w:r>
      <w:r>
        <w:rPr>
          <w:rFonts w:eastAsia="方正黑体_GBK"/>
          <w:sz w:val="32"/>
          <w:szCs w:val="32"/>
        </w:rPr>
        <w:t>11</w:t>
      </w:r>
    </w:p>
    <w:p w:rsidR="00924E63" w:rsidRDefault="00924E63">
      <w:pPr>
        <w:rPr>
          <w:rFonts w:eastAsia="黑体"/>
          <w:sz w:val="52"/>
          <w:szCs w:val="52"/>
        </w:rPr>
      </w:pPr>
    </w:p>
    <w:p w:rsidR="00924E63" w:rsidRDefault="00924E63">
      <w:pPr>
        <w:rPr>
          <w:rFonts w:eastAsia="黑体"/>
          <w:sz w:val="52"/>
          <w:szCs w:val="52"/>
        </w:rPr>
      </w:pPr>
    </w:p>
    <w:p w:rsidR="00924E63" w:rsidRDefault="00E3049E">
      <w:pPr>
        <w:jc w:val="center"/>
        <w:rPr>
          <w:rFonts w:eastAsia="黑体"/>
          <w:sz w:val="48"/>
          <w:szCs w:val="48"/>
        </w:rPr>
      </w:pPr>
      <w:r>
        <w:rPr>
          <w:rFonts w:eastAsia="黑体"/>
          <w:sz w:val="48"/>
          <w:szCs w:val="48"/>
        </w:rPr>
        <w:t>评价机构年度工作情况报告（模板）</w:t>
      </w:r>
    </w:p>
    <w:p w:rsidR="00924E63" w:rsidRDefault="00924E63">
      <w:pPr>
        <w:jc w:val="center"/>
        <w:rPr>
          <w:rFonts w:eastAsia="黑体"/>
          <w:sz w:val="52"/>
          <w:szCs w:val="52"/>
        </w:rPr>
      </w:pPr>
    </w:p>
    <w:p w:rsidR="00924E63" w:rsidRDefault="00924E63">
      <w:pPr>
        <w:jc w:val="center"/>
        <w:rPr>
          <w:rFonts w:eastAsia="黑体"/>
          <w:sz w:val="52"/>
          <w:szCs w:val="52"/>
        </w:rPr>
      </w:pPr>
    </w:p>
    <w:p w:rsidR="00924E63" w:rsidRDefault="00924E63">
      <w:pPr>
        <w:rPr>
          <w:rFonts w:eastAsia="黑体"/>
          <w:sz w:val="52"/>
          <w:szCs w:val="52"/>
        </w:rPr>
      </w:pPr>
    </w:p>
    <w:p w:rsidR="00924E63" w:rsidRDefault="00924E63">
      <w:pPr>
        <w:rPr>
          <w:rFonts w:eastAsia="黑体"/>
          <w:sz w:val="52"/>
          <w:szCs w:val="52"/>
        </w:rPr>
      </w:pPr>
    </w:p>
    <w:p w:rsidR="00924E63" w:rsidRDefault="00E3049E">
      <w:pPr>
        <w:spacing w:line="360" w:lineRule="auto"/>
        <w:ind w:firstLineChars="400" w:firstLine="1280"/>
        <w:jc w:val="left"/>
        <w:rPr>
          <w:rFonts w:eastAsia="仿宋"/>
          <w:sz w:val="32"/>
          <w:szCs w:val="32"/>
          <w:u w:val="single"/>
        </w:rPr>
      </w:pPr>
      <w:r>
        <w:rPr>
          <w:rFonts w:eastAsia="仿宋"/>
          <w:sz w:val="32"/>
          <w:szCs w:val="32"/>
        </w:rPr>
        <w:t>评价机构：</w:t>
      </w:r>
      <w:r>
        <w:rPr>
          <w:rFonts w:eastAsia="仿宋"/>
          <w:sz w:val="32"/>
          <w:szCs w:val="32"/>
          <w:u w:val="single"/>
        </w:rPr>
        <w:t xml:space="preserve">                          </w:t>
      </w:r>
    </w:p>
    <w:p w:rsidR="00924E63" w:rsidRDefault="00924E63">
      <w:pPr>
        <w:spacing w:line="360" w:lineRule="auto"/>
        <w:ind w:firstLineChars="600" w:firstLine="1920"/>
        <w:jc w:val="left"/>
        <w:rPr>
          <w:rFonts w:eastAsia="仿宋"/>
          <w:sz w:val="32"/>
          <w:szCs w:val="32"/>
          <w:u w:val="single"/>
        </w:rPr>
      </w:pPr>
    </w:p>
    <w:p w:rsidR="00924E63" w:rsidRDefault="00E3049E">
      <w:pPr>
        <w:spacing w:line="360" w:lineRule="auto"/>
        <w:ind w:firstLineChars="400" w:firstLine="1280"/>
        <w:jc w:val="left"/>
        <w:rPr>
          <w:rFonts w:eastAsia="仿宋"/>
          <w:sz w:val="32"/>
          <w:szCs w:val="32"/>
        </w:rPr>
      </w:pPr>
      <w:r>
        <w:rPr>
          <w:rFonts w:eastAsia="仿宋"/>
          <w:sz w:val="32"/>
          <w:szCs w:val="32"/>
        </w:rPr>
        <w:t>所在省市：</w:t>
      </w:r>
      <w:r>
        <w:rPr>
          <w:rFonts w:eastAsia="仿宋"/>
          <w:sz w:val="32"/>
          <w:szCs w:val="32"/>
          <w:u w:val="single"/>
        </w:rPr>
        <w:t xml:space="preserve">                          </w:t>
      </w:r>
    </w:p>
    <w:p w:rsidR="00924E63" w:rsidRDefault="00924E63">
      <w:pPr>
        <w:spacing w:line="360" w:lineRule="auto"/>
        <w:ind w:firstLineChars="600" w:firstLine="1920"/>
        <w:rPr>
          <w:rFonts w:eastAsia="仿宋_GB2312"/>
          <w:sz w:val="32"/>
          <w:szCs w:val="32"/>
        </w:rPr>
      </w:pPr>
    </w:p>
    <w:p w:rsidR="00924E63" w:rsidRDefault="00924E63">
      <w:pPr>
        <w:spacing w:line="360" w:lineRule="auto"/>
        <w:rPr>
          <w:sz w:val="32"/>
          <w:szCs w:val="32"/>
        </w:rPr>
      </w:pPr>
    </w:p>
    <w:p w:rsidR="00924E63" w:rsidRDefault="00924E63">
      <w:pPr>
        <w:spacing w:line="360" w:lineRule="auto"/>
        <w:rPr>
          <w:sz w:val="32"/>
          <w:szCs w:val="32"/>
        </w:rPr>
      </w:pPr>
    </w:p>
    <w:p w:rsidR="00924E63" w:rsidRDefault="00924E63">
      <w:pPr>
        <w:spacing w:line="360" w:lineRule="auto"/>
        <w:rPr>
          <w:sz w:val="32"/>
          <w:szCs w:val="32"/>
        </w:rPr>
      </w:pPr>
    </w:p>
    <w:p w:rsidR="00924E63" w:rsidRDefault="00E3049E">
      <w:pPr>
        <w:jc w:val="center"/>
        <w:rPr>
          <w:rFonts w:eastAsia="仿宋"/>
          <w:sz w:val="32"/>
          <w:szCs w:val="32"/>
        </w:rPr>
      </w:pPr>
      <w:r>
        <w:rPr>
          <w:rFonts w:eastAsia="仿宋"/>
          <w:sz w:val="32"/>
          <w:szCs w:val="32"/>
        </w:rPr>
        <w:t xml:space="preserve">20  </w:t>
      </w:r>
      <w:r>
        <w:rPr>
          <w:rFonts w:eastAsia="仿宋"/>
          <w:sz w:val="32"/>
          <w:szCs w:val="32"/>
        </w:rPr>
        <w:t>年</w:t>
      </w:r>
      <w:r>
        <w:rPr>
          <w:rFonts w:eastAsia="仿宋"/>
          <w:sz w:val="32"/>
          <w:szCs w:val="32"/>
        </w:rPr>
        <w:t xml:space="preserve">    </w:t>
      </w:r>
      <w:r>
        <w:rPr>
          <w:rFonts w:eastAsia="仿宋"/>
          <w:sz w:val="32"/>
          <w:szCs w:val="32"/>
        </w:rPr>
        <w:t>月</w:t>
      </w:r>
      <w:r>
        <w:rPr>
          <w:rFonts w:eastAsia="仿宋"/>
          <w:sz w:val="32"/>
          <w:szCs w:val="32"/>
        </w:rPr>
        <w:t xml:space="preserve">    </w:t>
      </w:r>
      <w:r>
        <w:rPr>
          <w:rFonts w:eastAsia="仿宋"/>
          <w:sz w:val="32"/>
          <w:szCs w:val="32"/>
        </w:rPr>
        <w:t>日</w:t>
      </w:r>
    </w:p>
    <w:p w:rsidR="00924E63" w:rsidRDefault="00E3049E">
      <w:pPr>
        <w:rPr>
          <w:rFonts w:eastAsia="仿宋"/>
          <w:sz w:val="32"/>
          <w:szCs w:val="32"/>
        </w:rPr>
      </w:pPr>
      <w:r>
        <w:rPr>
          <w:rFonts w:eastAsia="仿宋"/>
          <w:sz w:val="32"/>
          <w:szCs w:val="32"/>
        </w:rPr>
        <w:br w:type="page"/>
      </w:r>
    </w:p>
    <w:p w:rsidR="00924E63" w:rsidRDefault="00E3049E">
      <w:pPr>
        <w:spacing w:line="360" w:lineRule="auto"/>
        <w:rPr>
          <w:rFonts w:eastAsia="黑体"/>
          <w:sz w:val="32"/>
          <w:szCs w:val="32"/>
        </w:rPr>
      </w:pPr>
      <w:r>
        <w:rPr>
          <w:rFonts w:eastAsia="黑体"/>
          <w:sz w:val="32"/>
          <w:szCs w:val="32"/>
        </w:rPr>
        <w:lastRenderedPageBreak/>
        <w:t>一、机构基本信息表</w:t>
      </w:r>
    </w:p>
    <w:tbl>
      <w:tblPr>
        <w:tblStyle w:val="a5"/>
        <w:tblW w:w="0" w:type="auto"/>
        <w:tblLook w:val="04A0" w:firstRow="1" w:lastRow="0" w:firstColumn="1" w:lastColumn="0" w:noHBand="0" w:noVBand="1"/>
      </w:tblPr>
      <w:tblGrid>
        <w:gridCol w:w="1927"/>
        <w:gridCol w:w="2333"/>
        <w:gridCol w:w="2131"/>
        <w:gridCol w:w="2131"/>
      </w:tblGrid>
      <w:tr w:rsidR="00924E63">
        <w:tc>
          <w:tcPr>
            <w:tcW w:w="1927" w:type="dxa"/>
            <w:vAlign w:val="center"/>
          </w:tcPr>
          <w:p w:rsidR="00924E63" w:rsidRDefault="00E3049E">
            <w:pPr>
              <w:widowControl/>
              <w:jc w:val="center"/>
              <w:rPr>
                <w:rFonts w:eastAsia="黑体"/>
                <w:sz w:val="36"/>
                <w:szCs w:val="36"/>
              </w:rPr>
            </w:pPr>
            <w:r>
              <w:rPr>
                <w:rFonts w:eastAsia="仿宋"/>
                <w:color w:val="000000"/>
                <w:kern w:val="0"/>
                <w:sz w:val="24"/>
              </w:rPr>
              <w:t>第三方机构名称</w:t>
            </w:r>
          </w:p>
        </w:tc>
        <w:tc>
          <w:tcPr>
            <w:tcW w:w="6595" w:type="dxa"/>
            <w:gridSpan w:val="3"/>
            <w:vAlign w:val="center"/>
          </w:tcPr>
          <w:p w:rsidR="00924E63" w:rsidRDefault="00924E63">
            <w:pPr>
              <w:widowControl/>
              <w:jc w:val="center"/>
              <w:rPr>
                <w:rFonts w:eastAsia="黑体"/>
                <w:sz w:val="36"/>
                <w:szCs w:val="36"/>
              </w:rPr>
            </w:pPr>
          </w:p>
        </w:tc>
      </w:tr>
      <w:tr w:rsidR="00924E63">
        <w:tc>
          <w:tcPr>
            <w:tcW w:w="1927" w:type="dxa"/>
            <w:vAlign w:val="center"/>
          </w:tcPr>
          <w:p w:rsidR="00924E63" w:rsidRDefault="00E3049E">
            <w:pPr>
              <w:widowControl/>
              <w:jc w:val="center"/>
              <w:rPr>
                <w:rFonts w:eastAsia="黑体"/>
                <w:sz w:val="36"/>
                <w:szCs w:val="36"/>
              </w:rPr>
            </w:pPr>
            <w:r>
              <w:rPr>
                <w:rFonts w:eastAsia="仿宋"/>
                <w:color w:val="000000"/>
                <w:kern w:val="0"/>
                <w:sz w:val="24"/>
              </w:rPr>
              <w:t>第三方机构地址</w:t>
            </w:r>
          </w:p>
        </w:tc>
        <w:tc>
          <w:tcPr>
            <w:tcW w:w="6595" w:type="dxa"/>
            <w:gridSpan w:val="3"/>
            <w:vAlign w:val="center"/>
          </w:tcPr>
          <w:p w:rsidR="00924E63" w:rsidRDefault="00924E63">
            <w:pPr>
              <w:widowControl/>
              <w:jc w:val="center"/>
              <w:rPr>
                <w:rFonts w:eastAsia="黑体"/>
                <w:sz w:val="36"/>
                <w:szCs w:val="36"/>
              </w:rPr>
            </w:pPr>
          </w:p>
        </w:tc>
      </w:tr>
      <w:tr w:rsidR="00924E63">
        <w:trPr>
          <w:trHeight w:val="833"/>
        </w:trPr>
        <w:tc>
          <w:tcPr>
            <w:tcW w:w="1927" w:type="dxa"/>
            <w:vAlign w:val="center"/>
          </w:tcPr>
          <w:p w:rsidR="00924E63" w:rsidRDefault="00E3049E">
            <w:pPr>
              <w:widowControl/>
              <w:jc w:val="center"/>
              <w:rPr>
                <w:rFonts w:eastAsia="仿宋"/>
                <w:color w:val="000000"/>
                <w:kern w:val="0"/>
                <w:sz w:val="24"/>
              </w:rPr>
            </w:pPr>
            <w:r>
              <w:rPr>
                <w:rFonts w:eastAsia="仿宋"/>
                <w:color w:val="000000"/>
                <w:kern w:val="0"/>
                <w:sz w:val="24"/>
              </w:rPr>
              <w:t>机构性质</w:t>
            </w:r>
          </w:p>
        </w:tc>
        <w:tc>
          <w:tcPr>
            <w:tcW w:w="6595" w:type="dxa"/>
            <w:gridSpan w:val="3"/>
            <w:vAlign w:val="center"/>
          </w:tcPr>
          <w:p w:rsidR="00924E63" w:rsidRDefault="00E3049E">
            <w:pPr>
              <w:widowControl/>
              <w:jc w:val="center"/>
            </w:pPr>
            <w:r>
              <w:rPr>
                <w:rFonts w:eastAsia="仿宋"/>
                <w:color w:val="000000"/>
                <w:kern w:val="0"/>
                <w:sz w:val="24"/>
              </w:rPr>
              <w:t>内资（</w:t>
            </w:r>
            <w:r>
              <w:rPr>
                <w:rFonts w:eastAsia="仿宋"/>
                <w:color w:val="000000"/>
                <w:kern w:val="0"/>
                <w:sz w:val="24"/>
              </w:rPr>
              <w:t>□</w:t>
            </w:r>
            <w:r>
              <w:rPr>
                <w:rFonts w:eastAsia="仿宋"/>
                <w:color w:val="000000"/>
                <w:kern w:val="0"/>
                <w:sz w:val="24"/>
              </w:rPr>
              <w:t>国有</w:t>
            </w:r>
            <w:r>
              <w:rPr>
                <w:rFonts w:eastAsia="仿宋"/>
                <w:color w:val="000000"/>
                <w:kern w:val="0"/>
                <w:sz w:val="24"/>
              </w:rPr>
              <w:t>□</w:t>
            </w:r>
            <w:r>
              <w:rPr>
                <w:rFonts w:eastAsia="仿宋"/>
                <w:color w:val="000000"/>
                <w:kern w:val="0"/>
                <w:sz w:val="24"/>
              </w:rPr>
              <w:t>集体</w:t>
            </w:r>
            <w:r>
              <w:rPr>
                <w:rFonts w:eastAsia="仿宋"/>
                <w:color w:val="000000"/>
                <w:kern w:val="0"/>
                <w:sz w:val="24"/>
              </w:rPr>
              <w:t>□</w:t>
            </w:r>
            <w:r>
              <w:rPr>
                <w:rFonts w:eastAsia="仿宋"/>
                <w:color w:val="000000"/>
                <w:kern w:val="0"/>
                <w:sz w:val="24"/>
              </w:rPr>
              <w:t>民营）</w:t>
            </w:r>
            <w:r>
              <w:rPr>
                <w:rFonts w:eastAsia="仿宋"/>
                <w:color w:val="000000"/>
                <w:kern w:val="0"/>
                <w:sz w:val="24"/>
              </w:rPr>
              <w:t>□</w:t>
            </w:r>
            <w:r>
              <w:rPr>
                <w:rFonts w:eastAsia="仿宋"/>
                <w:color w:val="000000"/>
                <w:kern w:val="0"/>
                <w:sz w:val="24"/>
              </w:rPr>
              <w:t>中外合资</w:t>
            </w:r>
            <w:r>
              <w:rPr>
                <w:rFonts w:eastAsia="仿宋"/>
                <w:color w:val="000000"/>
                <w:kern w:val="0"/>
                <w:sz w:val="24"/>
              </w:rPr>
              <w:t>□</w:t>
            </w:r>
            <w:r>
              <w:rPr>
                <w:rFonts w:eastAsia="仿宋"/>
                <w:color w:val="000000"/>
                <w:kern w:val="0"/>
                <w:sz w:val="24"/>
              </w:rPr>
              <w:t>港澳台</w:t>
            </w:r>
            <w:r>
              <w:rPr>
                <w:rFonts w:eastAsia="仿宋"/>
                <w:color w:val="000000"/>
                <w:kern w:val="0"/>
                <w:sz w:val="24"/>
              </w:rPr>
              <w:t>□</w:t>
            </w:r>
            <w:r>
              <w:rPr>
                <w:rFonts w:eastAsia="仿宋"/>
                <w:color w:val="000000"/>
                <w:kern w:val="0"/>
                <w:sz w:val="24"/>
              </w:rPr>
              <w:t>外商独资</w:t>
            </w:r>
          </w:p>
        </w:tc>
      </w:tr>
      <w:tr w:rsidR="00924E63">
        <w:trPr>
          <w:trHeight w:val="833"/>
        </w:trPr>
        <w:tc>
          <w:tcPr>
            <w:tcW w:w="1927" w:type="dxa"/>
            <w:vAlign w:val="center"/>
          </w:tcPr>
          <w:p w:rsidR="00924E63" w:rsidRDefault="00E3049E">
            <w:pPr>
              <w:widowControl/>
              <w:jc w:val="center"/>
              <w:rPr>
                <w:rFonts w:eastAsia="仿宋"/>
                <w:color w:val="000000"/>
                <w:kern w:val="0"/>
                <w:sz w:val="24"/>
              </w:rPr>
            </w:pPr>
            <w:r>
              <w:rPr>
                <w:rFonts w:eastAsia="仿宋"/>
                <w:color w:val="000000"/>
                <w:kern w:val="0"/>
                <w:sz w:val="24"/>
              </w:rPr>
              <w:t>统一社会</w:t>
            </w:r>
          </w:p>
          <w:p w:rsidR="00924E63" w:rsidRDefault="00E3049E">
            <w:pPr>
              <w:widowControl/>
              <w:jc w:val="center"/>
              <w:rPr>
                <w:rFonts w:eastAsia="仿宋"/>
                <w:sz w:val="36"/>
                <w:szCs w:val="36"/>
              </w:rPr>
            </w:pPr>
            <w:r>
              <w:rPr>
                <w:rFonts w:eastAsia="仿宋"/>
                <w:color w:val="000000"/>
                <w:kern w:val="0"/>
                <w:sz w:val="24"/>
              </w:rPr>
              <w:t>信用代码</w:t>
            </w:r>
          </w:p>
        </w:tc>
        <w:tc>
          <w:tcPr>
            <w:tcW w:w="2333" w:type="dxa"/>
            <w:vAlign w:val="center"/>
          </w:tcPr>
          <w:p w:rsidR="00924E63" w:rsidRDefault="00924E63">
            <w:pPr>
              <w:widowControl/>
              <w:jc w:val="center"/>
            </w:pPr>
          </w:p>
        </w:tc>
        <w:tc>
          <w:tcPr>
            <w:tcW w:w="2131" w:type="dxa"/>
            <w:vAlign w:val="center"/>
          </w:tcPr>
          <w:p w:rsidR="00924E63" w:rsidRDefault="00E3049E">
            <w:pPr>
              <w:widowControl/>
              <w:jc w:val="center"/>
              <w:rPr>
                <w:rFonts w:eastAsia="黑体"/>
                <w:sz w:val="36"/>
                <w:szCs w:val="36"/>
              </w:rPr>
            </w:pPr>
            <w:r>
              <w:rPr>
                <w:rFonts w:eastAsia="仿宋"/>
                <w:color w:val="000000"/>
                <w:kern w:val="0"/>
                <w:sz w:val="24"/>
              </w:rPr>
              <w:t>注册资本</w:t>
            </w:r>
          </w:p>
        </w:tc>
        <w:tc>
          <w:tcPr>
            <w:tcW w:w="2131" w:type="dxa"/>
            <w:vAlign w:val="center"/>
          </w:tcPr>
          <w:p w:rsidR="00924E63" w:rsidRDefault="00924E63">
            <w:pPr>
              <w:widowControl/>
              <w:jc w:val="center"/>
            </w:pPr>
          </w:p>
        </w:tc>
      </w:tr>
      <w:tr w:rsidR="00924E63">
        <w:trPr>
          <w:trHeight w:val="729"/>
        </w:trPr>
        <w:tc>
          <w:tcPr>
            <w:tcW w:w="1927" w:type="dxa"/>
            <w:vAlign w:val="center"/>
          </w:tcPr>
          <w:p w:rsidR="00924E63" w:rsidRDefault="00E3049E">
            <w:pPr>
              <w:widowControl/>
              <w:jc w:val="center"/>
              <w:rPr>
                <w:rFonts w:eastAsia="仿宋"/>
                <w:color w:val="000000"/>
                <w:kern w:val="0"/>
                <w:sz w:val="24"/>
              </w:rPr>
            </w:pPr>
            <w:r>
              <w:rPr>
                <w:rFonts w:eastAsia="仿宋"/>
                <w:color w:val="000000"/>
                <w:kern w:val="0"/>
                <w:sz w:val="24"/>
              </w:rPr>
              <w:t>机构成立时间</w:t>
            </w:r>
          </w:p>
        </w:tc>
        <w:tc>
          <w:tcPr>
            <w:tcW w:w="2333" w:type="dxa"/>
            <w:vAlign w:val="center"/>
          </w:tcPr>
          <w:p w:rsidR="00924E63" w:rsidRDefault="00924E63">
            <w:pPr>
              <w:widowControl/>
              <w:jc w:val="center"/>
            </w:pPr>
          </w:p>
        </w:tc>
        <w:tc>
          <w:tcPr>
            <w:tcW w:w="2131" w:type="dxa"/>
            <w:vAlign w:val="center"/>
          </w:tcPr>
          <w:p w:rsidR="00924E63" w:rsidRDefault="00E3049E">
            <w:pPr>
              <w:widowControl/>
              <w:jc w:val="center"/>
              <w:rPr>
                <w:rFonts w:eastAsia="仿宋"/>
                <w:color w:val="000000"/>
                <w:kern w:val="0"/>
                <w:sz w:val="24"/>
              </w:rPr>
            </w:pPr>
            <w:r>
              <w:rPr>
                <w:rFonts w:eastAsia="仿宋"/>
                <w:color w:val="000000"/>
                <w:kern w:val="0"/>
                <w:sz w:val="24"/>
              </w:rPr>
              <w:t>机构法定代表人</w:t>
            </w:r>
          </w:p>
        </w:tc>
        <w:tc>
          <w:tcPr>
            <w:tcW w:w="2131" w:type="dxa"/>
            <w:vAlign w:val="center"/>
          </w:tcPr>
          <w:p w:rsidR="00924E63" w:rsidRDefault="00924E63">
            <w:pPr>
              <w:widowControl/>
              <w:jc w:val="center"/>
            </w:pPr>
          </w:p>
        </w:tc>
      </w:tr>
      <w:tr w:rsidR="00924E63">
        <w:trPr>
          <w:trHeight w:val="729"/>
        </w:trPr>
        <w:tc>
          <w:tcPr>
            <w:tcW w:w="1927" w:type="dxa"/>
            <w:vAlign w:val="center"/>
          </w:tcPr>
          <w:p w:rsidR="00924E63" w:rsidRDefault="00E3049E">
            <w:pPr>
              <w:widowControl/>
              <w:jc w:val="center"/>
              <w:rPr>
                <w:rFonts w:eastAsia="黑体"/>
                <w:sz w:val="36"/>
                <w:szCs w:val="36"/>
              </w:rPr>
            </w:pPr>
            <w:r>
              <w:rPr>
                <w:rFonts w:eastAsia="仿宋"/>
                <w:color w:val="000000"/>
                <w:kern w:val="0"/>
                <w:sz w:val="24"/>
              </w:rPr>
              <w:t>机构联系人</w:t>
            </w:r>
          </w:p>
        </w:tc>
        <w:tc>
          <w:tcPr>
            <w:tcW w:w="2333" w:type="dxa"/>
            <w:vAlign w:val="center"/>
          </w:tcPr>
          <w:p w:rsidR="00924E63" w:rsidRDefault="00924E63">
            <w:pPr>
              <w:widowControl/>
              <w:jc w:val="center"/>
            </w:pPr>
          </w:p>
        </w:tc>
        <w:tc>
          <w:tcPr>
            <w:tcW w:w="2131" w:type="dxa"/>
            <w:vAlign w:val="center"/>
          </w:tcPr>
          <w:p w:rsidR="00924E63" w:rsidRDefault="00E3049E">
            <w:pPr>
              <w:widowControl/>
              <w:jc w:val="center"/>
              <w:rPr>
                <w:rFonts w:eastAsia="黑体"/>
                <w:sz w:val="36"/>
                <w:szCs w:val="36"/>
              </w:rPr>
            </w:pPr>
            <w:r>
              <w:rPr>
                <w:rFonts w:eastAsia="仿宋"/>
                <w:color w:val="000000"/>
                <w:kern w:val="0"/>
                <w:sz w:val="24"/>
              </w:rPr>
              <w:t>联系人电话</w:t>
            </w:r>
          </w:p>
        </w:tc>
        <w:tc>
          <w:tcPr>
            <w:tcW w:w="2131" w:type="dxa"/>
            <w:vAlign w:val="center"/>
          </w:tcPr>
          <w:p w:rsidR="00924E63" w:rsidRDefault="00924E63">
            <w:pPr>
              <w:widowControl/>
              <w:jc w:val="center"/>
            </w:pPr>
          </w:p>
        </w:tc>
      </w:tr>
      <w:tr w:rsidR="00924E63">
        <w:trPr>
          <w:trHeight w:val="729"/>
        </w:trPr>
        <w:tc>
          <w:tcPr>
            <w:tcW w:w="4260" w:type="dxa"/>
            <w:gridSpan w:val="2"/>
            <w:vAlign w:val="center"/>
          </w:tcPr>
          <w:p w:rsidR="00924E63" w:rsidRDefault="00E3049E">
            <w:pPr>
              <w:widowControl/>
              <w:jc w:val="center"/>
            </w:pPr>
            <w:r>
              <w:rPr>
                <w:rFonts w:eastAsia="仿宋"/>
                <w:sz w:val="24"/>
                <w:szCs w:val="24"/>
                <w:shd w:val="clear" w:color="auto" w:fill="FFFFFF"/>
              </w:rPr>
              <w:t>从事绿色制造相关技术服务业务人数</w:t>
            </w:r>
          </w:p>
        </w:tc>
        <w:tc>
          <w:tcPr>
            <w:tcW w:w="4262" w:type="dxa"/>
            <w:gridSpan w:val="2"/>
            <w:vAlign w:val="center"/>
          </w:tcPr>
          <w:p w:rsidR="00924E63" w:rsidRDefault="00924E63">
            <w:pPr>
              <w:widowControl/>
              <w:jc w:val="center"/>
            </w:pPr>
          </w:p>
        </w:tc>
      </w:tr>
    </w:tbl>
    <w:p w:rsidR="00924E63" w:rsidRDefault="00924E63">
      <w:pPr>
        <w:spacing w:line="360" w:lineRule="auto"/>
        <w:jc w:val="center"/>
        <w:rPr>
          <w:rFonts w:eastAsia="黑体"/>
          <w:sz w:val="36"/>
          <w:szCs w:val="36"/>
        </w:rPr>
      </w:pPr>
    </w:p>
    <w:p w:rsidR="00924E63" w:rsidRDefault="00E3049E">
      <w:pPr>
        <w:numPr>
          <w:ilvl w:val="0"/>
          <w:numId w:val="4"/>
        </w:numPr>
        <w:spacing w:line="360" w:lineRule="auto"/>
        <w:jc w:val="left"/>
        <w:rPr>
          <w:rFonts w:eastAsia="黑体"/>
          <w:sz w:val="36"/>
          <w:szCs w:val="36"/>
        </w:rPr>
      </w:pPr>
      <w:r>
        <w:rPr>
          <w:rFonts w:eastAsia="黑体"/>
          <w:sz w:val="36"/>
          <w:szCs w:val="36"/>
        </w:rPr>
        <w:t>绿色制造相关业务信息</w:t>
      </w:r>
    </w:p>
    <w:tbl>
      <w:tblPr>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771"/>
        <w:gridCol w:w="1604"/>
        <w:gridCol w:w="1886"/>
        <w:gridCol w:w="1606"/>
      </w:tblGrid>
      <w:tr w:rsidR="00924E63">
        <w:trPr>
          <w:trHeight w:val="406"/>
        </w:trPr>
        <w:tc>
          <w:tcPr>
            <w:tcW w:w="2646" w:type="dxa"/>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年份</w:t>
            </w:r>
          </w:p>
        </w:tc>
        <w:tc>
          <w:tcPr>
            <w:tcW w:w="771" w:type="dxa"/>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单位</w:t>
            </w:r>
          </w:p>
        </w:tc>
        <w:tc>
          <w:tcPr>
            <w:tcW w:w="1604" w:type="dxa"/>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2019</w:t>
            </w:r>
            <w:r>
              <w:rPr>
                <w:rFonts w:eastAsia="仿宋"/>
                <w:sz w:val="24"/>
                <w:szCs w:val="24"/>
                <w:shd w:val="clear" w:color="auto" w:fill="FFFFFF"/>
              </w:rPr>
              <w:t>年</w:t>
            </w:r>
          </w:p>
        </w:tc>
        <w:tc>
          <w:tcPr>
            <w:tcW w:w="1886" w:type="dxa"/>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2020</w:t>
            </w:r>
            <w:r>
              <w:rPr>
                <w:rFonts w:eastAsia="仿宋"/>
                <w:sz w:val="24"/>
                <w:szCs w:val="24"/>
                <w:shd w:val="clear" w:color="auto" w:fill="FFFFFF"/>
              </w:rPr>
              <w:t>年</w:t>
            </w:r>
          </w:p>
        </w:tc>
        <w:tc>
          <w:tcPr>
            <w:tcW w:w="1606" w:type="dxa"/>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2021</w:t>
            </w:r>
            <w:r>
              <w:rPr>
                <w:rFonts w:eastAsia="仿宋"/>
                <w:sz w:val="24"/>
                <w:szCs w:val="24"/>
                <w:shd w:val="clear" w:color="auto" w:fill="FFFFFF"/>
              </w:rPr>
              <w:t>年</w:t>
            </w:r>
          </w:p>
        </w:tc>
      </w:tr>
      <w:tr w:rsidR="00924E63">
        <w:trPr>
          <w:trHeight w:val="406"/>
        </w:trPr>
        <w:tc>
          <w:tcPr>
            <w:tcW w:w="2646" w:type="dxa"/>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绿色制造相关业务产值</w:t>
            </w:r>
          </w:p>
        </w:tc>
        <w:tc>
          <w:tcPr>
            <w:tcW w:w="771" w:type="dxa"/>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万元</w:t>
            </w:r>
          </w:p>
        </w:tc>
        <w:tc>
          <w:tcPr>
            <w:tcW w:w="1604" w:type="dxa"/>
          </w:tcPr>
          <w:p w:rsidR="00924E63" w:rsidRDefault="00924E63">
            <w:pPr>
              <w:spacing w:line="360" w:lineRule="auto"/>
              <w:rPr>
                <w:rFonts w:eastAsia="仿宋"/>
                <w:sz w:val="24"/>
                <w:szCs w:val="24"/>
                <w:shd w:val="clear" w:color="auto" w:fill="FFFFFF"/>
              </w:rPr>
            </w:pPr>
          </w:p>
        </w:tc>
        <w:tc>
          <w:tcPr>
            <w:tcW w:w="1886" w:type="dxa"/>
          </w:tcPr>
          <w:p w:rsidR="00924E63" w:rsidRDefault="00924E63">
            <w:pPr>
              <w:spacing w:line="360" w:lineRule="auto"/>
              <w:rPr>
                <w:rFonts w:eastAsia="仿宋"/>
                <w:sz w:val="24"/>
                <w:szCs w:val="24"/>
                <w:shd w:val="clear" w:color="auto" w:fill="FFFFFF"/>
              </w:rPr>
            </w:pPr>
          </w:p>
        </w:tc>
        <w:tc>
          <w:tcPr>
            <w:tcW w:w="1606" w:type="dxa"/>
          </w:tcPr>
          <w:p w:rsidR="00924E63" w:rsidRDefault="00924E63">
            <w:pPr>
              <w:spacing w:line="360" w:lineRule="auto"/>
              <w:rPr>
                <w:rFonts w:eastAsia="仿宋"/>
                <w:sz w:val="24"/>
                <w:szCs w:val="24"/>
                <w:shd w:val="clear" w:color="auto" w:fill="FFFFFF"/>
              </w:rPr>
            </w:pPr>
          </w:p>
        </w:tc>
      </w:tr>
      <w:tr w:rsidR="00924E63">
        <w:trPr>
          <w:trHeight w:val="406"/>
        </w:trPr>
        <w:tc>
          <w:tcPr>
            <w:tcW w:w="2646" w:type="dxa"/>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绿色制造相关业务产值占总产值比例</w:t>
            </w:r>
          </w:p>
        </w:tc>
        <w:tc>
          <w:tcPr>
            <w:tcW w:w="771" w:type="dxa"/>
            <w:vAlign w:val="center"/>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w:t>
            </w:r>
          </w:p>
        </w:tc>
        <w:tc>
          <w:tcPr>
            <w:tcW w:w="1604" w:type="dxa"/>
          </w:tcPr>
          <w:p w:rsidR="00924E63" w:rsidRDefault="00924E63">
            <w:pPr>
              <w:spacing w:line="360" w:lineRule="auto"/>
              <w:rPr>
                <w:rFonts w:eastAsia="仿宋"/>
                <w:sz w:val="24"/>
                <w:szCs w:val="24"/>
                <w:shd w:val="clear" w:color="auto" w:fill="FFFFFF"/>
              </w:rPr>
            </w:pPr>
          </w:p>
        </w:tc>
        <w:tc>
          <w:tcPr>
            <w:tcW w:w="1886" w:type="dxa"/>
          </w:tcPr>
          <w:p w:rsidR="00924E63" w:rsidRDefault="00924E63">
            <w:pPr>
              <w:spacing w:line="360" w:lineRule="auto"/>
              <w:rPr>
                <w:rFonts w:eastAsia="仿宋"/>
                <w:sz w:val="24"/>
                <w:szCs w:val="24"/>
                <w:shd w:val="clear" w:color="auto" w:fill="FFFFFF"/>
              </w:rPr>
            </w:pPr>
          </w:p>
        </w:tc>
        <w:tc>
          <w:tcPr>
            <w:tcW w:w="1606" w:type="dxa"/>
          </w:tcPr>
          <w:p w:rsidR="00924E63" w:rsidRDefault="00924E63">
            <w:pPr>
              <w:spacing w:line="360" w:lineRule="auto"/>
              <w:rPr>
                <w:rFonts w:eastAsia="仿宋"/>
                <w:sz w:val="24"/>
                <w:szCs w:val="24"/>
                <w:shd w:val="clear" w:color="auto" w:fill="FFFFFF"/>
              </w:rPr>
            </w:pPr>
          </w:p>
        </w:tc>
      </w:tr>
      <w:tr w:rsidR="00924E63">
        <w:trPr>
          <w:trHeight w:val="464"/>
        </w:trPr>
        <w:tc>
          <w:tcPr>
            <w:tcW w:w="2646" w:type="dxa"/>
            <w:vMerge w:val="restart"/>
            <w:vAlign w:val="center"/>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参与绿色制造国家</w:t>
            </w:r>
            <w:r>
              <w:rPr>
                <w:rFonts w:eastAsia="仿宋"/>
                <w:sz w:val="24"/>
                <w:szCs w:val="24"/>
                <w:shd w:val="clear" w:color="auto" w:fill="FFFFFF"/>
              </w:rPr>
              <w:t>/</w:t>
            </w:r>
            <w:r>
              <w:rPr>
                <w:rFonts w:eastAsia="仿宋"/>
                <w:sz w:val="24"/>
                <w:szCs w:val="24"/>
                <w:shd w:val="clear" w:color="auto" w:fill="FFFFFF"/>
              </w:rPr>
              <w:t>行业</w:t>
            </w:r>
            <w:r>
              <w:rPr>
                <w:rFonts w:eastAsia="仿宋"/>
                <w:sz w:val="24"/>
                <w:szCs w:val="24"/>
                <w:shd w:val="clear" w:color="auto" w:fill="FFFFFF"/>
              </w:rPr>
              <w:t>/</w:t>
            </w:r>
            <w:r>
              <w:rPr>
                <w:rFonts w:eastAsia="仿宋"/>
                <w:sz w:val="24"/>
                <w:szCs w:val="24"/>
                <w:shd w:val="clear" w:color="auto" w:fill="FFFFFF"/>
              </w:rPr>
              <w:t>团体标准数量</w:t>
            </w:r>
          </w:p>
        </w:tc>
        <w:tc>
          <w:tcPr>
            <w:tcW w:w="771" w:type="dxa"/>
            <w:vMerge w:val="restart"/>
            <w:vAlign w:val="center"/>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项</w:t>
            </w:r>
          </w:p>
        </w:tc>
        <w:tc>
          <w:tcPr>
            <w:tcW w:w="1604" w:type="dxa"/>
          </w:tcPr>
          <w:p w:rsidR="00924E63" w:rsidRDefault="00E3049E">
            <w:pPr>
              <w:spacing w:line="360" w:lineRule="auto"/>
              <w:jc w:val="left"/>
              <w:rPr>
                <w:rFonts w:eastAsia="仿宋"/>
                <w:sz w:val="24"/>
                <w:szCs w:val="24"/>
                <w:shd w:val="clear" w:color="auto" w:fill="FFFFFF"/>
              </w:rPr>
            </w:pPr>
            <w:r>
              <w:rPr>
                <w:rFonts w:eastAsia="仿宋"/>
                <w:sz w:val="24"/>
                <w:szCs w:val="24"/>
                <w:shd w:val="clear" w:color="auto" w:fill="FFFFFF"/>
              </w:rPr>
              <w:t>国标：</w:t>
            </w:r>
          </w:p>
        </w:tc>
        <w:tc>
          <w:tcPr>
            <w:tcW w:w="1886" w:type="dxa"/>
          </w:tcPr>
          <w:p w:rsidR="00924E63" w:rsidRDefault="00E3049E">
            <w:pPr>
              <w:spacing w:line="360" w:lineRule="auto"/>
              <w:jc w:val="left"/>
              <w:rPr>
                <w:rFonts w:eastAsia="仿宋"/>
                <w:sz w:val="24"/>
                <w:szCs w:val="24"/>
                <w:shd w:val="clear" w:color="auto" w:fill="FFFFFF"/>
              </w:rPr>
            </w:pPr>
            <w:r>
              <w:rPr>
                <w:rFonts w:eastAsia="仿宋"/>
                <w:sz w:val="24"/>
                <w:szCs w:val="24"/>
                <w:shd w:val="clear" w:color="auto" w:fill="FFFFFF"/>
              </w:rPr>
              <w:t>国标：</w:t>
            </w:r>
          </w:p>
        </w:tc>
        <w:tc>
          <w:tcPr>
            <w:tcW w:w="1606" w:type="dxa"/>
          </w:tcPr>
          <w:p w:rsidR="00924E63" w:rsidRDefault="00E3049E">
            <w:pPr>
              <w:spacing w:line="360" w:lineRule="auto"/>
              <w:jc w:val="left"/>
              <w:rPr>
                <w:rFonts w:eastAsia="仿宋"/>
                <w:sz w:val="24"/>
                <w:szCs w:val="24"/>
                <w:shd w:val="clear" w:color="auto" w:fill="FFFFFF"/>
              </w:rPr>
            </w:pPr>
            <w:r>
              <w:rPr>
                <w:rFonts w:eastAsia="仿宋"/>
                <w:sz w:val="24"/>
                <w:szCs w:val="24"/>
                <w:shd w:val="clear" w:color="auto" w:fill="FFFFFF"/>
              </w:rPr>
              <w:t>国标：</w:t>
            </w:r>
          </w:p>
        </w:tc>
      </w:tr>
      <w:tr w:rsidR="00924E63">
        <w:trPr>
          <w:trHeight w:val="464"/>
        </w:trPr>
        <w:tc>
          <w:tcPr>
            <w:tcW w:w="2646" w:type="dxa"/>
            <w:vMerge/>
          </w:tcPr>
          <w:p w:rsidR="00924E63" w:rsidRDefault="00924E63">
            <w:pPr>
              <w:spacing w:line="360" w:lineRule="auto"/>
            </w:pPr>
          </w:p>
        </w:tc>
        <w:tc>
          <w:tcPr>
            <w:tcW w:w="771" w:type="dxa"/>
            <w:vMerge/>
            <w:vAlign w:val="center"/>
          </w:tcPr>
          <w:p w:rsidR="00924E63" w:rsidRDefault="00924E63">
            <w:pPr>
              <w:spacing w:line="360" w:lineRule="auto"/>
            </w:pPr>
          </w:p>
        </w:tc>
        <w:tc>
          <w:tcPr>
            <w:tcW w:w="1604" w:type="dxa"/>
          </w:tcPr>
          <w:p w:rsidR="00924E63" w:rsidRDefault="00E3049E">
            <w:pPr>
              <w:spacing w:line="360" w:lineRule="auto"/>
              <w:jc w:val="left"/>
              <w:rPr>
                <w:rFonts w:eastAsia="仿宋"/>
                <w:sz w:val="24"/>
                <w:szCs w:val="24"/>
                <w:shd w:val="clear" w:color="auto" w:fill="FFFFFF"/>
              </w:rPr>
            </w:pPr>
            <w:r>
              <w:rPr>
                <w:rFonts w:eastAsia="仿宋"/>
                <w:sz w:val="24"/>
                <w:szCs w:val="24"/>
                <w:shd w:val="clear" w:color="auto" w:fill="FFFFFF"/>
              </w:rPr>
              <w:t>行标：</w:t>
            </w:r>
          </w:p>
        </w:tc>
        <w:tc>
          <w:tcPr>
            <w:tcW w:w="1886" w:type="dxa"/>
          </w:tcPr>
          <w:p w:rsidR="00924E63" w:rsidRDefault="00E3049E">
            <w:pPr>
              <w:spacing w:line="360" w:lineRule="auto"/>
              <w:jc w:val="left"/>
              <w:rPr>
                <w:rFonts w:eastAsia="仿宋"/>
                <w:sz w:val="24"/>
                <w:szCs w:val="24"/>
                <w:shd w:val="clear" w:color="auto" w:fill="FFFFFF"/>
              </w:rPr>
            </w:pPr>
            <w:r>
              <w:rPr>
                <w:rFonts w:eastAsia="仿宋"/>
                <w:sz w:val="24"/>
                <w:szCs w:val="24"/>
                <w:shd w:val="clear" w:color="auto" w:fill="FFFFFF"/>
              </w:rPr>
              <w:t>行标：</w:t>
            </w:r>
          </w:p>
        </w:tc>
        <w:tc>
          <w:tcPr>
            <w:tcW w:w="1606" w:type="dxa"/>
          </w:tcPr>
          <w:p w:rsidR="00924E63" w:rsidRDefault="00E3049E">
            <w:pPr>
              <w:spacing w:line="360" w:lineRule="auto"/>
              <w:jc w:val="left"/>
              <w:rPr>
                <w:rFonts w:eastAsia="仿宋"/>
                <w:sz w:val="24"/>
                <w:szCs w:val="24"/>
                <w:shd w:val="clear" w:color="auto" w:fill="FFFFFF"/>
              </w:rPr>
            </w:pPr>
            <w:r>
              <w:rPr>
                <w:rFonts w:eastAsia="仿宋"/>
                <w:sz w:val="24"/>
                <w:szCs w:val="24"/>
                <w:shd w:val="clear" w:color="auto" w:fill="FFFFFF"/>
              </w:rPr>
              <w:t>行标：</w:t>
            </w:r>
          </w:p>
        </w:tc>
      </w:tr>
      <w:tr w:rsidR="00924E63">
        <w:trPr>
          <w:trHeight w:val="464"/>
        </w:trPr>
        <w:tc>
          <w:tcPr>
            <w:tcW w:w="2646" w:type="dxa"/>
            <w:vMerge/>
          </w:tcPr>
          <w:p w:rsidR="00924E63" w:rsidRDefault="00924E63">
            <w:pPr>
              <w:spacing w:line="360" w:lineRule="auto"/>
            </w:pPr>
          </w:p>
        </w:tc>
        <w:tc>
          <w:tcPr>
            <w:tcW w:w="771" w:type="dxa"/>
            <w:vMerge/>
            <w:vAlign w:val="center"/>
          </w:tcPr>
          <w:p w:rsidR="00924E63" w:rsidRDefault="00924E63">
            <w:pPr>
              <w:spacing w:line="360" w:lineRule="auto"/>
            </w:pPr>
          </w:p>
        </w:tc>
        <w:tc>
          <w:tcPr>
            <w:tcW w:w="1604" w:type="dxa"/>
          </w:tcPr>
          <w:p w:rsidR="00924E63" w:rsidRDefault="00E3049E">
            <w:pPr>
              <w:spacing w:line="360" w:lineRule="auto"/>
              <w:jc w:val="left"/>
              <w:rPr>
                <w:rFonts w:eastAsia="仿宋"/>
                <w:sz w:val="24"/>
                <w:szCs w:val="24"/>
                <w:shd w:val="clear" w:color="auto" w:fill="FFFFFF"/>
              </w:rPr>
            </w:pPr>
            <w:r>
              <w:rPr>
                <w:rFonts w:eastAsia="仿宋"/>
                <w:sz w:val="24"/>
                <w:szCs w:val="24"/>
                <w:shd w:val="clear" w:color="auto" w:fill="FFFFFF"/>
              </w:rPr>
              <w:t>团标：</w:t>
            </w:r>
          </w:p>
        </w:tc>
        <w:tc>
          <w:tcPr>
            <w:tcW w:w="1886" w:type="dxa"/>
          </w:tcPr>
          <w:p w:rsidR="00924E63" w:rsidRDefault="00E3049E">
            <w:pPr>
              <w:spacing w:line="360" w:lineRule="auto"/>
              <w:jc w:val="left"/>
              <w:rPr>
                <w:rFonts w:eastAsia="仿宋"/>
                <w:sz w:val="24"/>
                <w:szCs w:val="24"/>
                <w:shd w:val="clear" w:color="auto" w:fill="FFFFFF"/>
              </w:rPr>
            </w:pPr>
            <w:r>
              <w:rPr>
                <w:rFonts w:eastAsia="仿宋"/>
                <w:sz w:val="24"/>
                <w:szCs w:val="24"/>
                <w:shd w:val="clear" w:color="auto" w:fill="FFFFFF"/>
              </w:rPr>
              <w:t>团标：</w:t>
            </w:r>
          </w:p>
        </w:tc>
        <w:tc>
          <w:tcPr>
            <w:tcW w:w="1606" w:type="dxa"/>
          </w:tcPr>
          <w:p w:rsidR="00924E63" w:rsidRDefault="00E3049E">
            <w:pPr>
              <w:spacing w:line="360" w:lineRule="auto"/>
              <w:jc w:val="left"/>
              <w:rPr>
                <w:rFonts w:eastAsia="仿宋"/>
                <w:sz w:val="24"/>
                <w:szCs w:val="24"/>
                <w:shd w:val="clear" w:color="auto" w:fill="FFFFFF"/>
              </w:rPr>
            </w:pPr>
            <w:r>
              <w:rPr>
                <w:rFonts w:eastAsia="仿宋"/>
                <w:sz w:val="24"/>
                <w:szCs w:val="24"/>
                <w:shd w:val="clear" w:color="auto" w:fill="FFFFFF"/>
              </w:rPr>
              <w:t>团标：</w:t>
            </w:r>
          </w:p>
        </w:tc>
      </w:tr>
      <w:tr w:rsidR="00924E63">
        <w:trPr>
          <w:trHeight w:val="406"/>
        </w:trPr>
        <w:tc>
          <w:tcPr>
            <w:tcW w:w="2646" w:type="dxa"/>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参与市级以上绿色制造相关课题数量</w:t>
            </w:r>
          </w:p>
        </w:tc>
        <w:tc>
          <w:tcPr>
            <w:tcW w:w="771" w:type="dxa"/>
            <w:vAlign w:val="center"/>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项</w:t>
            </w:r>
          </w:p>
        </w:tc>
        <w:tc>
          <w:tcPr>
            <w:tcW w:w="1604" w:type="dxa"/>
          </w:tcPr>
          <w:p w:rsidR="00924E63" w:rsidRDefault="00924E63">
            <w:pPr>
              <w:spacing w:line="360" w:lineRule="auto"/>
              <w:rPr>
                <w:rFonts w:eastAsia="仿宋"/>
                <w:sz w:val="24"/>
                <w:szCs w:val="24"/>
                <w:shd w:val="clear" w:color="auto" w:fill="FFFFFF"/>
              </w:rPr>
            </w:pPr>
          </w:p>
        </w:tc>
        <w:tc>
          <w:tcPr>
            <w:tcW w:w="1886" w:type="dxa"/>
          </w:tcPr>
          <w:p w:rsidR="00924E63" w:rsidRDefault="00924E63">
            <w:pPr>
              <w:spacing w:line="360" w:lineRule="auto"/>
              <w:rPr>
                <w:rFonts w:eastAsia="仿宋"/>
                <w:sz w:val="24"/>
                <w:szCs w:val="24"/>
                <w:shd w:val="clear" w:color="auto" w:fill="FFFFFF"/>
              </w:rPr>
            </w:pPr>
          </w:p>
        </w:tc>
        <w:tc>
          <w:tcPr>
            <w:tcW w:w="1606" w:type="dxa"/>
          </w:tcPr>
          <w:p w:rsidR="00924E63" w:rsidRDefault="00924E63">
            <w:pPr>
              <w:spacing w:line="360" w:lineRule="auto"/>
              <w:rPr>
                <w:rFonts w:eastAsia="仿宋"/>
                <w:sz w:val="24"/>
                <w:szCs w:val="24"/>
                <w:shd w:val="clear" w:color="auto" w:fill="FFFFFF"/>
              </w:rPr>
            </w:pPr>
          </w:p>
        </w:tc>
      </w:tr>
      <w:tr w:rsidR="00924E63">
        <w:trPr>
          <w:trHeight w:val="406"/>
        </w:trPr>
        <w:tc>
          <w:tcPr>
            <w:tcW w:w="2646" w:type="dxa"/>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开展国家绿色制造体系评价业务数量</w:t>
            </w:r>
          </w:p>
        </w:tc>
        <w:tc>
          <w:tcPr>
            <w:tcW w:w="771" w:type="dxa"/>
            <w:vAlign w:val="center"/>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项</w:t>
            </w:r>
          </w:p>
        </w:tc>
        <w:tc>
          <w:tcPr>
            <w:tcW w:w="1604" w:type="dxa"/>
          </w:tcPr>
          <w:p w:rsidR="00924E63" w:rsidRDefault="00924E63">
            <w:pPr>
              <w:spacing w:line="360" w:lineRule="auto"/>
              <w:rPr>
                <w:rFonts w:eastAsia="仿宋"/>
                <w:sz w:val="24"/>
                <w:szCs w:val="24"/>
                <w:shd w:val="clear" w:color="auto" w:fill="FFFFFF"/>
              </w:rPr>
            </w:pPr>
          </w:p>
        </w:tc>
        <w:tc>
          <w:tcPr>
            <w:tcW w:w="1886" w:type="dxa"/>
          </w:tcPr>
          <w:p w:rsidR="00924E63" w:rsidRDefault="00924E63">
            <w:pPr>
              <w:spacing w:line="360" w:lineRule="auto"/>
              <w:rPr>
                <w:rFonts w:eastAsia="仿宋"/>
                <w:sz w:val="24"/>
                <w:szCs w:val="24"/>
                <w:shd w:val="clear" w:color="auto" w:fill="FFFFFF"/>
              </w:rPr>
            </w:pPr>
          </w:p>
        </w:tc>
        <w:tc>
          <w:tcPr>
            <w:tcW w:w="1606" w:type="dxa"/>
          </w:tcPr>
          <w:p w:rsidR="00924E63" w:rsidRDefault="00924E63">
            <w:pPr>
              <w:spacing w:line="360" w:lineRule="auto"/>
              <w:rPr>
                <w:rFonts w:eastAsia="仿宋"/>
                <w:sz w:val="24"/>
                <w:szCs w:val="24"/>
                <w:shd w:val="clear" w:color="auto" w:fill="FFFFFF"/>
              </w:rPr>
            </w:pPr>
          </w:p>
        </w:tc>
      </w:tr>
      <w:tr w:rsidR="00924E63">
        <w:trPr>
          <w:trHeight w:val="406"/>
        </w:trPr>
        <w:tc>
          <w:tcPr>
            <w:tcW w:w="2646" w:type="dxa"/>
          </w:tcPr>
          <w:p w:rsidR="00924E63" w:rsidRDefault="00E3049E">
            <w:pPr>
              <w:spacing w:line="360" w:lineRule="auto"/>
              <w:jc w:val="center"/>
              <w:rPr>
                <w:rFonts w:eastAsia="仿宋"/>
                <w:sz w:val="24"/>
                <w:szCs w:val="24"/>
                <w:shd w:val="clear" w:color="auto" w:fill="FFFFFF"/>
              </w:rPr>
            </w:pPr>
            <w:proofErr w:type="gramStart"/>
            <w:r>
              <w:rPr>
                <w:rFonts w:eastAsia="仿宋"/>
                <w:sz w:val="24"/>
                <w:szCs w:val="24"/>
                <w:shd w:val="clear" w:color="auto" w:fill="FFFFFF"/>
              </w:rPr>
              <w:t>受评价</w:t>
            </w:r>
            <w:proofErr w:type="gramEnd"/>
            <w:r>
              <w:rPr>
                <w:rFonts w:eastAsia="仿宋"/>
                <w:sz w:val="24"/>
                <w:szCs w:val="24"/>
                <w:shd w:val="clear" w:color="auto" w:fill="FFFFFF"/>
              </w:rPr>
              <w:t>单位列入国家绿色制造名单数量</w:t>
            </w:r>
          </w:p>
        </w:tc>
        <w:tc>
          <w:tcPr>
            <w:tcW w:w="771" w:type="dxa"/>
            <w:vAlign w:val="center"/>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家</w:t>
            </w:r>
          </w:p>
        </w:tc>
        <w:tc>
          <w:tcPr>
            <w:tcW w:w="1604" w:type="dxa"/>
          </w:tcPr>
          <w:p w:rsidR="00924E63" w:rsidRDefault="00924E63">
            <w:pPr>
              <w:spacing w:line="360" w:lineRule="auto"/>
              <w:rPr>
                <w:rFonts w:eastAsia="仿宋"/>
                <w:sz w:val="24"/>
                <w:szCs w:val="24"/>
                <w:shd w:val="clear" w:color="auto" w:fill="FFFFFF"/>
              </w:rPr>
            </w:pPr>
          </w:p>
        </w:tc>
        <w:tc>
          <w:tcPr>
            <w:tcW w:w="1886" w:type="dxa"/>
          </w:tcPr>
          <w:p w:rsidR="00924E63" w:rsidRDefault="00924E63">
            <w:pPr>
              <w:spacing w:line="360" w:lineRule="auto"/>
              <w:rPr>
                <w:rFonts w:eastAsia="仿宋"/>
                <w:sz w:val="24"/>
                <w:szCs w:val="24"/>
                <w:shd w:val="clear" w:color="auto" w:fill="FFFFFF"/>
              </w:rPr>
            </w:pPr>
          </w:p>
        </w:tc>
        <w:tc>
          <w:tcPr>
            <w:tcW w:w="1606" w:type="dxa"/>
          </w:tcPr>
          <w:p w:rsidR="00924E63" w:rsidRDefault="00924E63">
            <w:pPr>
              <w:spacing w:line="360" w:lineRule="auto"/>
              <w:rPr>
                <w:rFonts w:eastAsia="仿宋"/>
                <w:sz w:val="24"/>
                <w:szCs w:val="24"/>
                <w:shd w:val="clear" w:color="auto" w:fill="FFFFFF"/>
              </w:rPr>
            </w:pPr>
          </w:p>
        </w:tc>
      </w:tr>
      <w:tr w:rsidR="00924E63">
        <w:trPr>
          <w:trHeight w:val="406"/>
        </w:trPr>
        <w:tc>
          <w:tcPr>
            <w:tcW w:w="2646" w:type="dxa"/>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开展省级绿色制造体系</w:t>
            </w:r>
            <w:r>
              <w:rPr>
                <w:rFonts w:eastAsia="仿宋"/>
                <w:sz w:val="24"/>
                <w:szCs w:val="24"/>
                <w:shd w:val="clear" w:color="auto" w:fill="FFFFFF"/>
              </w:rPr>
              <w:lastRenderedPageBreak/>
              <w:t>评价业务数量</w:t>
            </w:r>
          </w:p>
        </w:tc>
        <w:tc>
          <w:tcPr>
            <w:tcW w:w="771" w:type="dxa"/>
            <w:vAlign w:val="center"/>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lastRenderedPageBreak/>
              <w:t>家</w:t>
            </w:r>
          </w:p>
        </w:tc>
        <w:tc>
          <w:tcPr>
            <w:tcW w:w="1604" w:type="dxa"/>
          </w:tcPr>
          <w:p w:rsidR="00924E63" w:rsidRDefault="00924E63">
            <w:pPr>
              <w:spacing w:line="360" w:lineRule="auto"/>
              <w:rPr>
                <w:rFonts w:eastAsia="仿宋"/>
                <w:sz w:val="24"/>
                <w:szCs w:val="24"/>
                <w:shd w:val="clear" w:color="auto" w:fill="FFFFFF"/>
              </w:rPr>
            </w:pPr>
          </w:p>
        </w:tc>
        <w:tc>
          <w:tcPr>
            <w:tcW w:w="1886" w:type="dxa"/>
          </w:tcPr>
          <w:p w:rsidR="00924E63" w:rsidRDefault="00924E63">
            <w:pPr>
              <w:spacing w:line="360" w:lineRule="auto"/>
              <w:rPr>
                <w:rFonts w:eastAsia="仿宋"/>
                <w:sz w:val="24"/>
                <w:szCs w:val="24"/>
                <w:shd w:val="clear" w:color="auto" w:fill="FFFFFF"/>
              </w:rPr>
            </w:pPr>
          </w:p>
        </w:tc>
        <w:tc>
          <w:tcPr>
            <w:tcW w:w="1606" w:type="dxa"/>
          </w:tcPr>
          <w:p w:rsidR="00924E63" w:rsidRDefault="00924E63">
            <w:pPr>
              <w:spacing w:line="360" w:lineRule="auto"/>
              <w:rPr>
                <w:rFonts w:eastAsia="仿宋"/>
                <w:sz w:val="24"/>
                <w:szCs w:val="24"/>
                <w:shd w:val="clear" w:color="auto" w:fill="FFFFFF"/>
              </w:rPr>
            </w:pPr>
          </w:p>
        </w:tc>
      </w:tr>
      <w:tr w:rsidR="00924E63">
        <w:trPr>
          <w:trHeight w:val="406"/>
        </w:trPr>
        <w:tc>
          <w:tcPr>
            <w:tcW w:w="2646" w:type="dxa"/>
          </w:tcPr>
          <w:p w:rsidR="00924E63" w:rsidRDefault="00E3049E">
            <w:pPr>
              <w:spacing w:line="360" w:lineRule="auto"/>
              <w:jc w:val="center"/>
              <w:rPr>
                <w:rFonts w:eastAsia="仿宋"/>
                <w:sz w:val="24"/>
                <w:szCs w:val="24"/>
                <w:shd w:val="clear" w:color="auto" w:fill="FFFFFF"/>
              </w:rPr>
            </w:pPr>
            <w:proofErr w:type="gramStart"/>
            <w:r>
              <w:rPr>
                <w:rFonts w:eastAsia="仿宋"/>
                <w:sz w:val="24"/>
                <w:szCs w:val="24"/>
                <w:shd w:val="clear" w:color="auto" w:fill="FFFFFF"/>
              </w:rPr>
              <w:lastRenderedPageBreak/>
              <w:t>受评价</w:t>
            </w:r>
            <w:proofErr w:type="gramEnd"/>
            <w:r>
              <w:rPr>
                <w:rFonts w:eastAsia="仿宋"/>
                <w:sz w:val="24"/>
                <w:szCs w:val="24"/>
                <w:shd w:val="clear" w:color="auto" w:fill="FFFFFF"/>
              </w:rPr>
              <w:t>单位列入省级绿色制造名单数量</w:t>
            </w:r>
          </w:p>
        </w:tc>
        <w:tc>
          <w:tcPr>
            <w:tcW w:w="771" w:type="dxa"/>
            <w:vAlign w:val="center"/>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家</w:t>
            </w:r>
          </w:p>
        </w:tc>
        <w:tc>
          <w:tcPr>
            <w:tcW w:w="1604" w:type="dxa"/>
          </w:tcPr>
          <w:p w:rsidR="00924E63" w:rsidRDefault="00924E63">
            <w:pPr>
              <w:spacing w:line="360" w:lineRule="auto"/>
              <w:rPr>
                <w:rFonts w:eastAsia="仿宋"/>
                <w:sz w:val="24"/>
                <w:szCs w:val="24"/>
                <w:shd w:val="clear" w:color="auto" w:fill="FFFFFF"/>
              </w:rPr>
            </w:pPr>
          </w:p>
        </w:tc>
        <w:tc>
          <w:tcPr>
            <w:tcW w:w="1886" w:type="dxa"/>
          </w:tcPr>
          <w:p w:rsidR="00924E63" w:rsidRDefault="00924E63">
            <w:pPr>
              <w:spacing w:line="360" w:lineRule="auto"/>
              <w:rPr>
                <w:rFonts w:eastAsia="仿宋"/>
                <w:sz w:val="24"/>
                <w:szCs w:val="24"/>
                <w:shd w:val="clear" w:color="auto" w:fill="FFFFFF"/>
              </w:rPr>
            </w:pPr>
          </w:p>
        </w:tc>
        <w:tc>
          <w:tcPr>
            <w:tcW w:w="1606" w:type="dxa"/>
          </w:tcPr>
          <w:p w:rsidR="00924E63" w:rsidRDefault="00924E63">
            <w:pPr>
              <w:spacing w:line="360" w:lineRule="auto"/>
              <w:rPr>
                <w:rFonts w:eastAsia="仿宋"/>
                <w:sz w:val="24"/>
                <w:szCs w:val="24"/>
                <w:shd w:val="clear" w:color="auto" w:fill="FFFFFF"/>
              </w:rPr>
            </w:pPr>
          </w:p>
        </w:tc>
      </w:tr>
      <w:tr w:rsidR="00924E63">
        <w:trPr>
          <w:trHeight w:val="406"/>
        </w:trPr>
        <w:tc>
          <w:tcPr>
            <w:tcW w:w="2646" w:type="dxa"/>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向省级工业和信息化管理部门提出并被采纳的政策建议数量</w:t>
            </w:r>
          </w:p>
        </w:tc>
        <w:tc>
          <w:tcPr>
            <w:tcW w:w="771" w:type="dxa"/>
            <w:vAlign w:val="center"/>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项</w:t>
            </w:r>
          </w:p>
        </w:tc>
        <w:tc>
          <w:tcPr>
            <w:tcW w:w="1604" w:type="dxa"/>
          </w:tcPr>
          <w:p w:rsidR="00924E63" w:rsidRDefault="00924E63">
            <w:pPr>
              <w:spacing w:line="360" w:lineRule="auto"/>
              <w:rPr>
                <w:rFonts w:eastAsia="仿宋"/>
                <w:sz w:val="24"/>
                <w:szCs w:val="24"/>
                <w:shd w:val="clear" w:color="auto" w:fill="FFFFFF"/>
              </w:rPr>
            </w:pPr>
          </w:p>
        </w:tc>
        <w:tc>
          <w:tcPr>
            <w:tcW w:w="1886" w:type="dxa"/>
          </w:tcPr>
          <w:p w:rsidR="00924E63" w:rsidRDefault="00924E63">
            <w:pPr>
              <w:spacing w:line="360" w:lineRule="auto"/>
              <w:rPr>
                <w:rFonts w:eastAsia="仿宋"/>
                <w:sz w:val="24"/>
                <w:szCs w:val="24"/>
                <w:shd w:val="clear" w:color="auto" w:fill="FFFFFF"/>
              </w:rPr>
            </w:pPr>
          </w:p>
        </w:tc>
        <w:tc>
          <w:tcPr>
            <w:tcW w:w="1606" w:type="dxa"/>
          </w:tcPr>
          <w:p w:rsidR="00924E63" w:rsidRDefault="00924E63">
            <w:pPr>
              <w:spacing w:line="360" w:lineRule="auto"/>
              <w:rPr>
                <w:rFonts w:eastAsia="仿宋"/>
                <w:sz w:val="24"/>
                <w:szCs w:val="24"/>
                <w:shd w:val="clear" w:color="auto" w:fill="FFFFFF"/>
              </w:rPr>
            </w:pPr>
          </w:p>
        </w:tc>
      </w:tr>
      <w:tr w:rsidR="00924E63">
        <w:trPr>
          <w:trHeight w:val="406"/>
        </w:trPr>
        <w:tc>
          <w:tcPr>
            <w:tcW w:w="2646" w:type="dxa"/>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开展绿色制造相关培训</w:t>
            </w:r>
          </w:p>
        </w:tc>
        <w:tc>
          <w:tcPr>
            <w:tcW w:w="771" w:type="dxa"/>
            <w:vAlign w:val="center"/>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次</w:t>
            </w:r>
          </w:p>
        </w:tc>
        <w:tc>
          <w:tcPr>
            <w:tcW w:w="1604" w:type="dxa"/>
          </w:tcPr>
          <w:p w:rsidR="00924E63" w:rsidRDefault="00924E63">
            <w:pPr>
              <w:spacing w:line="360" w:lineRule="auto"/>
              <w:rPr>
                <w:rFonts w:eastAsia="仿宋"/>
                <w:sz w:val="24"/>
                <w:szCs w:val="24"/>
                <w:shd w:val="clear" w:color="auto" w:fill="FFFFFF"/>
              </w:rPr>
            </w:pPr>
          </w:p>
        </w:tc>
        <w:tc>
          <w:tcPr>
            <w:tcW w:w="1886" w:type="dxa"/>
          </w:tcPr>
          <w:p w:rsidR="00924E63" w:rsidRDefault="00924E63">
            <w:pPr>
              <w:spacing w:line="360" w:lineRule="auto"/>
              <w:rPr>
                <w:rFonts w:eastAsia="仿宋"/>
                <w:sz w:val="24"/>
                <w:szCs w:val="24"/>
                <w:shd w:val="clear" w:color="auto" w:fill="FFFFFF"/>
              </w:rPr>
            </w:pPr>
          </w:p>
        </w:tc>
        <w:tc>
          <w:tcPr>
            <w:tcW w:w="1606" w:type="dxa"/>
          </w:tcPr>
          <w:p w:rsidR="00924E63" w:rsidRDefault="00924E63">
            <w:pPr>
              <w:spacing w:line="360" w:lineRule="auto"/>
              <w:rPr>
                <w:rFonts w:eastAsia="仿宋"/>
                <w:sz w:val="24"/>
                <w:szCs w:val="24"/>
                <w:shd w:val="clear" w:color="auto" w:fill="FFFFFF"/>
              </w:rPr>
            </w:pPr>
          </w:p>
        </w:tc>
      </w:tr>
      <w:tr w:rsidR="00924E63">
        <w:trPr>
          <w:trHeight w:val="406"/>
        </w:trPr>
        <w:tc>
          <w:tcPr>
            <w:tcW w:w="2646" w:type="dxa"/>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开展节能节水评估、节</w:t>
            </w:r>
          </w:p>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能诊断、能源审计、碳排放核查、工业资源综合利用评价、生命周期评价等绿色咨询服务</w:t>
            </w:r>
          </w:p>
        </w:tc>
        <w:tc>
          <w:tcPr>
            <w:tcW w:w="771" w:type="dxa"/>
            <w:vAlign w:val="center"/>
          </w:tcPr>
          <w:p w:rsidR="00924E63" w:rsidRDefault="00E3049E">
            <w:pPr>
              <w:spacing w:line="360" w:lineRule="auto"/>
              <w:jc w:val="center"/>
              <w:rPr>
                <w:rFonts w:eastAsia="仿宋"/>
                <w:sz w:val="24"/>
                <w:szCs w:val="24"/>
                <w:shd w:val="clear" w:color="auto" w:fill="FFFFFF"/>
              </w:rPr>
            </w:pPr>
            <w:r>
              <w:rPr>
                <w:rFonts w:eastAsia="仿宋"/>
                <w:sz w:val="24"/>
                <w:szCs w:val="24"/>
                <w:shd w:val="clear" w:color="auto" w:fill="FFFFFF"/>
              </w:rPr>
              <w:t>次</w:t>
            </w:r>
          </w:p>
        </w:tc>
        <w:tc>
          <w:tcPr>
            <w:tcW w:w="1604" w:type="dxa"/>
          </w:tcPr>
          <w:p w:rsidR="00924E63" w:rsidRDefault="00924E63">
            <w:pPr>
              <w:spacing w:line="360" w:lineRule="auto"/>
              <w:rPr>
                <w:rFonts w:eastAsia="仿宋"/>
                <w:sz w:val="24"/>
                <w:szCs w:val="24"/>
                <w:shd w:val="clear" w:color="auto" w:fill="FFFFFF"/>
              </w:rPr>
            </w:pPr>
          </w:p>
        </w:tc>
        <w:tc>
          <w:tcPr>
            <w:tcW w:w="1886" w:type="dxa"/>
          </w:tcPr>
          <w:p w:rsidR="00924E63" w:rsidRDefault="00924E63">
            <w:pPr>
              <w:spacing w:line="360" w:lineRule="auto"/>
              <w:rPr>
                <w:rFonts w:eastAsia="仿宋"/>
                <w:sz w:val="24"/>
                <w:szCs w:val="24"/>
                <w:shd w:val="clear" w:color="auto" w:fill="FFFFFF"/>
              </w:rPr>
            </w:pPr>
          </w:p>
        </w:tc>
        <w:tc>
          <w:tcPr>
            <w:tcW w:w="1606" w:type="dxa"/>
          </w:tcPr>
          <w:p w:rsidR="00924E63" w:rsidRDefault="00924E63">
            <w:pPr>
              <w:spacing w:line="360" w:lineRule="auto"/>
              <w:rPr>
                <w:rFonts w:eastAsia="仿宋"/>
                <w:sz w:val="24"/>
                <w:szCs w:val="24"/>
                <w:shd w:val="clear" w:color="auto" w:fill="FFFFFF"/>
              </w:rPr>
            </w:pPr>
          </w:p>
        </w:tc>
      </w:tr>
    </w:tbl>
    <w:p w:rsidR="00924E63" w:rsidRDefault="00924E63">
      <w:pPr>
        <w:pStyle w:val="a3"/>
        <w:ind w:left="0"/>
        <w:rPr>
          <w:rFonts w:ascii="Times New Roman" w:hAnsi="Times New Roman" w:cs="Times New Roman"/>
          <w:lang w:val="en-US"/>
        </w:rPr>
      </w:pPr>
    </w:p>
    <w:p w:rsidR="00924E63" w:rsidRDefault="00E3049E">
      <w:pPr>
        <w:numPr>
          <w:ilvl w:val="0"/>
          <w:numId w:val="4"/>
        </w:numPr>
        <w:spacing w:line="360" w:lineRule="auto"/>
        <w:rPr>
          <w:rFonts w:eastAsia="黑体"/>
          <w:sz w:val="32"/>
          <w:szCs w:val="32"/>
        </w:rPr>
      </w:pPr>
      <w:r>
        <w:rPr>
          <w:rFonts w:eastAsia="黑体"/>
          <w:sz w:val="32"/>
          <w:szCs w:val="32"/>
        </w:rPr>
        <w:t>机构简介和相关业务开展情况</w:t>
      </w:r>
    </w:p>
    <w:p w:rsidR="00924E63" w:rsidRDefault="00E3049E">
      <w:pPr>
        <w:pStyle w:val="a3"/>
        <w:ind w:left="0" w:firstLineChars="200" w:firstLine="640"/>
        <w:rPr>
          <w:rFonts w:ascii="Times New Roman" w:hAnsi="Times New Roman" w:cs="Times New Roman"/>
          <w:lang w:val="en-US"/>
        </w:rPr>
      </w:pPr>
      <w:r>
        <w:rPr>
          <w:rFonts w:ascii="Times New Roman" w:eastAsia="仿宋" w:hAnsi="Times New Roman" w:cs="Times New Roman"/>
          <w:kern w:val="2"/>
          <w:shd w:val="clear" w:color="auto" w:fill="FFFFFF"/>
          <w:lang w:val="en-US" w:bidi="ar-SA"/>
        </w:rPr>
        <w:t xml:space="preserve">3.1 </w:t>
      </w:r>
      <w:r>
        <w:rPr>
          <w:rFonts w:ascii="Times New Roman" w:eastAsia="仿宋" w:hAnsi="Times New Roman" w:cs="Times New Roman"/>
          <w:kern w:val="2"/>
          <w:shd w:val="clear" w:color="auto" w:fill="FFFFFF"/>
          <w:lang w:val="en-US" w:bidi="ar-SA"/>
        </w:rPr>
        <w:t>机构简介。介绍机构基本情况。</w:t>
      </w:r>
    </w:p>
    <w:p w:rsidR="00924E63" w:rsidRDefault="00E3049E">
      <w:pPr>
        <w:ind w:firstLineChars="200" w:firstLine="640"/>
      </w:pPr>
      <w:r>
        <w:rPr>
          <w:rFonts w:eastAsia="仿宋"/>
          <w:sz w:val="32"/>
          <w:szCs w:val="32"/>
          <w:shd w:val="clear" w:color="auto" w:fill="FFFFFF"/>
        </w:rPr>
        <w:t xml:space="preserve">3.2 </w:t>
      </w:r>
      <w:r>
        <w:rPr>
          <w:rFonts w:eastAsia="仿宋"/>
          <w:sz w:val="32"/>
          <w:szCs w:val="32"/>
          <w:shd w:val="clear" w:color="auto" w:fill="FFFFFF"/>
        </w:rPr>
        <w:t>绿色制造相关业务开展情况。参考第二部分介绍评价机构在绿色制造领域开展的相关业务情况。</w:t>
      </w:r>
    </w:p>
    <w:p w:rsidR="00924E63" w:rsidRDefault="00E3049E">
      <w:pPr>
        <w:numPr>
          <w:ilvl w:val="0"/>
          <w:numId w:val="4"/>
        </w:numPr>
        <w:spacing w:line="360" w:lineRule="auto"/>
        <w:rPr>
          <w:rFonts w:eastAsia="黑体"/>
          <w:sz w:val="32"/>
          <w:szCs w:val="32"/>
        </w:rPr>
      </w:pPr>
      <w:r>
        <w:rPr>
          <w:rFonts w:eastAsia="黑体"/>
          <w:sz w:val="32"/>
          <w:szCs w:val="32"/>
        </w:rPr>
        <w:t>机构开展的亮点工作</w:t>
      </w:r>
    </w:p>
    <w:p w:rsidR="00924E63" w:rsidRDefault="00E3049E">
      <w:pPr>
        <w:pStyle w:val="a3"/>
        <w:ind w:left="0" w:firstLineChars="200" w:firstLine="640"/>
        <w:rPr>
          <w:rFonts w:ascii="Times New Roman" w:eastAsia="仿宋" w:hAnsi="Times New Roman" w:cs="Times New Roman"/>
          <w:kern w:val="2"/>
          <w:shd w:val="clear" w:color="auto" w:fill="FFFFFF"/>
          <w:lang w:val="en-US" w:bidi="ar-SA"/>
        </w:rPr>
      </w:pPr>
      <w:r>
        <w:rPr>
          <w:rFonts w:ascii="Times New Roman" w:eastAsia="仿宋" w:hAnsi="Times New Roman" w:cs="Times New Roman"/>
          <w:kern w:val="2"/>
          <w:shd w:val="clear" w:color="auto" w:fill="FFFFFF"/>
          <w:lang w:val="en-US" w:bidi="ar-SA"/>
        </w:rPr>
        <w:t>介绍机构在过去三年在绿色制造工作中的优秀工作思路和亮点。</w:t>
      </w:r>
    </w:p>
    <w:p w:rsidR="00924E63" w:rsidRDefault="00E3049E">
      <w:pPr>
        <w:numPr>
          <w:ilvl w:val="0"/>
          <w:numId w:val="4"/>
        </w:numPr>
        <w:spacing w:line="360" w:lineRule="auto"/>
        <w:rPr>
          <w:rFonts w:eastAsia="黑体"/>
          <w:sz w:val="32"/>
          <w:szCs w:val="32"/>
        </w:rPr>
      </w:pPr>
      <w:r>
        <w:rPr>
          <w:rFonts w:eastAsia="黑体"/>
          <w:sz w:val="32"/>
          <w:szCs w:val="32"/>
        </w:rPr>
        <w:t>对绿色制造工作的建议</w:t>
      </w:r>
    </w:p>
    <w:p w:rsidR="00924E63" w:rsidRDefault="00E3049E">
      <w:pPr>
        <w:pStyle w:val="a3"/>
        <w:ind w:left="0" w:firstLineChars="200" w:firstLine="640"/>
        <w:rPr>
          <w:rFonts w:ascii="Times New Roman" w:eastAsia="仿宋" w:hAnsi="Times New Roman" w:cs="Times New Roman"/>
          <w:kern w:val="2"/>
          <w:shd w:val="clear" w:color="auto" w:fill="FFFFFF"/>
          <w:lang w:val="en-US" w:bidi="ar-SA"/>
        </w:rPr>
      </w:pPr>
      <w:r>
        <w:rPr>
          <w:rFonts w:ascii="Times New Roman" w:eastAsia="仿宋" w:hAnsi="Times New Roman" w:cs="Times New Roman"/>
          <w:kern w:val="2"/>
          <w:shd w:val="clear" w:color="auto" w:fill="FFFFFF"/>
          <w:lang w:val="en-US" w:bidi="ar-SA"/>
        </w:rPr>
        <w:t>对我部下一步开展绿色制造工作的建议。</w:t>
      </w:r>
    </w:p>
    <w:p w:rsidR="00924E63" w:rsidRDefault="00924E63">
      <w:pPr>
        <w:rPr>
          <w:rFonts w:eastAsia="方正黑体_GBK"/>
          <w:sz w:val="32"/>
          <w:szCs w:val="32"/>
        </w:rPr>
        <w:sectPr w:rsidR="00924E63">
          <w:pgSz w:w="11906" w:h="16838"/>
          <w:pgMar w:top="1440" w:right="1797" w:bottom="1440" w:left="1797" w:header="851" w:footer="992" w:gutter="0"/>
          <w:cols w:space="425"/>
          <w:docGrid w:type="linesAndChars" w:linePitch="312"/>
        </w:sectPr>
      </w:pPr>
    </w:p>
    <w:p w:rsidR="00924E63" w:rsidRDefault="00E3049E">
      <w:pPr>
        <w:rPr>
          <w:rFonts w:eastAsia="方正黑体_GBK"/>
          <w:sz w:val="32"/>
          <w:szCs w:val="32"/>
        </w:rPr>
      </w:pPr>
      <w:r>
        <w:rPr>
          <w:rFonts w:eastAsia="方正黑体_GBK"/>
          <w:sz w:val="32"/>
          <w:szCs w:val="32"/>
        </w:rPr>
        <w:lastRenderedPageBreak/>
        <w:t>附件</w:t>
      </w:r>
      <w:r>
        <w:rPr>
          <w:rFonts w:eastAsia="方正黑体_GBK"/>
          <w:sz w:val="32"/>
          <w:szCs w:val="32"/>
        </w:rPr>
        <w:t>12</w:t>
      </w:r>
    </w:p>
    <w:p w:rsidR="00924E63" w:rsidRDefault="00924E63">
      <w:pPr>
        <w:jc w:val="center"/>
        <w:rPr>
          <w:rFonts w:eastAsia="方正小标宋_GBK"/>
          <w:sz w:val="40"/>
          <w:szCs w:val="32"/>
        </w:rPr>
      </w:pPr>
    </w:p>
    <w:p w:rsidR="00924E63" w:rsidRDefault="00924E63">
      <w:pPr>
        <w:jc w:val="center"/>
        <w:rPr>
          <w:rFonts w:eastAsia="方正小标宋_GBK"/>
          <w:sz w:val="40"/>
          <w:szCs w:val="32"/>
        </w:rPr>
      </w:pPr>
    </w:p>
    <w:p w:rsidR="00924E63" w:rsidRDefault="00E3049E">
      <w:pPr>
        <w:jc w:val="center"/>
        <w:rPr>
          <w:rFonts w:eastAsia="方正小标宋_GBK"/>
          <w:sz w:val="40"/>
          <w:szCs w:val="32"/>
        </w:rPr>
      </w:pPr>
      <w:r>
        <w:rPr>
          <w:rFonts w:eastAsia="方正小标宋_GBK"/>
          <w:sz w:val="40"/>
          <w:szCs w:val="32"/>
        </w:rPr>
        <w:t>第三方评价机构在江苏省评价情况总结报告</w:t>
      </w:r>
    </w:p>
    <w:p w:rsidR="00924E63" w:rsidRDefault="00924E63">
      <w:pPr>
        <w:rPr>
          <w:szCs w:val="21"/>
        </w:rPr>
      </w:pPr>
    </w:p>
    <w:p w:rsidR="00924E63" w:rsidRDefault="00924E63">
      <w:pPr>
        <w:rPr>
          <w:szCs w:val="21"/>
        </w:rPr>
      </w:pPr>
    </w:p>
    <w:p w:rsidR="00924E63" w:rsidRDefault="00924E63">
      <w:pPr>
        <w:rPr>
          <w:szCs w:val="21"/>
        </w:rPr>
      </w:pPr>
    </w:p>
    <w:p w:rsidR="00924E63" w:rsidRDefault="00924E63">
      <w:pPr>
        <w:rPr>
          <w:szCs w:val="21"/>
        </w:rPr>
      </w:pPr>
    </w:p>
    <w:p w:rsidR="00924E63" w:rsidRDefault="00924E63">
      <w:pPr>
        <w:rPr>
          <w:szCs w:val="21"/>
        </w:rPr>
      </w:pPr>
    </w:p>
    <w:p w:rsidR="00924E63" w:rsidRDefault="00924E63">
      <w:pPr>
        <w:rPr>
          <w:szCs w:val="21"/>
        </w:rPr>
      </w:pPr>
    </w:p>
    <w:p w:rsidR="00924E63" w:rsidRDefault="00924E63">
      <w:pPr>
        <w:rPr>
          <w:szCs w:val="21"/>
        </w:rPr>
      </w:pPr>
    </w:p>
    <w:p w:rsidR="00924E63" w:rsidRDefault="00924E63">
      <w:pPr>
        <w:rPr>
          <w:szCs w:val="21"/>
        </w:rPr>
      </w:pPr>
    </w:p>
    <w:p w:rsidR="00924E63" w:rsidRDefault="00924E63">
      <w:pPr>
        <w:rPr>
          <w:szCs w:val="21"/>
        </w:rPr>
      </w:pPr>
    </w:p>
    <w:p w:rsidR="00924E63" w:rsidRDefault="00E3049E">
      <w:pPr>
        <w:ind w:firstLineChars="300" w:firstLine="960"/>
        <w:rPr>
          <w:rFonts w:eastAsia="方正仿宋_GBK"/>
          <w:sz w:val="32"/>
          <w:szCs w:val="32"/>
        </w:rPr>
      </w:pPr>
      <w:r>
        <w:rPr>
          <w:rFonts w:eastAsia="方正仿宋_GBK"/>
          <w:sz w:val="32"/>
          <w:szCs w:val="32"/>
        </w:rPr>
        <w:t>机构名称：</w:t>
      </w:r>
      <w:r>
        <w:rPr>
          <w:rFonts w:eastAsia="方正仿宋_GBK"/>
          <w:sz w:val="32"/>
          <w:szCs w:val="32"/>
          <w:u w:val="single"/>
        </w:rPr>
        <w:t xml:space="preserve">                              </w:t>
      </w:r>
    </w:p>
    <w:p w:rsidR="00924E63" w:rsidRDefault="00924E63">
      <w:pPr>
        <w:ind w:firstLineChars="300" w:firstLine="960"/>
        <w:rPr>
          <w:rFonts w:eastAsia="方正仿宋_GBK"/>
          <w:sz w:val="32"/>
          <w:szCs w:val="32"/>
        </w:rPr>
      </w:pPr>
    </w:p>
    <w:p w:rsidR="00924E63" w:rsidRDefault="00924E63">
      <w:pPr>
        <w:ind w:firstLineChars="300" w:firstLine="960"/>
        <w:rPr>
          <w:rFonts w:eastAsia="方正仿宋_GBK"/>
          <w:sz w:val="32"/>
          <w:szCs w:val="32"/>
        </w:rPr>
      </w:pPr>
    </w:p>
    <w:p w:rsidR="00924E63" w:rsidRDefault="00924E63">
      <w:pPr>
        <w:ind w:firstLineChars="300" w:firstLine="960"/>
        <w:rPr>
          <w:rFonts w:eastAsia="方正仿宋_GBK"/>
          <w:sz w:val="32"/>
          <w:szCs w:val="32"/>
        </w:rPr>
      </w:pPr>
    </w:p>
    <w:p w:rsidR="00924E63" w:rsidRDefault="00924E63">
      <w:pPr>
        <w:ind w:firstLineChars="300" w:firstLine="960"/>
        <w:rPr>
          <w:rFonts w:eastAsia="方正仿宋_GBK"/>
          <w:sz w:val="32"/>
          <w:szCs w:val="32"/>
        </w:rPr>
      </w:pPr>
    </w:p>
    <w:p w:rsidR="00924E63" w:rsidRDefault="00924E63">
      <w:pPr>
        <w:ind w:firstLineChars="300" w:firstLine="960"/>
        <w:rPr>
          <w:rFonts w:eastAsia="方正仿宋_GBK"/>
          <w:sz w:val="32"/>
          <w:szCs w:val="32"/>
        </w:rPr>
      </w:pPr>
    </w:p>
    <w:p w:rsidR="00924E63" w:rsidRDefault="00924E63">
      <w:pPr>
        <w:ind w:firstLineChars="300" w:firstLine="960"/>
        <w:rPr>
          <w:rFonts w:eastAsia="方正仿宋_GBK"/>
          <w:sz w:val="32"/>
          <w:szCs w:val="32"/>
        </w:rPr>
      </w:pPr>
    </w:p>
    <w:p w:rsidR="00924E63" w:rsidRDefault="00924E63">
      <w:pPr>
        <w:ind w:firstLineChars="300" w:firstLine="960"/>
        <w:rPr>
          <w:rFonts w:eastAsia="方正仿宋_GBK"/>
          <w:sz w:val="32"/>
          <w:szCs w:val="32"/>
        </w:rPr>
      </w:pPr>
    </w:p>
    <w:p w:rsidR="00924E63" w:rsidRDefault="00924E63">
      <w:pPr>
        <w:ind w:firstLineChars="300" w:firstLine="960"/>
        <w:rPr>
          <w:rFonts w:eastAsia="方正仿宋_GBK"/>
          <w:sz w:val="32"/>
          <w:szCs w:val="32"/>
        </w:rPr>
      </w:pPr>
    </w:p>
    <w:p w:rsidR="00924E63" w:rsidRDefault="00E3049E">
      <w:pPr>
        <w:jc w:val="center"/>
        <w:rPr>
          <w:rFonts w:eastAsia="方正楷体_GBK"/>
          <w:sz w:val="32"/>
          <w:szCs w:val="32"/>
        </w:rPr>
      </w:pPr>
      <w:r>
        <w:rPr>
          <w:rFonts w:eastAsia="方正楷体_GBK"/>
          <w:sz w:val="32"/>
          <w:szCs w:val="32"/>
        </w:rPr>
        <w:t>江苏省工业和信息化厅</w:t>
      </w:r>
    </w:p>
    <w:p w:rsidR="00924E63" w:rsidRDefault="00E3049E">
      <w:pPr>
        <w:jc w:val="center"/>
        <w:rPr>
          <w:rFonts w:eastAsia="方正楷体_GBK"/>
          <w:sz w:val="32"/>
          <w:szCs w:val="32"/>
        </w:rPr>
      </w:pPr>
      <w:r>
        <w:rPr>
          <w:rFonts w:eastAsia="方正楷体_GBK"/>
          <w:sz w:val="32"/>
          <w:szCs w:val="32"/>
        </w:rPr>
        <w:t>2022</w:t>
      </w:r>
      <w:r>
        <w:rPr>
          <w:rFonts w:eastAsia="方正楷体_GBK"/>
          <w:sz w:val="32"/>
          <w:szCs w:val="32"/>
        </w:rPr>
        <w:t>年</w:t>
      </w:r>
      <w:r>
        <w:rPr>
          <w:rFonts w:eastAsia="方正楷体_GBK"/>
          <w:sz w:val="32"/>
          <w:szCs w:val="32"/>
        </w:rPr>
        <w:t>9</w:t>
      </w:r>
      <w:r>
        <w:rPr>
          <w:rFonts w:eastAsia="方正楷体_GBK"/>
          <w:sz w:val="32"/>
          <w:szCs w:val="32"/>
        </w:rPr>
        <w:t>月</w:t>
      </w:r>
      <w:r>
        <w:rPr>
          <w:rFonts w:eastAsia="方正楷体_GBK"/>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5"/>
        <w:gridCol w:w="1560"/>
        <w:gridCol w:w="2041"/>
      </w:tblGrid>
      <w:tr w:rsidR="00924E63">
        <w:trPr>
          <w:trHeight w:val="519"/>
        </w:trPr>
        <w:tc>
          <w:tcPr>
            <w:tcW w:w="1980" w:type="dxa"/>
            <w:vAlign w:val="center"/>
          </w:tcPr>
          <w:p w:rsidR="00924E63" w:rsidRDefault="00E3049E">
            <w:pPr>
              <w:jc w:val="center"/>
              <w:rPr>
                <w:rFonts w:eastAsia="方正仿宋_GBK"/>
                <w:sz w:val="24"/>
                <w:szCs w:val="24"/>
              </w:rPr>
            </w:pPr>
            <w:r>
              <w:rPr>
                <w:rFonts w:eastAsia="方正仿宋_GBK"/>
                <w:sz w:val="24"/>
                <w:szCs w:val="24"/>
              </w:rPr>
              <w:lastRenderedPageBreak/>
              <w:t>机构名称</w:t>
            </w:r>
          </w:p>
        </w:tc>
        <w:tc>
          <w:tcPr>
            <w:tcW w:w="2715" w:type="dxa"/>
            <w:vAlign w:val="center"/>
          </w:tcPr>
          <w:p w:rsidR="00924E63" w:rsidRDefault="00924E63">
            <w:pPr>
              <w:jc w:val="center"/>
              <w:rPr>
                <w:rFonts w:eastAsia="方正仿宋_GBK"/>
                <w:szCs w:val="21"/>
              </w:rPr>
            </w:pPr>
          </w:p>
        </w:tc>
        <w:tc>
          <w:tcPr>
            <w:tcW w:w="1560" w:type="dxa"/>
            <w:vAlign w:val="center"/>
          </w:tcPr>
          <w:p w:rsidR="00924E63" w:rsidRDefault="00E3049E">
            <w:pPr>
              <w:jc w:val="center"/>
              <w:rPr>
                <w:rFonts w:eastAsia="方正仿宋_GBK"/>
                <w:szCs w:val="21"/>
              </w:rPr>
            </w:pPr>
            <w:r>
              <w:rPr>
                <w:rFonts w:eastAsia="方正仿宋_GBK"/>
                <w:szCs w:val="21"/>
              </w:rPr>
              <w:t>所在地区</w:t>
            </w:r>
          </w:p>
        </w:tc>
        <w:tc>
          <w:tcPr>
            <w:tcW w:w="2041" w:type="dxa"/>
            <w:vAlign w:val="center"/>
          </w:tcPr>
          <w:p w:rsidR="00924E63" w:rsidRDefault="00924E63">
            <w:pPr>
              <w:jc w:val="center"/>
              <w:rPr>
                <w:rFonts w:eastAsia="方正仿宋_GBK"/>
                <w:szCs w:val="21"/>
              </w:rPr>
            </w:pPr>
          </w:p>
        </w:tc>
      </w:tr>
      <w:tr w:rsidR="00924E63">
        <w:trPr>
          <w:trHeight w:val="413"/>
        </w:trPr>
        <w:tc>
          <w:tcPr>
            <w:tcW w:w="1980" w:type="dxa"/>
            <w:vAlign w:val="center"/>
          </w:tcPr>
          <w:p w:rsidR="00924E63" w:rsidRDefault="00E3049E">
            <w:pPr>
              <w:jc w:val="center"/>
              <w:rPr>
                <w:rFonts w:eastAsia="方正仿宋_GBK"/>
                <w:sz w:val="24"/>
                <w:szCs w:val="24"/>
              </w:rPr>
            </w:pPr>
            <w:r>
              <w:rPr>
                <w:rFonts w:eastAsia="方正仿宋_GBK"/>
                <w:sz w:val="24"/>
                <w:szCs w:val="24"/>
              </w:rPr>
              <w:t>联系人</w:t>
            </w:r>
          </w:p>
        </w:tc>
        <w:tc>
          <w:tcPr>
            <w:tcW w:w="2715" w:type="dxa"/>
            <w:vAlign w:val="center"/>
          </w:tcPr>
          <w:p w:rsidR="00924E63" w:rsidRDefault="00924E63">
            <w:pPr>
              <w:jc w:val="center"/>
              <w:rPr>
                <w:rFonts w:eastAsia="方正仿宋_GBK"/>
                <w:szCs w:val="21"/>
              </w:rPr>
            </w:pPr>
          </w:p>
        </w:tc>
        <w:tc>
          <w:tcPr>
            <w:tcW w:w="1560" w:type="dxa"/>
            <w:vAlign w:val="center"/>
          </w:tcPr>
          <w:p w:rsidR="00924E63" w:rsidRDefault="00E3049E">
            <w:pPr>
              <w:jc w:val="center"/>
              <w:rPr>
                <w:rFonts w:eastAsia="方正仿宋_GBK"/>
                <w:szCs w:val="21"/>
              </w:rPr>
            </w:pPr>
            <w:r>
              <w:rPr>
                <w:rFonts w:eastAsia="方正仿宋_GBK"/>
                <w:szCs w:val="21"/>
              </w:rPr>
              <w:t>联系电话</w:t>
            </w:r>
          </w:p>
        </w:tc>
        <w:tc>
          <w:tcPr>
            <w:tcW w:w="2041" w:type="dxa"/>
            <w:vAlign w:val="center"/>
          </w:tcPr>
          <w:p w:rsidR="00924E63" w:rsidRDefault="00924E63">
            <w:pPr>
              <w:jc w:val="center"/>
              <w:rPr>
                <w:rFonts w:eastAsia="方正仿宋_GBK"/>
                <w:szCs w:val="21"/>
              </w:rPr>
            </w:pPr>
          </w:p>
        </w:tc>
      </w:tr>
      <w:tr w:rsidR="00924E63">
        <w:trPr>
          <w:trHeight w:val="3963"/>
        </w:trPr>
        <w:tc>
          <w:tcPr>
            <w:tcW w:w="8296" w:type="dxa"/>
            <w:gridSpan w:val="4"/>
          </w:tcPr>
          <w:p w:rsidR="00924E63" w:rsidRDefault="00E3049E">
            <w:pPr>
              <w:rPr>
                <w:rFonts w:eastAsia="方正仿宋_GBK"/>
                <w:sz w:val="24"/>
                <w:szCs w:val="24"/>
              </w:rPr>
            </w:pPr>
            <w:r>
              <w:rPr>
                <w:rFonts w:eastAsia="方正仿宋_GBK"/>
                <w:sz w:val="24"/>
                <w:szCs w:val="24"/>
              </w:rPr>
              <w:t>评价情况：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871"/>
              <w:gridCol w:w="2018"/>
              <w:gridCol w:w="2018"/>
            </w:tblGrid>
            <w:tr w:rsidR="00924E63">
              <w:tc>
                <w:tcPr>
                  <w:tcW w:w="1163" w:type="dxa"/>
                  <w:vAlign w:val="center"/>
                </w:tcPr>
                <w:p w:rsidR="00924E63" w:rsidRDefault="00E3049E">
                  <w:pPr>
                    <w:jc w:val="center"/>
                    <w:rPr>
                      <w:rFonts w:eastAsia="方正仿宋_GBK"/>
                      <w:sz w:val="24"/>
                      <w:szCs w:val="24"/>
                    </w:rPr>
                  </w:pPr>
                  <w:r>
                    <w:rPr>
                      <w:rFonts w:eastAsia="方正仿宋_GBK"/>
                      <w:sz w:val="24"/>
                      <w:szCs w:val="24"/>
                    </w:rPr>
                    <w:t>序号</w:t>
                  </w:r>
                </w:p>
              </w:tc>
              <w:tc>
                <w:tcPr>
                  <w:tcW w:w="2871" w:type="dxa"/>
                  <w:vAlign w:val="center"/>
                </w:tcPr>
                <w:p w:rsidR="00924E63" w:rsidRDefault="00E3049E">
                  <w:pPr>
                    <w:jc w:val="center"/>
                    <w:rPr>
                      <w:rFonts w:eastAsia="方正仿宋_GBK"/>
                      <w:sz w:val="24"/>
                      <w:szCs w:val="24"/>
                    </w:rPr>
                  </w:pPr>
                  <w:r>
                    <w:rPr>
                      <w:rFonts w:eastAsia="方正仿宋_GBK"/>
                      <w:sz w:val="24"/>
                      <w:szCs w:val="24"/>
                    </w:rPr>
                    <w:t>被评价单位</w:t>
                  </w:r>
                </w:p>
              </w:tc>
              <w:tc>
                <w:tcPr>
                  <w:tcW w:w="2018" w:type="dxa"/>
                  <w:vAlign w:val="center"/>
                </w:tcPr>
                <w:p w:rsidR="00924E63" w:rsidRDefault="00E3049E">
                  <w:pPr>
                    <w:jc w:val="center"/>
                    <w:rPr>
                      <w:rFonts w:eastAsia="方正仿宋_GBK"/>
                      <w:sz w:val="24"/>
                      <w:szCs w:val="24"/>
                    </w:rPr>
                  </w:pPr>
                  <w:r>
                    <w:rPr>
                      <w:rFonts w:eastAsia="方正仿宋_GBK"/>
                      <w:sz w:val="24"/>
                      <w:szCs w:val="24"/>
                    </w:rPr>
                    <w:t>类型（工厂、园区、供应链）</w:t>
                  </w:r>
                </w:p>
              </w:tc>
              <w:tc>
                <w:tcPr>
                  <w:tcW w:w="2018" w:type="dxa"/>
                  <w:vAlign w:val="center"/>
                </w:tcPr>
                <w:p w:rsidR="00924E63" w:rsidRDefault="00E3049E">
                  <w:pPr>
                    <w:jc w:val="center"/>
                    <w:rPr>
                      <w:rFonts w:eastAsia="方正仿宋_GBK"/>
                      <w:sz w:val="24"/>
                      <w:szCs w:val="24"/>
                    </w:rPr>
                  </w:pPr>
                  <w:r>
                    <w:rPr>
                      <w:rFonts w:eastAsia="方正仿宋_GBK"/>
                      <w:sz w:val="24"/>
                      <w:szCs w:val="24"/>
                    </w:rPr>
                    <w:t>批次</w:t>
                  </w:r>
                </w:p>
              </w:tc>
            </w:tr>
            <w:tr w:rsidR="00924E63">
              <w:tc>
                <w:tcPr>
                  <w:tcW w:w="1163" w:type="dxa"/>
                  <w:vAlign w:val="center"/>
                </w:tcPr>
                <w:p w:rsidR="00924E63" w:rsidRDefault="00924E63">
                  <w:pPr>
                    <w:jc w:val="center"/>
                    <w:rPr>
                      <w:rFonts w:eastAsia="方正仿宋_GBK"/>
                      <w:sz w:val="24"/>
                      <w:szCs w:val="24"/>
                    </w:rPr>
                  </w:pPr>
                </w:p>
              </w:tc>
              <w:tc>
                <w:tcPr>
                  <w:tcW w:w="2871" w:type="dxa"/>
                  <w:vAlign w:val="center"/>
                </w:tcPr>
                <w:p w:rsidR="00924E63" w:rsidRDefault="00924E63">
                  <w:pPr>
                    <w:jc w:val="center"/>
                    <w:rPr>
                      <w:rFonts w:eastAsia="方正仿宋_GBK"/>
                      <w:sz w:val="24"/>
                      <w:szCs w:val="24"/>
                    </w:rPr>
                  </w:pPr>
                </w:p>
              </w:tc>
              <w:tc>
                <w:tcPr>
                  <w:tcW w:w="2018" w:type="dxa"/>
                  <w:vAlign w:val="center"/>
                </w:tcPr>
                <w:p w:rsidR="00924E63" w:rsidRDefault="00924E63">
                  <w:pPr>
                    <w:jc w:val="center"/>
                    <w:rPr>
                      <w:rFonts w:eastAsia="方正仿宋_GBK"/>
                      <w:sz w:val="24"/>
                      <w:szCs w:val="24"/>
                    </w:rPr>
                  </w:pPr>
                </w:p>
              </w:tc>
              <w:tc>
                <w:tcPr>
                  <w:tcW w:w="2018" w:type="dxa"/>
                  <w:vAlign w:val="center"/>
                </w:tcPr>
                <w:p w:rsidR="00924E63" w:rsidRDefault="00924E63">
                  <w:pPr>
                    <w:jc w:val="center"/>
                    <w:rPr>
                      <w:rFonts w:eastAsia="方正仿宋_GBK"/>
                      <w:sz w:val="24"/>
                      <w:szCs w:val="24"/>
                    </w:rPr>
                  </w:pPr>
                </w:p>
              </w:tc>
            </w:tr>
            <w:tr w:rsidR="00924E63">
              <w:tc>
                <w:tcPr>
                  <w:tcW w:w="1163" w:type="dxa"/>
                  <w:vAlign w:val="center"/>
                </w:tcPr>
                <w:p w:rsidR="00924E63" w:rsidRDefault="00924E63">
                  <w:pPr>
                    <w:jc w:val="center"/>
                    <w:rPr>
                      <w:rFonts w:eastAsia="方正仿宋_GBK"/>
                      <w:sz w:val="24"/>
                      <w:szCs w:val="24"/>
                    </w:rPr>
                  </w:pPr>
                </w:p>
              </w:tc>
              <w:tc>
                <w:tcPr>
                  <w:tcW w:w="2871" w:type="dxa"/>
                  <w:vAlign w:val="center"/>
                </w:tcPr>
                <w:p w:rsidR="00924E63" w:rsidRDefault="00924E63">
                  <w:pPr>
                    <w:jc w:val="center"/>
                    <w:rPr>
                      <w:rFonts w:eastAsia="方正仿宋_GBK"/>
                      <w:sz w:val="24"/>
                      <w:szCs w:val="24"/>
                    </w:rPr>
                  </w:pPr>
                </w:p>
              </w:tc>
              <w:tc>
                <w:tcPr>
                  <w:tcW w:w="2018" w:type="dxa"/>
                  <w:vAlign w:val="center"/>
                </w:tcPr>
                <w:p w:rsidR="00924E63" w:rsidRDefault="00924E63">
                  <w:pPr>
                    <w:jc w:val="center"/>
                    <w:rPr>
                      <w:rFonts w:eastAsia="方正仿宋_GBK"/>
                      <w:sz w:val="24"/>
                      <w:szCs w:val="24"/>
                    </w:rPr>
                  </w:pPr>
                </w:p>
              </w:tc>
              <w:tc>
                <w:tcPr>
                  <w:tcW w:w="2018" w:type="dxa"/>
                  <w:vAlign w:val="center"/>
                </w:tcPr>
                <w:p w:rsidR="00924E63" w:rsidRDefault="00924E63">
                  <w:pPr>
                    <w:jc w:val="center"/>
                    <w:rPr>
                      <w:rFonts w:eastAsia="方正仿宋_GBK"/>
                      <w:sz w:val="24"/>
                      <w:szCs w:val="24"/>
                    </w:rPr>
                  </w:pPr>
                </w:p>
              </w:tc>
            </w:tr>
            <w:tr w:rsidR="00924E63">
              <w:tc>
                <w:tcPr>
                  <w:tcW w:w="1163" w:type="dxa"/>
                  <w:vAlign w:val="center"/>
                </w:tcPr>
                <w:p w:rsidR="00924E63" w:rsidRDefault="00924E63">
                  <w:pPr>
                    <w:jc w:val="center"/>
                    <w:rPr>
                      <w:rFonts w:eastAsia="方正仿宋_GBK"/>
                      <w:sz w:val="24"/>
                      <w:szCs w:val="24"/>
                    </w:rPr>
                  </w:pPr>
                </w:p>
              </w:tc>
              <w:tc>
                <w:tcPr>
                  <w:tcW w:w="2871" w:type="dxa"/>
                  <w:vAlign w:val="center"/>
                </w:tcPr>
                <w:p w:rsidR="00924E63" w:rsidRDefault="00924E63">
                  <w:pPr>
                    <w:jc w:val="center"/>
                    <w:rPr>
                      <w:rFonts w:eastAsia="方正仿宋_GBK"/>
                      <w:sz w:val="24"/>
                      <w:szCs w:val="24"/>
                    </w:rPr>
                  </w:pPr>
                </w:p>
              </w:tc>
              <w:tc>
                <w:tcPr>
                  <w:tcW w:w="2018" w:type="dxa"/>
                  <w:vAlign w:val="center"/>
                </w:tcPr>
                <w:p w:rsidR="00924E63" w:rsidRDefault="00924E63">
                  <w:pPr>
                    <w:jc w:val="center"/>
                    <w:rPr>
                      <w:rFonts w:eastAsia="方正仿宋_GBK"/>
                      <w:sz w:val="24"/>
                      <w:szCs w:val="24"/>
                    </w:rPr>
                  </w:pPr>
                </w:p>
              </w:tc>
              <w:tc>
                <w:tcPr>
                  <w:tcW w:w="2018" w:type="dxa"/>
                  <w:vAlign w:val="center"/>
                </w:tcPr>
                <w:p w:rsidR="00924E63" w:rsidRDefault="00924E63">
                  <w:pPr>
                    <w:jc w:val="center"/>
                    <w:rPr>
                      <w:rFonts w:eastAsia="方正仿宋_GBK"/>
                      <w:sz w:val="24"/>
                      <w:szCs w:val="24"/>
                    </w:rPr>
                  </w:pPr>
                </w:p>
              </w:tc>
            </w:tr>
            <w:tr w:rsidR="00924E63">
              <w:tc>
                <w:tcPr>
                  <w:tcW w:w="1163" w:type="dxa"/>
                  <w:vAlign w:val="center"/>
                </w:tcPr>
                <w:p w:rsidR="00924E63" w:rsidRDefault="00924E63">
                  <w:pPr>
                    <w:jc w:val="center"/>
                    <w:rPr>
                      <w:rFonts w:eastAsia="方正仿宋_GBK"/>
                      <w:sz w:val="24"/>
                      <w:szCs w:val="24"/>
                    </w:rPr>
                  </w:pPr>
                </w:p>
              </w:tc>
              <w:tc>
                <w:tcPr>
                  <w:tcW w:w="2871" w:type="dxa"/>
                  <w:vAlign w:val="center"/>
                </w:tcPr>
                <w:p w:rsidR="00924E63" w:rsidRDefault="00924E63">
                  <w:pPr>
                    <w:jc w:val="center"/>
                    <w:rPr>
                      <w:rFonts w:eastAsia="方正仿宋_GBK"/>
                      <w:sz w:val="24"/>
                      <w:szCs w:val="24"/>
                    </w:rPr>
                  </w:pPr>
                </w:p>
              </w:tc>
              <w:tc>
                <w:tcPr>
                  <w:tcW w:w="2018" w:type="dxa"/>
                  <w:vAlign w:val="center"/>
                </w:tcPr>
                <w:p w:rsidR="00924E63" w:rsidRDefault="00924E63">
                  <w:pPr>
                    <w:jc w:val="center"/>
                    <w:rPr>
                      <w:rFonts w:eastAsia="方正仿宋_GBK"/>
                      <w:sz w:val="24"/>
                      <w:szCs w:val="24"/>
                    </w:rPr>
                  </w:pPr>
                </w:p>
              </w:tc>
              <w:tc>
                <w:tcPr>
                  <w:tcW w:w="2018" w:type="dxa"/>
                  <w:vAlign w:val="center"/>
                </w:tcPr>
                <w:p w:rsidR="00924E63" w:rsidRDefault="00924E63">
                  <w:pPr>
                    <w:jc w:val="center"/>
                    <w:rPr>
                      <w:rFonts w:eastAsia="方正仿宋_GBK"/>
                      <w:sz w:val="24"/>
                      <w:szCs w:val="24"/>
                    </w:rPr>
                  </w:pPr>
                </w:p>
              </w:tc>
            </w:tr>
            <w:tr w:rsidR="00924E63">
              <w:tc>
                <w:tcPr>
                  <w:tcW w:w="1163" w:type="dxa"/>
                  <w:vAlign w:val="center"/>
                </w:tcPr>
                <w:p w:rsidR="00924E63" w:rsidRDefault="00924E63">
                  <w:pPr>
                    <w:jc w:val="center"/>
                    <w:rPr>
                      <w:rFonts w:eastAsia="方正仿宋_GBK"/>
                      <w:sz w:val="24"/>
                      <w:szCs w:val="24"/>
                    </w:rPr>
                  </w:pPr>
                </w:p>
              </w:tc>
              <w:tc>
                <w:tcPr>
                  <w:tcW w:w="2871" w:type="dxa"/>
                  <w:vAlign w:val="center"/>
                </w:tcPr>
                <w:p w:rsidR="00924E63" w:rsidRDefault="00924E63">
                  <w:pPr>
                    <w:jc w:val="center"/>
                    <w:rPr>
                      <w:rFonts w:eastAsia="方正仿宋_GBK"/>
                      <w:sz w:val="24"/>
                      <w:szCs w:val="24"/>
                    </w:rPr>
                  </w:pPr>
                </w:p>
              </w:tc>
              <w:tc>
                <w:tcPr>
                  <w:tcW w:w="2018" w:type="dxa"/>
                  <w:vAlign w:val="center"/>
                </w:tcPr>
                <w:p w:rsidR="00924E63" w:rsidRDefault="00924E63">
                  <w:pPr>
                    <w:jc w:val="center"/>
                    <w:rPr>
                      <w:rFonts w:eastAsia="方正仿宋_GBK"/>
                      <w:sz w:val="24"/>
                      <w:szCs w:val="24"/>
                    </w:rPr>
                  </w:pPr>
                </w:p>
              </w:tc>
              <w:tc>
                <w:tcPr>
                  <w:tcW w:w="2018" w:type="dxa"/>
                  <w:vAlign w:val="center"/>
                </w:tcPr>
                <w:p w:rsidR="00924E63" w:rsidRDefault="00924E63">
                  <w:pPr>
                    <w:jc w:val="center"/>
                    <w:rPr>
                      <w:rFonts w:eastAsia="方正仿宋_GBK"/>
                      <w:sz w:val="24"/>
                      <w:szCs w:val="24"/>
                    </w:rPr>
                  </w:pPr>
                </w:p>
              </w:tc>
            </w:tr>
            <w:tr w:rsidR="00924E63">
              <w:tc>
                <w:tcPr>
                  <w:tcW w:w="1163" w:type="dxa"/>
                  <w:vAlign w:val="center"/>
                </w:tcPr>
                <w:p w:rsidR="00924E63" w:rsidRDefault="00924E63">
                  <w:pPr>
                    <w:jc w:val="center"/>
                    <w:rPr>
                      <w:rFonts w:eastAsia="方正仿宋_GBK"/>
                      <w:sz w:val="24"/>
                      <w:szCs w:val="24"/>
                    </w:rPr>
                  </w:pPr>
                </w:p>
              </w:tc>
              <w:tc>
                <w:tcPr>
                  <w:tcW w:w="2871" w:type="dxa"/>
                  <w:vAlign w:val="center"/>
                </w:tcPr>
                <w:p w:rsidR="00924E63" w:rsidRDefault="00924E63">
                  <w:pPr>
                    <w:jc w:val="center"/>
                    <w:rPr>
                      <w:rFonts w:eastAsia="方正仿宋_GBK"/>
                      <w:sz w:val="24"/>
                      <w:szCs w:val="24"/>
                    </w:rPr>
                  </w:pPr>
                </w:p>
              </w:tc>
              <w:tc>
                <w:tcPr>
                  <w:tcW w:w="2018" w:type="dxa"/>
                  <w:vAlign w:val="center"/>
                </w:tcPr>
                <w:p w:rsidR="00924E63" w:rsidRDefault="00924E63">
                  <w:pPr>
                    <w:jc w:val="center"/>
                    <w:rPr>
                      <w:rFonts w:eastAsia="方正仿宋_GBK"/>
                      <w:sz w:val="24"/>
                      <w:szCs w:val="24"/>
                    </w:rPr>
                  </w:pPr>
                </w:p>
              </w:tc>
              <w:tc>
                <w:tcPr>
                  <w:tcW w:w="2018" w:type="dxa"/>
                  <w:vAlign w:val="center"/>
                </w:tcPr>
                <w:p w:rsidR="00924E63" w:rsidRDefault="00924E63">
                  <w:pPr>
                    <w:jc w:val="center"/>
                    <w:rPr>
                      <w:rFonts w:eastAsia="方正仿宋_GBK"/>
                      <w:sz w:val="24"/>
                      <w:szCs w:val="24"/>
                    </w:rPr>
                  </w:pPr>
                </w:p>
              </w:tc>
            </w:tr>
          </w:tbl>
          <w:p w:rsidR="00924E63" w:rsidRDefault="00924E63">
            <w:pPr>
              <w:rPr>
                <w:rFonts w:eastAsia="方正仿宋_GBK"/>
                <w:sz w:val="24"/>
                <w:szCs w:val="24"/>
              </w:rPr>
            </w:pPr>
          </w:p>
        </w:tc>
      </w:tr>
      <w:tr w:rsidR="00924E63">
        <w:trPr>
          <w:trHeight w:val="2066"/>
        </w:trPr>
        <w:tc>
          <w:tcPr>
            <w:tcW w:w="8296" w:type="dxa"/>
            <w:gridSpan w:val="4"/>
          </w:tcPr>
          <w:p w:rsidR="00924E63" w:rsidRDefault="00E3049E">
            <w:pPr>
              <w:rPr>
                <w:rFonts w:eastAsia="方正仿宋_GBK"/>
                <w:sz w:val="24"/>
                <w:szCs w:val="24"/>
              </w:rPr>
            </w:pPr>
            <w:r>
              <w:rPr>
                <w:rFonts w:eastAsia="方正仿宋_GBK"/>
                <w:sz w:val="24"/>
                <w:szCs w:val="24"/>
              </w:rPr>
              <w:t>存在问题：</w:t>
            </w:r>
          </w:p>
        </w:tc>
      </w:tr>
      <w:tr w:rsidR="00924E63">
        <w:trPr>
          <w:trHeight w:val="2685"/>
        </w:trPr>
        <w:tc>
          <w:tcPr>
            <w:tcW w:w="8296" w:type="dxa"/>
            <w:gridSpan w:val="4"/>
          </w:tcPr>
          <w:p w:rsidR="00924E63" w:rsidRDefault="00E3049E">
            <w:pPr>
              <w:rPr>
                <w:rFonts w:eastAsia="方正仿宋_GBK"/>
                <w:sz w:val="24"/>
                <w:szCs w:val="24"/>
              </w:rPr>
            </w:pPr>
            <w:r>
              <w:rPr>
                <w:rFonts w:eastAsia="方正仿宋_GBK"/>
                <w:color w:val="070707"/>
                <w:sz w:val="24"/>
                <w:szCs w:val="24"/>
              </w:rPr>
              <w:t>好的做法及经验：</w:t>
            </w:r>
          </w:p>
        </w:tc>
      </w:tr>
      <w:tr w:rsidR="00924E63">
        <w:trPr>
          <w:trHeight w:val="2685"/>
        </w:trPr>
        <w:tc>
          <w:tcPr>
            <w:tcW w:w="8296" w:type="dxa"/>
            <w:gridSpan w:val="4"/>
          </w:tcPr>
          <w:p w:rsidR="00924E63" w:rsidRDefault="00E3049E">
            <w:pPr>
              <w:rPr>
                <w:rFonts w:eastAsia="方正仿宋_GBK"/>
                <w:color w:val="070707"/>
                <w:sz w:val="24"/>
                <w:szCs w:val="24"/>
              </w:rPr>
            </w:pPr>
            <w:r>
              <w:rPr>
                <w:rFonts w:eastAsia="方正仿宋_GBK"/>
                <w:color w:val="070707"/>
                <w:sz w:val="24"/>
                <w:szCs w:val="24"/>
              </w:rPr>
              <w:t>对江苏省绿色制造体系建设工作的意见建议（可另附页）：</w:t>
            </w:r>
          </w:p>
          <w:p w:rsidR="00924E63" w:rsidRDefault="00924E63">
            <w:pPr>
              <w:rPr>
                <w:rFonts w:eastAsia="方正仿宋_GBK"/>
                <w:color w:val="070707"/>
                <w:sz w:val="24"/>
                <w:szCs w:val="24"/>
              </w:rPr>
            </w:pPr>
          </w:p>
          <w:p w:rsidR="00924E63" w:rsidRDefault="00924E63">
            <w:pPr>
              <w:rPr>
                <w:rFonts w:eastAsia="方正仿宋_GBK"/>
                <w:color w:val="070707"/>
                <w:sz w:val="24"/>
                <w:szCs w:val="24"/>
              </w:rPr>
            </w:pPr>
          </w:p>
          <w:p w:rsidR="00924E63" w:rsidRDefault="00924E63">
            <w:pPr>
              <w:rPr>
                <w:rFonts w:eastAsia="方正仿宋_GBK"/>
                <w:color w:val="070707"/>
                <w:sz w:val="24"/>
                <w:szCs w:val="24"/>
              </w:rPr>
            </w:pPr>
          </w:p>
          <w:p w:rsidR="00924E63" w:rsidRDefault="00924E63">
            <w:pPr>
              <w:jc w:val="right"/>
              <w:rPr>
                <w:rFonts w:eastAsia="方正仿宋_GBK"/>
                <w:color w:val="070707"/>
                <w:sz w:val="24"/>
                <w:szCs w:val="24"/>
              </w:rPr>
            </w:pPr>
          </w:p>
          <w:p w:rsidR="00924E63" w:rsidRDefault="00924E63">
            <w:pPr>
              <w:jc w:val="right"/>
              <w:rPr>
                <w:rFonts w:eastAsia="方正仿宋_GBK"/>
                <w:color w:val="070707"/>
                <w:sz w:val="24"/>
                <w:szCs w:val="24"/>
              </w:rPr>
            </w:pPr>
          </w:p>
          <w:p w:rsidR="00924E63" w:rsidRDefault="00E3049E">
            <w:pPr>
              <w:jc w:val="right"/>
              <w:rPr>
                <w:rFonts w:eastAsia="方正仿宋_GBK"/>
                <w:color w:val="070707"/>
                <w:sz w:val="24"/>
                <w:szCs w:val="24"/>
              </w:rPr>
            </w:pPr>
            <w:r>
              <w:rPr>
                <w:rFonts w:eastAsia="方正仿宋_GBK"/>
                <w:color w:val="070707"/>
                <w:sz w:val="24"/>
                <w:szCs w:val="24"/>
              </w:rPr>
              <w:t>年</w:t>
            </w:r>
            <w:r>
              <w:rPr>
                <w:rFonts w:eastAsia="方正仿宋_GBK"/>
                <w:color w:val="070707"/>
                <w:sz w:val="24"/>
                <w:szCs w:val="24"/>
              </w:rPr>
              <w:t xml:space="preserve">     </w:t>
            </w:r>
            <w:r>
              <w:rPr>
                <w:rFonts w:eastAsia="方正仿宋_GBK"/>
                <w:color w:val="070707"/>
                <w:sz w:val="24"/>
                <w:szCs w:val="24"/>
              </w:rPr>
              <w:t>月</w:t>
            </w:r>
            <w:r>
              <w:rPr>
                <w:rFonts w:eastAsia="方正仿宋_GBK"/>
                <w:color w:val="070707"/>
                <w:sz w:val="24"/>
                <w:szCs w:val="24"/>
              </w:rPr>
              <w:t xml:space="preserve">     </w:t>
            </w:r>
            <w:r>
              <w:rPr>
                <w:rFonts w:eastAsia="方正仿宋_GBK"/>
                <w:color w:val="070707"/>
                <w:sz w:val="24"/>
                <w:szCs w:val="24"/>
              </w:rPr>
              <w:t>日</w:t>
            </w:r>
          </w:p>
          <w:p w:rsidR="00924E63" w:rsidRDefault="00E3049E">
            <w:pPr>
              <w:jc w:val="right"/>
              <w:rPr>
                <w:rFonts w:eastAsia="方正仿宋_GBK"/>
                <w:color w:val="070707"/>
                <w:sz w:val="24"/>
                <w:szCs w:val="24"/>
              </w:rPr>
            </w:pPr>
            <w:r>
              <w:rPr>
                <w:rFonts w:eastAsia="方正仿宋_GBK"/>
                <w:color w:val="070707"/>
                <w:sz w:val="24"/>
                <w:szCs w:val="24"/>
              </w:rPr>
              <w:t>（单位公章）</w:t>
            </w:r>
          </w:p>
        </w:tc>
      </w:tr>
    </w:tbl>
    <w:p w:rsidR="00924E63" w:rsidRDefault="00924E63"/>
    <w:p w:rsidR="00924E63" w:rsidRDefault="003B4330">
      <w:pPr>
        <w:rPr>
          <w:rFonts w:eastAsia="方正黑体_GBK"/>
          <w:sz w:val="32"/>
          <w:szCs w:val="32"/>
        </w:rPr>
      </w:pPr>
      <w:r w:rsidRPr="003B4330">
        <w:rPr>
          <w:rFonts w:eastAsia="方正黑体_GBK" w:hint="eastAsia"/>
          <w:sz w:val="32"/>
          <w:szCs w:val="32"/>
        </w:rPr>
        <w:lastRenderedPageBreak/>
        <w:t>附件</w:t>
      </w:r>
      <w:r w:rsidRPr="003B4330">
        <w:rPr>
          <w:rFonts w:eastAsia="方正黑体_GBK" w:hint="eastAsia"/>
          <w:sz w:val="32"/>
          <w:szCs w:val="32"/>
        </w:rPr>
        <w:t>1</w:t>
      </w:r>
      <w:r w:rsidRPr="003B4330">
        <w:rPr>
          <w:rFonts w:eastAsia="方正黑体_GBK"/>
          <w:sz w:val="32"/>
          <w:szCs w:val="32"/>
        </w:rPr>
        <w:t>3</w:t>
      </w:r>
    </w:p>
    <w:p w:rsidR="003B4330" w:rsidRPr="003B4330" w:rsidRDefault="003B4330" w:rsidP="003B4330">
      <w:pPr>
        <w:widowControl/>
        <w:shd w:val="clear" w:color="auto" w:fill="F1F1F1"/>
        <w:spacing w:line="450" w:lineRule="atLeast"/>
        <w:jc w:val="left"/>
        <w:rPr>
          <w:rFonts w:ascii="微软雅黑" w:eastAsia="微软雅黑" w:hAnsi="微软雅黑" w:cs="宋体"/>
          <w:bCs w:val="0"/>
          <w:color w:val="333333"/>
          <w:kern w:val="0"/>
          <w:sz w:val="18"/>
          <w:szCs w:val="18"/>
        </w:rPr>
      </w:pPr>
      <w:r w:rsidRPr="003B4330">
        <w:rPr>
          <w:rFonts w:ascii="微软雅黑" w:eastAsia="微软雅黑" w:hAnsi="微软雅黑" w:cs="宋体" w:hint="eastAsia"/>
          <w:bCs w:val="0"/>
          <w:color w:val="333333"/>
          <w:kern w:val="0"/>
          <w:sz w:val="18"/>
          <w:szCs w:val="18"/>
        </w:rPr>
        <w:t>发文机关：工业和信息化部办公厅</w:t>
      </w:r>
    </w:p>
    <w:p w:rsidR="003B4330" w:rsidRPr="003B4330" w:rsidRDefault="003B4330" w:rsidP="003B4330">
      <w:pPr>
        <w:widowControl/>
        <w:shd w:val="clear" w:color="auto" w:fill="FFFFFF"/>
        <w:spacing w:line="450" w:lineRule="atLeast"/>
        <w:jc w:val="left"/>
        <w:rPr>
          <w:rFonts w:ascii="微软雅黑" w:eastAsia="微软雅黑" w:hAnsi="微软雅黑" w:cs="宋体"/>
          <w:bCs w:val="0"/>
          <w:color w:val="333333"/>
          <w:kern w:val="0"/>
          <w:sz w:val="18"/>
          <w:szCs w:val="18"/>
        </w:rPr>
      </w:pPr>
      <w:proofErr w:type="gramStart"/>
      <w:r w:rsidRPr="003B4330">
        <w:rPr>
          <w:rFonts w:ascii="微软雅黑" w:eastAsia="微软雅黑" w:hAnsi="微软雅黑" w:cs="宋体" w:hint="eastAsia"/>
          <w:bCs w:val="0"/>
          <w:color w:val="333333"/>
          <w:kern w:val="0"/>
          <w:sz w:val="18"/>
          <w:szCs w:val="18"/>
        </w:rPr>
        <w:t xml:space="preserve">标　　</w:t>
      </w:r>
      <w:proofErr w:type="gramEnd"/>
      <w:r w:rsidRPr="003B4330">
        <w:rPr>
          <w:rFonts w:ascii="微软雅黑" w:eastAsia="微软雅黑" w:hAnsi="微软雅黑" w:cs="宋体" w:hint="eastAsia"/>
          <w:bCs w:val="0"/>
          <w:color w:val="333333"/>
          <w:kern w:val="0"/>
          <w:sz w:val="18"/>
          <w:szCs w:val="18"/>
        </w:rPr>
        <w:t>题：工业和信息化部办公厅关于开展2022年度绿色制造名单推荐工作的通知</w:t>
      </w:r>
    </w:p>
    <w:p w:rsidR="003B4330" w:rsidRPr="003B4330" w:rsidRDefault="003B4330" w:rsidP="003B4330">
      <w:pPr>
        <w:widowControl/>
        <w:shd w:val="clear" w:color="auto" w:fill="F1F1F1"/>
        <w:spacing w:line="450" w:lineRule="atLeast"/>
        <w:jc w:val="left"/>
        <w:rPr>
          <w:rFonts w:ascii="微软雅黑" w:eastAsia="微软雅黑" w:hAnsi="微软雅黑" w:cs="宋体"/>
          <w:bCs w:val="0"/>
          <w:color w:val="333333"/>
          <w:kern w:val="0"/>
          <w:sz w:val="18"/>
          <w:szCs w:val="18"/>
        </w:rPr>
      </w:pPr>
      <w:r w:rsidRPr="003B4330">
        <w:rPr>
          <w:rFonts w:ascii="微软雅黑" w:eastAsia="微软雅黑" w:hAnsi="微软雅黑" w:cs="宋体" w:hint="eastAsia"/>
          <w:bCs w:val="0"/>
          <w:color w:val="333333"/>
          <w:kern w:val="0"/>
          <w:sz w:val="18"/>
          <w:szCs w:val="18"/>
        </w:rPr>
        <w:t>发文字号：工</w:t>
      </w:r>
      <w:proofErr w:type="gramStart"/>
      <w:r w:rsidRPr="003B4330">
        <w:rPr>
          <w:rFonts w:ascii="微软雅黑" w:eastAsia="微软雅黑" w:hAnsi="微软雅黑" w:cs="宋体" w:hint="eastAsia"/>
          <w:bCs w:val="0"/>
          <w:color w:val="333333"/>
          <w:kern w:val="0"/>
          <w:sz w:val="18"/>
          <w:szCs w:val="18"/>
        </w:rPr>
        <w:t>信厅节函</w:t>
      </w:r>
      <w:proofErr w:type="gramEnd"/>
      <w:r w:rsidRPr="003B4330">
        <w:rPr>
          <w:rFonts w:ascii="微软雅黑" w:eastAsia="微软雅黑" w:hAnsi="微软雅黑" w:cs="宋体" w:hint="eastAsia"/>
          <w:bCs w:val="0"/>
          <w:color w:val="333333"/>
          <w:kern w:val="0"/>
          <w:sz w:val="18"/>
          <w:szCs w:val="18"/>
        </w:rPr>
        <w:t>〔2022〕235号</w:t>
      </w:r>
    </w:p>
    <w:p w:rsidR="003B4330" w:rsidRPr="003B4330" w:rsidRDefault="003B4330" w:rsidP="003B4330">
      <w:pPr>
        <w:widowControl/>
        <w:shd w:val="clear" w:color="auto" w:fill="FFFFFF"/>
        <w:spacing w:line="450" w:lineRule="atLeast"/>
        <w:jc w:val="left"/>
        <w:rPr>
          <w:rFonts w:ascii="微软雅黑" w:eastAsia="微软雅黑" w:hAnsi="微软雅黑" w:cs="宋体"/>
          <w:bCs w:val="0"/>
          <w:color w:val="333333"/>
          <w:kern w:val="0"/>
          <w:sz w:val="18"/>
          <w:szCs w:val="18"/>
        </w:rPr>
      </w:pPr>
      <w:r w:rsidRPr="003B4330">
        <w:rPr>
          <w:rFonts w:ascii="微软雅黑" w:eastAsia="微软雅黑" w:hAnsi="微软雅黑" w:cs="宋体" w:hint="eastAsia"/>
          <w:bCs w:val="0"/>
          <w:color w:val="333333"/>
          <w:kern w:val="0"/>
          <w:sz w:val="18"/>
          <w:szCs w:val="18"/>
        </w:rPr>
        <w:t>成文日期：2022-09-16</w:t>
      </w:r>
    </w:p>
    <w:p w:rsidR="003B4330" w:rsidRPr="003B4330" w:rsidRDefault="003B4330" w:rsidP="003B4330">
      <w:pPr>
        <w:widowControl/>
        <w:shd w:val="clear" w:color="auto" w:fill="FFFFFF"/>
        <w:spacing w:line="450" w:lineRule="atLeast"/>
        <w:jc w:val="left"/>
        <w:rPr>
          <w:rFonts w:ascii="微软雅黑" w:eastAsia="微软雅黑" w:hAnsi="微软雅黑" w:cs="宋体"/>
          <w:bCs w:val="0"/>
          <w:color w:val="333333"/>
          <w:kern w:val="0"/>
          <w:szCs w:val="21"/>
        </w:rPr>
      </w:pPr>
      <w:r w:rsidRPr="003B4330">
        <w:rPr>
          <w:rFonts w:ascii="微软雅黑" w:eastAsia="微软雅黑" w:hAnsi="微软雅黑" w:cs="宋体" w:hint="eastAsia"/>
          <w:bCs w:val="0"/>
          <w:color w:val="333333"/>
          <w:kern w:val="0"/>
          <w:szCs w:val="21"/>
        </w:rPr>
        <w:t> </w:t>
      </w:r>
    </w:p>
    <w:p w:rsidR="003B4330" w:rsidRPr="003B4330" w:rsidRDefault="003B4330" w:rsidP="003B4330">
      <w:pPr>
        <w:widowControl/>
        <w:shd w:val="clear" w:color="auto" w:fill="FFFFFF"/>
        <w:spacing w:line="450" w:lineRule="atLeast"/>
        <w:jc w:val="left"/>
        <w:rPr>
          <w:rFonts w:ascii="微软雅黑" w:eastAsia="微软雅黑" w:hAnsi="微软雅黑" w:cs="宋体"/>
          <w:bCs w:val="0"/>
          <w:color w:val="333333"/>
          <w:kern w:val="0"/>
          <w:sz w:val="18"/>
          <w:szCs w:val="18"/>
        </w:rPr>
      </w:pPr>
      <w:r w:rsidRPr="003B4330">
        <w:rPr>
          <w:rFonts w:ascii="微软雅黑" w:eastAsia="微软雅黑" w:hAnsi="微软雅黑" w:cs="宋体" w:hint="eastAsia"/>
          <w:bCs w:val="0"/>
          <w:color w:val="333333"/>
          <w:kern w:val="0"/>
          <w:sz w:val="18"/>
          <w:szCs w:val="18"/>
        </w:rPr>
        <w:t>发布日期：2022-09-16</w:t>
      </w:r>
    </w:p>
    <w:p w:rsidR="003B4330" w:rsidRPr="003B4330" w:rsidRDefault="003B4330" w:rsidP="003B4330">
      <w:pPr>
        <w:widowControl/>
        <w:shd w:val="clear" w:color="auto" w:fill="F1F1F1"/>
        <w:spacing w:line="450" w:lineRule="atLeast"/>
        <w:jc w:val="left"/>
        <w:rPr>
          <w:rFonts w:ascii="微软雅黑" w:eastAsia="微软雅黑" w:hAnsi="微软雅黑" w:cs="宋体"/>
          <w:bCs w:val="0"/>
          <w:color w:val="333333"/>
          <w:kern w:val="0"/>
          <w:sz w:val="18"/>
          <w:szCs w:val="18"/>
        </w:rPr>
      </w:pPr>
      <w:r w:rsidRPr="003B4330">
        <w:rPr>
          <w:rFonts w:ascii="微软雅黑" w:eastAsia="微软雅黑" w:hAnsi="微软雅黑" w:cs="宋体" w:hint="eastAsia"/>
          <w:bCs w:val="0"/>
          <w:color w:val="333333"/>
          <w:kern w:val="0"/>
          <w:sz w:val="18"/>
          <w:szCs w:val="18"/>
        </w:rPr>
        <w:t>发布机构：工业和信息化部</w:t>
      </w:r>
    </w:p>
    <w:p w:rsidR="003B4330" w:rsidRPr="003B4330" w:rsidRDefault="003B4330" w:rsidP="003B4330">
      <w:pPr>
        <w:widowControl/>
        <w:shd w:val="clear" w:color="auto" w:fill="F1F1F1"/>
        <w:spacing w:line="450" w:lineRule="atLeast"/>
        <w:jc w:val="left"/>
        <w:rPr>
          <w:rFonts w:ascii="微软雅黑" w:eastAsia="微软雅黑" w:hAnsi="微软雅黑" w:cs="宋体"/>
          <w:bCs w:val="0"/>
          <w:color w:val="333333"/>
          <w:kern w:val="0"/>
          <w:szCs w:val="21"/>
        </w:rPr>
      </w:pPr>
      <w:r w:rsidRPr="003B4330">
        <w:rPr>
          <w:rFonts w:ascii="微软雅黑" w:eastAsia="微软雅黑" w:hAnsi="微软雅黑" w:cs="宋体" w:hint="eastAsia"/>
          <w:bCs w:val="0"/>
          <w:color w:val="333333"/>
          <w:kern w:val="0"/>
          <w:szCs w:val="21"/>
        </w:rPr>
        <w:t> </w:t>
      </w:r>
    </w:p>
    <w:p w:rsidR="003B4330" w:rsidRPr="003B4330" w:rsidRDefault="003B4330" w:rsidP="003B4330">
      <w:pPr>
        <w:widowControl/>
        <w:shd w:val="clear" w:color="auto" w:fill="F1F1F1"/>
        <w:spacing w:line="450" w:lineRule="atLeast"/>
        <w:jc w:val="left"/>
        <w:rPr>
          <w:rFonts w:ascii="微软雅黑" w:eastAsia="微软雅黑" w:hAnsi="微软雅黑" w:cs="宋体"/>
          <w:bCs w:val="0"/>
          <w:color w:val="333333"/>
          <w:kern w:val="0"/>
          <w:sz w:val="18"/>
          <w:szCs w:val="18"/>
        </w:rPr>
      </w:pPr>
      <w:proofErr w:type="gramStart"/>
      <w:r w:rsidRPr="003B4330">
        <w:rPr>
          <w:rFonts w:ascii="微软雅黑" w:eastAsia="微软雅黑" w:hAnsi="微软雅黑" w:cs="宋体" w:hint="eastAsia"/>
          <w:bCs w:val="0"/>
          <w:color w:val="333333"/>
          <w:kern w:val="0"/>
          <w:sz w:val="18"/>
          <w:szCs w:val="18"/>
        </w:rPr>
        <w:t xml:space="preserve">分　　</w:t>
      </w:r>
      <w:proofErr w:type="gramEnd"/>
      <w:r w:rsidRPr="003B4330">
        <w:rPr>
          <w:rFonts w:ascii="微软雅黑" w:eastAsia="微软雅黑" w:hAnsi="微软雅黑" w:cs="宋体" w:hint="eastAsia"/>
          <w:bCs w:val="0"/>
          <w:color w:val="333333"/>
          <w:kern w:val="0"/>
          <w:sz w:val="18"/>
          <w:szCs w:val="18"/>
        </w:rPr>
        <w:t>类：节能与综合利用</w:t>
      </w:r>
    </w:p>
    <w:p w:rsidR="003B4330" w:rsidRPr="003B4330" w:rsidRDefault="003B4330" w:rsidP="003B4330">
      <w:pPr>
        <w:widowControl/>
        <w:jc w:val="center"/>
        <w:outlineLvl w:val="0"/>
        <w:rPr>
          <w:rFonts w:ascii="微软雅黑" w:eastAsia="微软雅黑" w:hAnsi="微软雅黑" w:cs="宋体"/>
          <w:b/>
          <w:color w:val="000000"/>
          <w:kern w:val="36"/>
          <w:sz w:val="36"/>
          <w:szCs w:val="36"/>
        </w:rPr>
      </w:pPr>
      <w:r w:rsidRPr="003B4330">
        <w:rPr>
          <w:rFonts w:ascii="微软雅黑" w:eastAsia="微软雅黑" w:hAnsi="微软雅黑" w:cs="宋体" w:hint="eastAsia"/>
          <w:b/>
          <w:color w:val="000000"/>
          <w:kern w:val="36"/>
          <w:sz w:val="36"/>
          <w:szCs w:val="36"/>
        </w:rPr>
        <w:t>工业和信息化部办公厅关于开展2022年度绿色制造名单推荐工作的通知</w:t>
      </w:r>
    </w:p>
    <w:p w:rsidR="003B4330" w:rsidRPr="003B4330" w:rsidRDefault="003B4330" w:rsidP="003B4330">
      <w:pPr>
        <w:widowControl/>
        <w:wordWrap w:val="0"/>
        <w:spacing w:line="390" w:lineRule="atLeast"/>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各省、自治区、直辖市及计划单列市、新疆生产建设兵团工业和信息化主管部门：</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为贯彻落实《“十四五”工业绿色发展规划》《工业领域碳达峰实施方案》，持续完善绿色制造体系，推进工业绿色发展，助力工业领域</w:t>
      </w:r>
      <w:proofErr w:type="gramStart"/>
      <w:r w:rsidRPr="003B4330">
        <w:rPr>
          <w:rFonts w:ascii="宋体" w:eastAsia="宋体" w:hAnsi="宋体" w:cs="宋体" w:hint="eastAsia"/>
          <w:bCs w:val="0"/>
          <w:color w:val="070707"/>
          <w:kern w:val="0"/>
          <w:sz w:val="24"/>
          <w:szCs w:val="24"/>
        </w:rPr>
        <w:t>碳达峰碳</w:t>
      </w:r>
      <w:proofErr w:type="gramEnd"/>
      <w:r w:rsidRPr="003B4330">
        <w:rPr>
          <w:rFonts w:ascii="宋体" w:eastAsia="宋体" w:hAnsi="宋体" w:cs="宋体" w:hint="eastAsia"/>
          <w:bCs w:val="0"/>
          <w:color w:val="070707"/>
          <w:kern w:val="0"/>
          <w:sz w:val="24"/>
          <w:szCs w:val="24"/>
        </w:rPr>
        <w:t>中和，现组织开展2022年度绿色制造名单推荐工作。有关事项通知如下：</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一、2022年度绿色制造名单推荐工作要求</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请按照《工业和信息化部办公厅关于开展绿色制造体系建设的通知》（工</w:t>
      </w:r>
      <w:proofErr w:type="gramStart"/>
      <w:r w:rsidRPr="003B4330">
        <w:rPr>
          <w:rFonts w:ascii="宋体" w:eastAsia="宋体" w:hAnsi="宋体" w:cs="宋体" w:hint="eastAsia"/>
          <w:bCs w:val="0"/>
          <w:color w:val="070707"/>
          <w:kern w:val="0"/>
          <w:sz w:val="24"/>
          <w:szCs w:val="24"/>
        </w:rPr>
        <w:t>信厅节函</w:t>
      </w:r>
      <w:proofErr w:type="gramEnd"/>
      <w:r w:rsidRPr="003B4330">
        <w:rPr>
          <w:rFonts w:ascii="宋体" w:eastAsia="宋体" w:hAnsi="宋体" w:cs="宋体" w:hint="eastAsia"/>
          <w:bCs w:val="0"/>
          <w:color w:val="070707"/>
          <w:kern w:val="0"/>
          <w:sz w:val="24"/>
          <w:szCs w:val="24"/>
        </w:rPr>
        <w:t>〔2016〕586号，以下简称《通知》）明确的推荐程序，按照“优中选优、宁缺毋滥”的原则，组织本地区企业（</w:t>
      </w:r>
      <w:proofErr w:type="gramStart"/>
      <w:r w:rsidRPr="003B4330">
        <w:rPr>
          <w:rFonts w:ascii="宋体" w:eastAsia="宋体" w:hAnsi="宋体" w:cs="宋体" w:hint="eastAsia"/>
          <w:bCs w:val="0"/>
          <w:color w:val="070707"/>
          <w:kern w:val="0"/>
          <w:sz w:val="24"/>
          <w:szCs w:val="24"/>
        </w:rPr>
        <w:t>含央企</w:t>
      </w:r>
      <w:proofErr w:type="gramEnd"/>
      <w:r w:rsidRPr="003B4330">
        <w:rPr>
          <w:rFonts w:ascii="宋体" w:eastAsia="宋体" w:hAnsi="宋体" w:cs="宋体" w:hint="eastAsia"/>
          <w:bCs w:val="0"/>
          <w:color w:val="070707"/>
          <w:kern w:val="0"/>
          <w:sz w:val="24"/>
          <w:szCs w:val="24"/>
        </w:rPr>
        <w:t>，下同）、园区等开展申报工作，遴选确定本地区绿色工厂、绿色设计产品、绿色工业园区、绿色供应链管理企业推荐名单。鼓励各地建立完善本地区绿色制造标杆培育机制，发布省级绿色制造名单，对纳入名单的企业或园区给予优先推荐。</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近三年有下列情况的，不得申报绿色制造名单：未正常经营生产的；发生安全（含网络安全、数据安全）、质量、环境污染等事故以及偷漏税等违法违规行为的（以“信用中国”和“国家企业信用信息公示系统”为准）；被动态调整出绿色制造名单的；在国务院及有关部门相关督查工作中被发现存在严重问题的；被列入工业节能监察整改名单且未按要求完成整改的；失信被执行人等。</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（一）绿色工厂</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lastRenderedPageBreak/>
        <w:t>请各地区参照《绿色工厂评价通则》（GB/T36132-2018）开展</w:t>
      </w:r>
      <w:proofErr w:type="gramStart"/>
      <w:r w:rsidRPr="003B4330">
        <w:rPr>
          <w:rFonts w:ascii="宋体" w:eastAsia="宋体" w:hAnsi="宋体" w:cs="宋体" w:hint="eastAsia"/>
          <w:bCs w:val="0"/>
          <w:color w:val="070707"/>
          <w:kern w:val="0"/>
          <w:sz w:val="24"/>
          <w:szCs w:val="24"/>
        </w:rPr>
        <w:t>自评价</w:t>
      </w:r>
      <w:proofErr w:type="gramEnd"/>
      <w:r w:rsidRPr="003B4330">
        <w:rPr>
          <w:rFonts w:ascii="宋体" w:eastAsia="宋体" w:hAnsi="宋体" w:cs="宋体" w:hint="eastAsia"/>
          <w:bCs w:val="0"/>
          <w:color w:val="070707"/>
          <w:kern w:val="0"/>
          <w:sz w:val="24"/>
          <w:szCs w:val="24"/>
        </w:rPr>
        <w:t>和第三方评价。已发布绿色工厂评价行业标准的（可登录工业和信息化部节能与综合利用司网站查看），按照行业标准要求进行</w:t>
      </w:r>
      <w:proofErr w:type="gramStart"/>
      <w:r w:rsidRPr="003B4330">
        <w:rPr>
          <w:rFonts w:ascii="宋体" w:eastAsia="宋体" w:hAnsi="宋体" w:cs="宋体" w:hint="eastAsia"/>
          <w:bCs w:val="0"/>
          <w:color w:val="070707"/>
          <w:kern w:val="0"/>
          <w:sz w:val="24"/>
          <w:szCs w:val="24"/>
        </w:rPr>
        <w:t>自评价</w:t>
      </w:r>
      <w:proofErr w:type="gramEnd"/>
      <w:r w:rsidRPr="003B4330">
        <w:rPr>
          <w:rFonts w:ascii="宋体" w:eastAsia="宋体" w:hAnsi="宋体" w:cs="宋体" w:hint="eastAsia"/>
          <w:bCs w:val="0"/>
          <w:color w:val="070707"/>
          <w:kern w:val="0"/>
          <w:sz w:val="24"/>
          <w:szCs w:val="24"/>
        </w:rPr>
        <w:t>和第三方评价。各地区申报数量将按照规模以上工业企业数量等因素确定。</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为发挥绿色工厂</w:t>
      </w:r>
      <w:proofErr w:type="gramStart"/>
      <w:r w:rsidRPr="003B4330">
        <w:rPr>
          <w:rFonts w:ascii="宋体" w:eastAsia="宋体" w:hAnsi="宋体" w:cs="宋体" w:hint="eastAsia"/>
          <w:bCs w:val="0"/>
          <w:color w:val="070707"/>
          <w:kern w:val="0"/>
          <w:sz w:val="24"/>
          <w:szCs w:val="24"/>
        </w:rPr>
        <w:t>节能降碳引领</w:t>
      </w:r>
      <w:proofErr w:type="gramEnd"/>
      <w:r w:rsidRPr="003B4330">
        <w:rPr>
          <w:rFonts w:ascii="宋体" w:eastAsia="宋体" w:hAnsi="宋体" w:cs="宋体" w:hint="eastAsia"/>
          <w:bCs w:val="0"/>
          <w:color w:val="070707"/>
          <w:kern w:val="0"/>
          <w:sz w:val="24"/>
          <w:szCs w:val="24"/>
        </w:rPr>
        <w:t>作用，重点用</w:t>
      </w:r>
      <w:proofErr w:type="gramStart"/>
      <w:r w:rsidRPr="003B4330">
        <w:rPr>
          <w:rFonts w:ascii="宋体" w:eastAsia="宋体" w:hAnsi="宋体" w:cs="宋体" w:hint="eastAsia"/>
          <w:bCs w:val="0"/>
          <w:color w:val="070707"/>
          <w:kern w:val="0"/>
          <w:sz w:val="24"/>
          <w:szCs w:val="24"/>
        </w:rPr>
        <w:t>能行业</w:t>
      </w:r>
      <w:proofErr w:type="gramEnd"/>
      <w:r w:rsidRPr="003B4330">
        <w:rPr>
          <w:rFonts w:ascii="宋体" w:eastAsia="宋体" w:hAnsi="宋体" w:cs="宋体" w:hint="eastAsia"/>
          <w:bCs w:val="0"/>
          <w:color w:val="070707"/>
          <w:kern w:val="0"/>
          <w:sz w:val="24"/>
          <w:szCs w:val="24"/>
        </w:rPr>
        <w:t>能效水平原则上要达到或优于《高耗能行业重点领域能效标杆水平和基准水平（2021年版）》（发</w:t>
      </w:r>
      <w:proofErr w:type="gramStart"/>
      <w:r w:rsidRPr="003B4330">
        <w:rPr>
          <w:rFonts w:ascii="宋体" w:eastAsia="宋体" w:hAnsi="宋体" w:cs="宋体" w:hint="eastAsia"/>
          <w:bCs w:val="0"/>
          <w:color w:val="070707"/>
          <w:kern w:val="0"/>
          <w:sz w:val="24"/>
          <w:szCs w:val="24"/>
        </w:rPr>
        <w:t>改产业</w:t>
      </w:r>
      <w:proofErr w:type="gramEnd"/>
      <w:r w:rsidRPr="003B4330">
        <w:rPr>
          <w:rFonts w:ascii="宋体" w:eastAsia="宋体" w:hAnsi="宋体" w:cs="宋体" w:hint="eastAsia"/>
          <w:bCs w:val="0"/>
          <w:color w:val="070707"/>
          <w:kern w:val="0"/>
          <w:sz w:val="24"/>
          <w:szCs w:val="24"/>
        </w:rPr>
        <w:t>〔2021〕1609号）、《煤炭清洁高效利用重点领域标杆水平和基准水平（2022年版）》（</w:t>
      </w:r>
      <w:proofErr w:type="gramStart"/>
      <w:r w:rsidRPr="003B4330">
        <w:rPr>
          <w:rFonts w:ascii="宋体" w:eastAsia="宋体" w:hAnsi="宋体" w:cs="宋体" w:hint="eastAsia"/>
          <w:bCs w:val="0"/>
          <w:color w:val="070707"/>
          <w:kern w:val="0"/>
          <w:sz w:val="24"/>
          <w:szCs w:val="24"/>
        </w:rPr>
        <w:t>发改运行</w:t>
      </w:r>
      <w:proofErr w:type="gramEnd"/>
      <w:r w:rsidRPr="003B4330">
        <w:rPr>
          <w:rFonts w:ascii="宋体" w:eastAsia="宋体" w:hAnsi="宋体" w:cs="宋体" w:hint="eastAsia"/>
          <w:bCs w:val="0"/>
          <w:color w:val="070707"/>
          <w:kern w:val="0"/>
          <w:sz w:val="24"/>
          <w:szCs w:val="24"/>
        </w:rPr>
        <w:t>〔2022〕559号）对有关行业规定的标杆值。未规定能效标杆值的行业，原则上要达到或优于相应国家能源消耗限额标准先进值。此外，各地区推荐绿色工厂应与已有绿色工厂绿色制造水平指标进行对标，能效水平等主要指标应优于本地区同行业已有绿色工厂。</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（二）绿色设计产品</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本年度推荐的绿色设计产品范围和标准请登录工业和信息化部节能与综合利用司网站，在“绿色设计产品标准清单”中查看，申请产品仅限清单中载明标准的产品。根据标准具体要求，编写绿色设计产品自评价报告。</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（三）绿色工业园区</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各地区要组织工业基础好、基础设施完善、绿色制造水平高的工业园区进行申报，参照《通知》中绿色园区评价有关要求开展</w:t>
      </w:r>
      <w:proofErr w:type="gramStart"/>
      <w:r w:rsidRPr="003B4330">
        <w:rPr>
          <w:rFonts w:ascii="宋体" w:eastAsia="宋体" w:hAnsi="宋体" w:cs="宋体" w:hint="eastAsia"/>
          <w:bCs w:val="0"/>
          <w:color w:val="070707"/>
          <w:kern w:val="0"/>
          <w:sz w:val="24"/>
          <w:szCs w:val="24"/>
        </w:rPr>
        <w:t>自评价</w:t>
      </w:r>
      <w:proofErr w:type="gramEnd"/>
      <w:r w:rsidRPr="003B4330">
        <w:rPr>
          <w:rFonts w:ascii="宋体" w:eastAsia="宋体" w:hAnsi="宋体" w:cs="宋体" w:hint="eastAsia"/>
          <w:bCs w:val="0"/>
          <w:color w:val="070707"/>
          <w:kern w:val="0"/>
          <w:sz w:val="24"/>
          <w:szCs w:val="24"/>
        </w:rPr>
        <w:t>和第三方评价。推荐的绿色工业园区是以产品制造和能源供给为主要功能、工业增加值占比超过50%、具有法定边界和范围、具备统一管理机构的省级及以上工业园区，鼓励国家低碳工业园区试点单位开展绿色工业园区建设工作。原则上每个地区推荐的绿色工业园区不超过3个。</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（四）绿色供应链管理企业</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各地区要组织行业影响力大、经营实力雄厚、产业链完整、绿色供应链管理基础好、在产业</w:t>
      </w:r>
      <w:proofErr w:type="gramStart"/>
      <w:r w:rsidRPr="003B4330">
        <w:rPr>
          <w:rFonts w:ascii="宋体" w:eastAsia="宋体" w:hAnsi="宋体" w:cs="宋体" w:hint="eastAsia"/>
          <w:bCs w:val="0"/>
          <w:color w:val="070707"/>
          <w:kern w:val="0"/>
          <w:sz w:val="24"/>
          <w:szCs w:val="24"/>
        </w:rPr>
        <w:t>链发挥</w:t>
      </w:r>
      <w:proofErr w:type="gramEnd"/>
      <w:r w:rsidRPr="003B4330">
        <w:rPr>
          <w:rFonts w:ascii="宋体" w:eastAsia="宋体" w:hAnsi="宋体" w:cs="宋体" w:hint="eastAsia"/>
          <w:bCs w:val="0"/>
          <w:color w:val="070707"/>
          <w:kern w:val="0"/>
          <w:sz w:val="24"/>
          <w:szCs w:val="24"/>
        </w:rPr>
        <w:t>主导作用</w:t>
      </w:r>
      <w:proofErr w:type="gramStart"/>
      <w:r w:rsidRPr="003B4330">
        <w:rPr>
          <w:rFonts w:ascii="宋体" w:eastAsia="宋体" w:hAnsi="宋体" w:cs="宋体" w:hint="eastAsia"/>
          <w:bCs w:val="0"/>
          <w:color w:val="070707"/>
          <w:kern w:val="0"/>
          <w:sz w:val="24"/>
          <w:szCs w:val="24"/>
        </w:rPr>
        <w:t>的链主企业</w:t>
      </w:r>
      <w:proofErr w:type="gramEnd"/>
      <w:r w:rsidRPr="003B4330">
        <w:rPr>
          <w:rFonts w:ascii="宋体" w:eastAsia="宋体" w:hAnsi="宋体" w:cs="宋体" w:hint="eastAsia"/>
          <w:bCs w:val="0"/>
          <w:color w:val="070707"/>
          <w:kern w:val="0"/>
          <w:sz w:val="24"/>
          <w:szCs w:val="24"/>
        </w:rPr>
        <w:t>进行申报，参照《通知》中绿色供应</w:t>
      </w:r>
      <w:proofErr w:type="gramStart"/>
      <w:r w:rsidRPr="003B4330">
        <w:rPr>
          <w:rFonts w:ascii="宋体" w:eastAsia="宋体" w:hAnsi="宋体" w:cs="宋体" w:hint="eastAsia"/>
          <w:bCs w:val="0"/>
          <w:color w:val="070707"/>
          <w:kern w:val="0"/>
          <w:sz w:val="24"/>
          <w:szCs w:val="24"/>
        </w:rPr>
        <w:t>链评价</w:t>
      </w:r>
      <w:proofErr w:type="gramEnd"/>
      <w:r w:rsidRPr="003B4330">
        <w:rPr>
          <w:rFonts w:ascii="宋体" w:eastAsia="宋体" w:hAnsi="宋体" w:cs="宋体" w:hint="eastAsia"/>
          <w:bCs w:val="0"/>
          <w:color w:val="070707"/>
          <w:kern w:val="0"/>
          <w:sz w:val="24"/>
          <w:szCs w:val="24"/>
        </w:rPr>
        <w:t>有关要求开展</w:t>
      </w:r>
      <w:proofErr w:type="gramStart"/>
      <w:r w:rsidRPr="003B4330">
        <w:rPr>
          <w:rFonts w:ascii="宋体" w:eastAsia="宋体" w:hAnsi="宋体" w:cs="宋体" w:hint="eastAsia"/>
          <w:bCs w:val="0"/>
          <w:color w:val="070707"/>
          <w:kern w:val="0"/>
          <w:sz w:val="24"/>
          <w:szCs w:val="24"/>
        </w:rPr>
        <w:t>自评价</w:t>
      </w:r>
      <w:proofErr w:type="gramEnd"/>
      <w:r w:rsidRPr="003B4330">
        <w:rPr>
          <w:rFonts w:ascii="宋体" w:eastAsia="宋体" w:hAnsi="宋体" w:cs="宋体" w:hint="eastAsia"/>
          <w:bCs w:val="0"/>
          <w:color w:val="070707"/>
          <w:kern w:val="0"/>
          <w:sz w:val="24"/>
          <w:szCs w:val="24"/>
        </w:rPr>
        <w:t>和第三方评价。对于电子电器、机械、汽车等3个行业，根据“绿色供应链管理企业评价指标体系”（可登录工业和信息化部节能与综合利用司网站查看）进行</w:t>
      </w:r>
      <w:proofErr w:type="gramStart"/>
      <w:r w:rsidRPr="003B4330">
        <w:rPr>
          <w:rFonts w:ascii="宋体" w:eastAsia="宋体" w:hAnsi="宋体" w:cs="宋体" w:hint="eastAsia"/>
          <w:bCs w:val="0"/>
          <w:color w:val="070707"/>
          <w:kern w:val="0"/>
          <w:sz w:val="24"/>
          <w:szCs w:val="24"/>
        </w:rPr>
        <w:t>自评价</w:t>
      </w:r>
      <w:proofErr w:type="gramEnd"/>
      <w:r w:rsidRPr="003B4330">
        <w:rPr>
          <w:rFonts w:ascii="宋体" w:eastAsia="宋体" w:hAnsi="宋体" w:cs="宋体" w:hint="eastAsia"/>
          <w:bCs w:val="0"/>
          <w:color w:val="070707"/>
          <w:kern w:val="0"/>
          <w:sz w:val="24"/>
          <w:szCs w:val="24"/>
        </w:rPr>
        <w:t>和第三方评价。</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请于2022年10月31日前将申报材料（附件1-5）电子版通过工业节能与绿色发展管理平台（https://green.miit.gov.cn）报送工业和信息化部（节能与综合利用司）。</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二、绿色制造名单动态管理要求</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请各地区加强对绿色制造名单企业或园区的跟踪指导和动态管理，建立绿色制造水平关键指标定期报送机制，组织绿色制造名单企业或园区每年填报绿色制造动态管理表（附件6-9），并对动态管理表中明确的各项关键指标进行</w:t>
      </w:r>
      <w:r w:rsidRPr="003B4330">
        <w:rPr>
          <w:rFonts w:ascii="宋体" w:eastAsia="宋体" w:hAnsi="宋体" w:cs="宋体" w:hint="eastAsia"/>
          <w:bCs w:val="0"/>
          <w:color w:val="070707"/>
          <w:kern w:val="0"/>
          <w:sz w:val="24"/>
          <w:szCs w:val="24"/>
        </w:rPr>
        <w:lastRenderedPageBreak/>
        <w:t>审核，对于绿色制造水平关键指标不符合绿色制造评价要求的，组织进行现场评估，提出动态调整意见报我部，我部将综合评估后对名单进行调整。对于发生安全（含网络安全、数据安全）、质量、环境污染等事故以及偷漏税等（以“信用中国”和“国家企业信用信息公示系统”为准），要及时上报我部，我部将从名单中予以剔除。</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请于2022年11月30日前将前六批绿色制造名单动态管理表电子版通过工业节能与绿色发展管理平台（https://green.miit.</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gov.cn）报送工业和信息化部（节能与综合利用司）。</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三、第三方评价机构有关要求</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第三方评价机构要按照《绿色制造体系评价参考程序》（工</w:t>
      </w:r>
      <w:proofErr w:type="gramStart"/>
      <w:r w:rsidRPr="003B4330">
        <w:rPr>
          <w:rFonts w:ascii="宋体" w:eastAsia="宋体" w:hAnsi="宋体" w:cs="宋体" w:hint="eastAsia"/>
          <w:bCs w:val="0"/>
          <w:color w:val="070707"/>
          <w:kern w:val="0"/>
          <w:sz w:val="24"/>
          <w:szCs w:val="24"/>
        </w:rPr>
        <w:t>信厅节函</w:t>
      </w:r>
      <w:proofErr w:type="gramEnd"/>
      <w:r w:rsidRPr="003B4330">
        <w:rPr>
          <w:rFonts w:ascii="宋体" w:eastAsia="宋体" w:hAnsi="宋体" w:cs="宋体" w:hint="eastAsia"/>
          <w:bCs w:val="0"/>
          <w:color w:val="070707"/>
          <w:kern w:val="0"/>
          <w:sz w:val="24"/>
          <w:szCs w:val="24"/>
        </w:rPr>
        <w:t>〔2017〕564号）开展工作，对评价报告内容和结果的真实性和准确性负责，并与申报主体</w:t>
      </w:r>
      <w:proofErr w:type="gramStart"/>
      <w:r w:rsidRPr="003B4330">
        <w:rPr>
          <w:rFonts w:ascii="宋体" w:eastAsia="宋体" w:hAnsi="宋体" w:cs="宋体" w:hint="eastAsia"/>
          <w:bCs w:val="0"/>
          <w:color w:val="070707"/>
          <w:kern w:val="0"/>
          <w:sz w:val="24"/>
          <w:szCs w:val="24"/>
        </w:rPr>
        <w:t>自评价</w:t>
      </w:r>
      <w:proofErr w:type="gramEnd"/>
      <w:r w:rsidRPr="003B4330">
        <w:rPr>
          <w:rFonts w:ascii="宋体" w:eastAsia="宋体" w:hAnsi="宋体" w:cs="宋体" w:hint="eastAsia"/>
          <w:bCs w:val="0"/>
          <w:color w:val="070707"/>
          <w:kern w:val="0"/>
          <w:sz w:val="24"/>
          <w:szCs w:val="24"/>
        </w:rPr>
        <w:t>活动保持独立性，不参与自评价报告编写。经查实评价过程存在弄虚作假或故意隐瞒</w:t>
      </w:r>
      <w:proofErr w:type="gramStart"/>
      <w:r w:rsidRPr="003B4330">
        <w:rPr>
          <w:rFonts w:ascii="宋体" w:eastAsia="宋体" w:hAnsi="宋体" w:cs="宋体" w:hint="eastAsia"/>
          <w:bCs w:val="0"/>
          <w:color w:val="070707"/>
          <w:kern w:val="0"/>
          <w:sz w:val="24"/>
          <w:szCs w:val="24"/>
        </w:rPr>
        <w:t>受评价方问题</w:t>
      </w:r>
      <w:proofErr w:type="gramEnd"/>
      <w:r w:rsidRPr="003B4330">
        <w:rPr>
          <w:rFonts w:ascii="宋体" w:eastAsia="宋体" w:hAnsi="宋体" w:cs="宋体" w:hint="eastAsia"/>
          <w:bCs w:val="0"/>
          <w:color w:val="070707"/>
          <w:kern w:val="0"/>
          <w:sz w:val="24"/>
          <w:szCs w:val="24"/>
        </w:rPr>
        <w:t>的评价机构将列入黑名单，三年内不予采信其所出具的评价结果。</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开展绿色制造体系相关评价工作的第三方机构要满足以下基本条件：</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（一）在中华人民共和国境内注册并具有独立法人资格的企事业单位、行业协会等，具有开展相关评价的经验和能力；</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（二）具有固定的办公场所及开展评价工作的办公条件，具有健全的财务管理制度；</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（三）从事绿色评价的中级职称以上专职人员不少于10人，其中能源、环境、生态、低碳、生命周期评价等相关专业高级职称人员不少于5人；</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（四）评价机构人员要遵守国家法律法规和评价程序，熟悉绿色制造相关政策和标准规范；</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（五）具备开展绿色工厂、绿色工业园区、绿色供应链等领域评价的能力，近五年主导或参与绿色制造相关评审、论证、评价或省级以上科研项目，或国家及行业标准制定、绿色制造相关政策制定等。</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绿色制造体系第三方评价工作由申报企业或园区自主委托评价机构开展。为提高评价质量，同一法人的评价机构（包括与其相关联的企事业单位）开展的本批次绿色制造体系评价项目（包括绿色工厂、绿色工业园区、绿色供应链管理企业）总计不得超过15项，我部将公开第三方评价机构开展评价工作的通过率。</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参与绿色制造评价工作的第三方机构，请于2022年10月31日前将“评价机构年度工作情况报告”（附件10）电子版通过工业节能与绿色发展管理平台（https://green.miit.gov.cn）报送工业和信息化部（节能与综合利用司）。</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四、其他要求</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lastRenderedPageBreak/>
        <w:t>各地区要做好典型经验的总结和推荐工作。我部将组织对绿色特征明显、成效突出单位的先进经验和典型做法开展宣传，充分发挥标杆带动效应。鼓励绿色制造名单单位持续开展绿色低碳升级改造，发布绿色发展或可持续发展报告，宣传绿色制造先进经验和典型做法，并</w:t>
      </w:r>
      <w:proofErr w:type="gramStart"/>
      <w:r w:rsidRPr="003B4330">
        <w:rPr>
          <w:rFonts w:ascii="宋体" w:eastAsia="宋体" w:hAnsi="宋体" w:cs="宋体" w:hint="eastAsia"/>
          <w:bCs w:val="0"/>
          <w:color w:val="070707"/>
          <w:kern w:val="0"/>
          <w:sz w:val="24"/>
          <w:szCs w:val="24"/>
        </w:rPr>
        <w:t>作出</w:t>
      </w:r>
      <w:proofErr w:type="gramEnd"/>
      <w:r w:rsidRPr="003B4330">
        <w:rPr>
          <w:rFonts w:ascii="宋体" w:eastAsia="宋体" w:hAnsi="宋体" w:cs="宋体" w:hint="eastAsia"/>
          <w:bCs w:val="0"/>
          <w:color w:val="070707"/>
          <w:kern w:val="0"/>
          <w:sz w:val="24"/>
          <w:szCs w:val="24"/>
        </w:rPr>
        <w:t>绿色发展承诺，履行社会责任，接受公共监督。</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联系人及电话：王成波 010-68205340</w:t>
      </w: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附件：</w:t>
      </w:r>
      <w:hyperlink r:id="rId17" w:history="1">
        <w:r w:rsidRPr="003B4330">
          <w:rPr>
            <w:rFonts w:ascii="宋体" w:eastAsia="宋体" w:hAnsi="宋体" w:cs="宋体" w:hint="eastAsia"/>
            <w:bCs w:val="0"/>
            <w:color w:val="000000"/>
            <w:kern w:val="0"/>
            <w:sz w:val="24"/>
            <w:szCs w:val="24"/>
          </w:rPr>
          <w:t>1. 省级工业和信息化主管部门推荐汇总表.</w:t>
        </w:r>
        <w:proofErr w:type="gramStart"/>
        <w:r w:rsidRPr="003B4330">
          <w:rPr>
            <w:rFonts w:ascii="宋体" w:eastAsia="宋体" w:hAnsi="宋体" w:cs="宋体" w:hint="eastAsia"/>
            <w:bCs w:val="0"/>
            <w:color w:val="000000"/>
            <w:kern w:val="0"/>
            <w:sz w:val="24"/>
            <w:szCs w:val="24"/>
          </w:rPr>
          <w:t>wps</w:t>
        </w:r>
        <w:proofErr w:type="gramEnd"/>
      </w:hyperlink>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           </w:t>
      </w:r>
      <w:hyperlink r:id="rId18" w:history="1">
        <w:r w:rsidRPr="003B4330">
          <w:rPr>
            <w:rFonts w:ascii="宋体" w:eastAsia="宋体" w:hAnsi="宋体" w:cs="宋体" w:hint="eastAsia"/>
            <w:bCs w:val="0"/>
            <w:color w:val="000000"/>
            <w:kern w:val="0"/>
            <w:sz w:val="24"/>
            <w:szCs w:val="24"/>
          </w:rPr>
          <w:t>2. 绿色工厂自评价报告及第三方评价报告.</w:t>
        </w:r>
        <w:proofErr w:type="gramStart"/>
        <w:r w:rsidRPr="003B4330">
          <w:rPr>
            <w:rFonts w:ascii="宋体" w:eastAsia="宋体" w:hAnsi="宋体" w:cs="宋体" w:hint="eastAsia"/>
            <w:bCs w:val="0"/>
            <w:color w:val="000000"/>
            <w:kern w:val="0"/>
            <w:sz w:val="24"/>
            <w:szCs w:val="24"/>
          </w:rPr>
          <w:t>wps</w:t>
        </w:r>
        <w:proofErr w:type="gramEnd"/>
      </w:hyperlink>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           </w:t>
      </w:r>
      <w:hyperlink r:id="rId19" w:history="1">
        <w:r w:rsidRPr="003B4330">
          <w:rPr>
            <w:rFonts w:ascii="宋体" w:eastAsia="宋体" w:hAnsi="宋体" w:cs="宋体" w:hint="eastAsia"/>
            <w:bCs w:val="0"/>
            <w:color w:val="000000"/>
            <w:kern w:val="0"/>
            <w:sz w:val="24"/>
            <w:szCs w:val="24"/>
          </w:rPr>
          <w:t>3. 绿色设计产品自评价报告.</w:t>
        </w:r>
        <w:proofErr w:type="gramStart"/>
        <w:r w:rsidRPr="003B4330">
          <w:rPr>
            <w:rFonts w:ascii="宋体" w:eastAsia="宋体" w:hAnsi="宋体" w:cs="宋体" w:hint="eastAsia"/>
            <w:bCs w:val="0"/>
            <w:color w:val="000000"/>
            <w:kern w:val="0"/>
            <w:sz w:val="24"/>
            <w:szCs w:val="24"/>
          </w:rPr>
          <w:t>wps</w:t>
        </w:r>
        <w:proofErr w:type="gramEnd"/>
      </w:hyperlink>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           </w:t>
      </w:r>
      <w:hyperlink r:id="rId20" w:history="1">
        <w:r w:rsidRPr="003B4330">
          <w:rPr>
            <w:rFonts w:ascii="宋体" w:eastAsia="宋体" w:hAnsi="宋体" w:cs="宋体" w:hint="eastAsia"/>
            <w:bCs w:val="0"/>
            <w:color w:val="000000"/>
            <w:kern w:val="0"/>
            <w:sz w:val="24"/>
            <w:szCs w:val="24"/>
          </w:rPr>
          <w:t>4. 绿色工业园区自评价报告及第三方评价报告.</w:t>
        </w:r>
        <w:proofErr w:type="gramStart"/>
        <w:r w:rsidRPr="003B4330">
          <w:rPr>
            <w:rFonts w:ascii="宋体" w:eastAsia="宋体" w:hAnsi="宋体" w:cs="宋体" w:hint="eastAsia"/>
            <w:bCs w:val="0"/>
            <w:color w:val="000000"/>
            <w:kern w:val="0"/>
            <w:sz w:val="24"/>
            <w:szCs w:val="24"/>
          </w:rPr>
          <w:t>wps</w:t>
        </w:r>
        <w:proofErr w:type="gramEnd"/>
      </w:hyperlink>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           </w:t>
      </w:r>
      <w:hyperlink r:id="rId21" w:history="1">
        <w:r w:rsidRPr="003B4330">
          <w:rPr>
            <w:rFonts w:ascii="宋体" w:eastAsia="宋体" w:hAnsi="宋体" w:cs="宋体" w:hint="eastAsia"/>
            <w:bCs w:val="0"/>
            <w:color w:val="000000"/>
            <w:kern w:val="0"/>
            <w:sz w:val="24"/>
            <w:szCs w:val="24"/>
          </w:rPr>
          <w:t>5. 绿色供应链管理企业自评价报告和第三方评价报告.</w:t>
        </w:r>
      </w:hyperlink>
      <w:r w:rsidRPr="003B4330">
        <w:rPr>
          <w:rFonts w:ascii="宋体" w:eastAsia="宋体" w:hAnsi="宋体" w:cs="宋体" w:hint="eastAsia"/>
          <w:bCs w:val="0"/>
          <w:color w:val="070707"/>
          <w:kern w:val="0"/>
          <w:sz w:val="24"/>
          <w:szCs w:val="24"/>
        </w:rPr>
        <w:t xml:space="preserve"> </w:t>
      </w:r>
      <w:r>
        <w:rPr>
          <w:rFonts w:ascii="宋体" w:eastAsia="宋体" w:hAnsi="宋体" w:cs="宋体" w:hint="eastAsia"/>
          <w:bCs w:val="0"/>
          <w:color w:val="070707"/>
          <w:kern w:val="0"/>
          <w:sz w:val="24"/>
          <w:szCs w:val="24"/>
        </w:rPr>
        <w:t xml:space="preserve"> </w:t>
      </w:r>
      <w:r>
        <w:rPr>
          <w:rFonts w:ascii="宋体" w:eastAsia="宋体" w:hAnsi="宋体" w:cs="宋体"/>
          <w:bCs w:val="0"/>
          <w:color w:val="070707"/>
          <w:kern w:val="0"/>
          <w:sz w:val="24"/>
          <w:szCs w:val="24"/>
        </w:rPr>
        <w:t xml:space="preserve">                   </w:t>
      </w:r>
      <w:hyperlink r:id="rId22" w:history="1">
        <w:r w:rsidRPr="003B4330">
          <w:rPr>
            <w:rFonts w:ascii="宋体" w:eastAsia="宋体" w:hAnsi="宋体" w:cs="宋体" w:hint="eastAsia"/>
            <w:bCs w:val="0"/>
            <w:color w:val="000000"/>
            <w:kern w:val="0"/>
            <w:sz w:val="24"/>
            <w:szCs w:val="24"/>
          </w:rPr>
          <w:t>6. 绿色工厂动态管理表.</w:t>
        </w:r>
        <w:proofErr w:type="gramStart"/>
        <w:r w:rsidRPr="003B4330">
          <w:rPr>
            <w:rFonts w:ascii="宋体" w:eastAsia="宋体" w:hAnsi="宋体" w:cs="宋体" w:hint="eastAsia"/>
            <w:bCs w:val="0"/>
            <w:color w:val="000000"/>
            <w:kern w:val="0"/>
            <w:sz w:val="24"/>
            <w:szCs w:val="24"/>
          </w:rPr>
          <w:t>doc</w:t>
        </w:r>
        <w:proofErr w:type="gramEnd"/>
      </w:hyperlink>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           </w:t>
      </w:r>
      <w:hyperlink r:id="rId23" w:history="1">
        <w:r w:rsidRPr="003B4330">
          <w:rPr>
            <w:rFonts w:ascii="宋体" w:eastAsia="宋体" w:hAnsi="宋体" w:cs="宋体" w:hint="eastAsia"/>
            <w:bCs w:val="0"/>
            <w:color w:val="000000"/>
            <w:kern w:val="0"/>
            <w:sz w:val="24"/>
            <w:szCs w:val="24"/>
          </w:rPr>
          <w:t>7. 绿色设计产品动态管理表.</w:t>
        </w:r>
        <w:proofErr w:type="gramStart"/>
        <w:r w:rsidRPr="003B4330">
          <w:rPr>
            <w:rFonts w:ascii="宋体" w:eastAsia="宋体" w:hAnsi="宋体" w:cs="宋体" w:hint="eastAsia"/>
            <w:bCs w:val="0"/>
            <w:color w:val="000000"/>
            <w:kern w:val="0"/>
            <w:sz w:val="24"/>
            <w:szCs w:val="24"/>
          </w:rPr>
          <w:t>doc</w:t>
        </w:r>
        <w:proofErr w:type="gramEnd"/>
      </w:hyperlink>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           </w:t>
      </w:r>
      <w:hyperlink r:id="rId24" w:history="1">
        <w:r w:rsidRPr="003B4330">
          <w:rPr>
            <w:rFonts w:ascii="宋体" w:eastAsia="宋体" w:hAnsi="宋体" w:cs="宋体" w:hint="eastAsia"/>
            <w:bCs w:val="0"/>
            <w:color w:val="000000"/>
            <w:kern w:val="0"/>
            <w:sz w:val="24"/>
            <w:szCs w:val="24"/>
          </w:rPr>
          <w:t>8. 绿色工业园区动态管理表.</w:t>
        </w:r>
        <w:proofErr w:type="gramStart"/>
        <w:r w:rsidRPr="003B4330">
          <w:rPr>
            <w:rFonts w:ascii="宋体" w:eastAsia="宋体" w:hAnsi="宋体" w:cs="宋体" w:hint="eastAsia"/>
            <w:bCs w:val="0"/>
            <w:color w:val="000000"/>
            <w:kern w:val="0"/>
            <w:sz w:val="24"/>
            <w:szCs w:val="24"/>
          </w:rPr>
          <w:t>doc</w:t>
        </w:r>
        <w:proofErr w:type="gramEnd"/>
      </w:hyperlink>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           </w:t>
      </w:r>
      <w:hyperlink r:id="rId25" w:history="1">
        <w:r w:rsidRPr="003B4330">
          <w:rPr>
            <w:rFonts w:ascii="宋体" w:eastAsia="宋体" w:hAnsi="宋体" w:cs="宋体" w:hint="eastAsia"/>
            <w:bCs w:val="0"/>
            <w:color w:val="000000"/>
            <w:kern w:val="0"/>
            <w:sz w:val="24"/>
            <w:szCs w:val="24"/>
          </w:rPr>
          <w:t>9. 绿色供应链管理企业动态管理表.</w:t>
        </w:r>
        <w:proofErr w:type="gramStart"/>
        <w:r w:rsidRPr="003B4330">
          <w:rPr>
            <w:rFonts w:ascii="宋体" w:eastAsia="宋体" w:hAnsi="宋体" w:cs="宋体" w:hint="eastAsia"/>
            <w:bCs w:val="0"/>
            <w:color w:val="000000"/>
            <w:kern w:val="0"/>
            <w:sz w:val="24"/>
            <w:szCs w:val="24"/>
          </w:rPr>
          <w:t>doc</w:t>
        </w:r>
        <w:proofErr w:type="gramEnd"/>
      </w:hyperlink>
    </w:p>
    <w:p w:rsidR="003B4330" w:rsidRPr="003B4330" w:rsidRDefault="003B4330" w:rsidP="003B4330">
      <w:pPr>
        <w:widowControl/>
        <w:wordWrap w:val="0"/>
        <w:spacing w:line="390" w:lineRule="atLeast"/>
        <w:ind w:firstLine="480"/>
        <w:jc w:val="lef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          </w:t>
      </w:r>
      <w:r>
        <w:rPr>
          <w:rFonts w:ascii="宋体" w:eastAsia="宋体" w:hAnsi="宋体" w:cs="宋体"/>
          <w:bCs w:val="0"/>
          <w:color w:val="070707"/>
          <w:kern w:val="0"/>
          <w:sz w:val="24"/>
          <w:szCs w:val="24"/>
        </w:rPr>
        <w:t xml:space="preserve"> </w:t>
      </w:r>
      <w:hyperlink r:id="rId26" w:history="1">
        <w:r w:rsidRPr="003B4330">
          <w:rPr>
            <w:rFonts w:ascii="宋体" w:eastAsia="宋体" w:hAnsi="宋体" w:cs="宋体" w:hint="eastAsia"/>
            <w:bCs w:val="0"/>
            <w:color w:val="000000"/>
            <w:kern w:val="0"/>
            <w:sz w:val="24"/>
            <w:szCs w:val="24"/>
          </w:rPr>
          <w:t>10. 评价机构年度工作情况报告.</w:t>
        </w:r>
        <w:proofErr w:type="gramStart"/>
        <w:r w:rsidRPr="003B4330">
          <w:rPr>
            <w:rFonts w:ascii="宋体" w:eastAsia="宋体" w:hAnsi="宋体" w:cs="宋体" w:hint="eastAsia"/>
            <w:bCs w:val="0"/>
            <w:color w:val="000000"/>
            <w:kern w:val="0"/>
            <w:sz w:val="24"/>
            <w:szCs w:val="24"/>
          </w:rPr>
          <w:t>doc</w:t>
        </w:r>
        <w:proofErr w:type="gramEnd"/>
      </w:hyperlink>
    </w:p>
    <w:p w:rsidR="003B4330" w:rsidRPr="003B4330" w:rsidRDefault="003B4330" w:rsidP="003B4330">
      <w:pPr>
        <w:widowControl/>
        <w:wordWrap w:val="0"/>
        <w:spacing w:line="390" w:lineRule="atLeast"/>
        <w:ind w:firstLine="480"/>
        <w:jc w:val="right"/>
        <w:rPr>
          <w:rFonts w:ascii="宋体" w:eastAsia="宋体" w:hAnsi="宋体" w:cs="宋体"/>
          <w:bCs w:val="0"/>
          <w:color w:val="070707"/>
          <w:kern w:val="0"/>
          <w:sz w:val="24"/>
          <w:szCs w:val="24"/>
        </w:rPr>
      </w:pPr>
    </w:p>
    <w:p w:rsidR="003B4330" w:rsidRPr="003B4330" w:rsidRDefault="003B4330" w:rsidP="003B4330">
      <w:pPr>
        <w:widowControl/>
        <w:wordWrap w:val="0"/>
        <w:spacing w:line="390" w:lineRule="atLeast"/>
        <w:ind w:firstLine="480"/>
        <w:jc w:val="righ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工业和信息化部办公厅</w:t>
      </w:r>
    </w:p>
    <w:p w:rsidR="003B4330" w:rsidRPr="003B4330" w:rsidRDefault="003B4330" w:rsidP="003B4330">
      <w:pPr>
        <w:widowControl/>
        <w:wordWrap w:val="0"/>
        <w:spacing w:line="390" w:lineRule="atLeast"/>
        <w:ind w:firstLine="480"/>
        <w:jc w:val="right"/>
        <w:rPr>
          <w:rFonts w:ascii="宋体" w:eastAsia="宋体" w:hAnsi="宋体" w:cs="宋体"/>
          <w:bCs w:val="0"/>
          <w:color w:val="070707"/>
          <w:kern w:val="0"/>
          <w:sz w:val="24"/>
          <w:szCs w:val="24"/>
        </w:rPr>
      </w:pPr>
      <w:r w:rsidRPr="003B4330">
        <w:rPr>
          <w:rFonts w:ascii="宋体" w:eastAsia="宋体" w:hAnsi="宋体" w:cs="宋体" w:hint="eastAsia"/>
          <w:bCs w:val="0"/>
          <w:color w:val="070707"/>
          <w:kern w:val="0"/>
          <w:sz w:val="24"/>
          <w:szCs w:val="24"/>
        </w:rPr>
        <w:t>2022年9月16日</w:t>
      </w:r>
    </w:p>
    <w:p w:rsidR="003B4330" w:rsidRPr="003B4330" w:rsidRDefault="003B4330">
      <w:pPr>
        <w:rPr>
          <w:rFonts w:eastAsia="方正黑体_GBK"/>
          <w:sz w:val="32"/>
          <w:szCs w:val="32"/>
        </w:rPr>
      </w:pPr>
    </w:p>
    <w:sectPr w:rsidR="003B4330" w:rsidRPr="003B4330">
      <w:footerReference w:type="default" r:id="rId2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EDA" w:rsidRDefault="00942EDA">
      <w:r>
        <w:separator/>
      </w:r>
    </w:p>
  </w:endnote>
  <w:endnote w:type="continuationSeparator" w:id="0">
    <w:p w:rsidR="00942EDA" w:rsidRDefault="0094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方正楷体_GBK">
    <w:altName w:val="Arial Unicode MS"/>
    <w:charset w:val="86"/>
    <w:family w:val="script"/>
    <w:pitch w:val="fixed"/>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233682"/>
    </w:sdtPr>
    <w:sdtEndPr>
      <w:rPr>
        <w:sz w:val="28"/>
        <w:szCs w:val="28"/>
      </w:rPr>
    </w:sdtEndPr>
    <w:sdtContent>
      <w:p w:rsidR="00FB559B" w:rsidRDefault="00FB559B">
        <w:pPr>
          <w:pStyle w:val="a4"/>
          <w:jc w:val="center"/>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000931BD" w:rsidRPr="000931BD">
          <w:rPr>
            <w:noProof/>
            <w:sz w:val="28"/>
            <w:szCs w:val="28"/>
            <w:lang w:val="zh-CN"/>
          </w:rPr>
          <w:t>3</w:t>
        </w:r>
        <w:r>
          <w:rPr>
            <w:sz w:val="28"/>
            <w:szCs w:val="28"/>
          </w:rPr>
          <w:fldChar w:fldCharType="end"/>
        </w:r>
        <w:r>
          <w:rPr>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9B" w:rsidRDefault="00FB559B">
    <w:pPr>
      <w:pStyle w:val="a4"/>
      <w:jc w:val="center"/>
      <w:rPr>
        <w:sz w:val="28"/>
        <w:szCs w:val="28"/>
      </w:rPr>
    </w:pPr>
    <w:r>
      <w:rPr>
        <w:sz w:val="28"/>
        <w:szCs w:val="28"/>
      </w:rPr>
      <w:t>—</w:t>
    </w:r>
    <w:sdt>
      <w:sdtPr>
        <w:rPr>
          <w:sz w:val="28"/>
          <w:szCs w:val="28"/>
        </w:rPr>
        <w:id w:val="-1777314172"/>
      </w:sdtPr>
      <w:sdtContent>
        <w:r>
          <w:rPr>
            <w:sz w:val="28"/>
            <w:szCs w:val="28"/>
          </w:rPr>
          <w:fldChar w:fldCharType="begin"/>
        </w:r>
        <w:r>
          <w:rPr>
            <w:sz w:val="28"/>
            <w:szCs w:val="28"/>
          </w:rPr>
          <w:instrText>PAGE   \* MERGEFORMAT</w:instrText>
        </w:r>
        <w:r>
          <w:rPr>
            <w:sz w:val="28"/>
            <w:szCs w:val="28"/>
          </w:rPr>
          <w:fldChar w:fldCharType="separate"/>
        </w:r>
        <w:r w:rsidR="000931BD" w:rsidRPr="000931BD">
          <w:rPr>
            <w:noProof/>
            <w:sz w:val="28"/>
            <w:szCs w:val="28"/>
            <w:lang w:val="zh-CN"/>
          </w:rPr>
          <w:t>44</w:t>
        </w:r>
        <w:r>
          <w:rPr>
            <w:sz w:val="28"/>
            <w:szCs w:val="28"/>
          </w:rPr>
          <w:fldChar w:fldCharType="end"/>
        </w:r>
        <w:r>
          <w:rPr>
            <w:sz w:val="28"/>
            <w:szCs w:val="2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9B" w:rsidRDefault="00FB559B">
    <w:pPr>
      <w:pStyle w:val="a4"/>
      <w:jc w:val="center"/>
      <w:rPr>
        <w:sz w:val="28"/>
        <w:szCs w:val="28"/>
      </w:rPr>
    </w:pPr>
    <w:r>
      <w:rPr>
        <w:sz w:val="28"/>
        <w:szCs w:val="28"/>
      </w:rPr>
      <w:t>—</w:t>
    </w:r>
    <w:sdt>
      <w:sdtPr>
        <w:rPr>
          <w:sz w:val="28"/>
          <w:szCs w:val="28"/>
        </w:rPr>
        <w:id w:val="-813867876"/>
      </w:sdtPr>
      <w:sdtContent>
        <w:r>
          <w:rPr>
            <w:sz w:val="28"/>
            <w:szCs w:val="28"/>
          </w:rPr>
          <w:fldChar w:fldCharType="begin"/>
        </w:r>
        <w:r>
          <w:rPr>
            <w:sz w:val="28"/>
            <w:szCs w:val="28"/>
          </w:rPr>
          <w:instrText>PAGE   \* MERGEFORMAT</w:instrText>
        </w:r>
        <w:r>
          <w:rPr>
            <w:sz w:val="28"/>
            <w:szCs w:val="28"/>
          </w:rPr>
          <w:fldChar w:fldCharType="separate"/>
        </w:r>
        <w:r w:rsidR="000931BD" w:rsidRPr="000931BD">
          <w:rPr>
            <w:noProof/>
            <w:sz w:val="28"/>
            <w:szCs w:val="28"/>
            <w:lang w:val="zh-CN"/>
          </w:rPr>
          <w:t>61</w:t>
        </w:r>
        <w:r>
          <w:rPr>
            <w:sz w:val="28"/>
            <w:szCs w:val="28"/>
          </w:rPr>
          <w:fldChar w:fldCharType="end"/>
        </w:r>
        <w:r>
          <w:rPr>
            <w:sz w:val="28"/>
            <w:szCs w:val="28"/>
          </w:rPr>
          <w:t>—</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420130"/>
    </w:sdtPr>
    <w:sdtEndPr>
      <w:rPr>
        <w:sz w:val="28"/>
        <w:szCs w:val="28"/>
      </w:rPr>
    </w:sdtEndPr>
    <w:sdtContent>
      <w:p w:rsidR="00FB559B" w:rsidRDefault="00FB559B">
        <w:pPr>
          <w:pStyle w:val="a4"/>
          <w:jc w:val="center"/>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000931BD" w:rsidRPr="000931BD">
          <w:rPr>
            <w:noProof/>
            <w:sz w:val="28"/>
            <w:szCs w:val="28"/>
            <w:lang w:val="zh-CN"/>
          </w:rPr>
          <w:t>91</w:t>
        </w:r>
        <w:r>
          <w:rPr>
            <w:sz w:val="28"/>
            <w:szCs w:val="28"/>
          </w:rPr>
          <w:fldChar w:fldCharType="end"/>
        </w:r>
        <w:r>
          <w:rPr>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899480"/>
    </w:sdtPr>
    <w:sdtEndPr>
      <w:rPr>
        <w:sz w:val="28"/>
        <w:szCs w:val="28"/>
      </w:rPr>
    </w:sdtEndPr>
    <w:sdtContent>
      <w:p w:rsidR="00FB559B" w:rsidRDefault="00FB559B">
        <w:pPr>
          <w:pStyle w:val="a4"/>
          <w:jc w:val="center"/>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000931BD" w:rsidRPr="000931BD">
          <w:rPr>
            <w:noProof/>
            <w:sz w:val="28"/>
            <w:szCs w:val="28"/>
            <w:lang w:val="zh-CN"/>
          </w:rPr>
          <w:t>97</w:t>
        </w:r>
        <w:r>
          <w:rPr>
            <w:sz w:val="28"/>
            <w:szCs w:val="28"/>
          </w:rPr>
          <w:fldChar w:fldCharType="end"/>
        </w:r>
        <w:r>
          <w:rPr>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EDA" w:rsidRDefault="00942EDA">
      <w:r>
        <w:separator/>
      </w:r>
    </w:p>
  </w:footnote>
  <w:footnote w:type="continuationSeparator" w:id="0">
    <w:p w:rsidR="00942EDA" w:rsidRDefault="0094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9B" w:rsidRDefault="00FB55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BBF12C"/>
    <w:multiLevelType w:val="singleLevel"/>
    <w:tmpl w:val="A5BBF12C"/>
    <w:lvl w:ilvl="0">
      <w:start w:val="1"/>
      <w:numFmt w:val="chineseCounting"/>
      <w:suff w:val="nothing"/>
      <w:lvlText w:val="%1、"/>
      <w:lvlJc w:val="left"/>
      <w:rPr>
        <w:rFonts w:hint="eastAsia"/>
      </w:rPr>
    </w:lvl>
  </w:abstractNum>
  <w:abstractNum w:abstractNumId="1">
    <w:nsid w:val="B2C391AC"/>
    <w:multiLevelType w:val="singleLevel"/>
    <w:tmpl w:val="B2C391AC"/>
    <w:lvl w:ilvl="0">
      <w:start w:val="1"/>
      <w:numFmt w:val="chineseCounting"/>
      <w:suff w:val="nothing"/>
      <w:lvlText w:val="%1、"/>
      <w:lvlJc w:val="left"/>
      <w:rPr>
        <w:rFonts w:hint="eastAsia"/>
      </w:rPr>
    </w:lvl>
  </w:abstractNum>
  <w:abstractNum w:abstractNumId="2">
    <w:nsid w:val="0000000C"/>
    <w:multiLevelType w:val="singleLevel"/>
    <w:tmpl w:val="0000000C"/>
    <w:lvl w:ilvl="0">
      <w:start w:val="1"/>
      <w:numFmt w:val="decimal"/>
      <w:suff w:val="space"/>
      <w:lvlText w:val="%1."/>
      <w:lvlJc w:val="left"/>
    </w:lvl>
  </w:abstractNum>
  <w:abstractNum w:abstractNumId="3">
    <w:nsid w:val="4874FD6F"/>
    <w:multiLevelType w:val="singleLevel"/>
    <w:tmpl w:val="4874FD6F"/>
    <w:lvl w:ilvl="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EE"/>
    <w:rsid w:val="000931BD"/>
    <w:rsid w:val="001A22AB"/>
    <w:rsid w:val="001A4E8C"/>
    <w:rsid w:val="003B4330"/>
    <w:rsid w:val="005F3BFE"/>
    <w:rsid w:val="00781E53"/>
    <w:rsid w:val="00924E63"/>
    <w:rsid w:val="00942EDA"/>
    <w:rsid w:val="00AA2125"/>
    <w:rsid w:val="00C859EE"/>
    <w:rsid w:val="00E3049E"/>
    <w:rsid w:val="00FB559B"/>
    <w:rsid w:val="3BB91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autoSpaceDE w:val="0"/>
      <w:autoSpaceDN w:val="0"/>
      <w:ind w:left="120"/>
      <w:jc w:val="left"/>
    </w:pPr>
    <w:rPr>
      <w:rFonts w:ascii="宋体" w:hAnsi="宋体" w:cs="宋体"/>
      <w:kern w:val="0"/>
      <w:sz w:val="32"/>
      <w:szCs w:val="32"/>
      <w:lang w:val="zh-CN" w:bidi="zh-CN"/>
    </w:rPr>
  </w:style>
  <w:style w:type="paragraph" w:styleId="a4">
    <w:name w:val="footer"/>
    <w:basedOn w:val="a"/>
    <w:uiPriority w:val="99"/>
    <w:unhideWhenUsed/>
    <w:qFormat/>
    <w:pPr>
      <w:tabs>
        <w:tab w:val="center" w:pos="4153"/>
        <w:tab w:val="right" w:pos="8306"/>
      </w:tabs>
      <w:snapToGrid w:val="0"/>
      <w:jc w:val="left"/>
    </w:pPr>
    <w:rPr>
      <w:sz w:val="18"/>
      <w:szCs w:val="18"/>
    </w:rPr>
  </w:style>
  <w:style w:type="table" w:styleId="a5">
    <w:name w:val="Table Grid"/>
    <w:basedOn w:val="a1"/>
    <w:unhideWhenUsed/>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0"/>
    <w:link w:val="1"/>
    <w:qFormat/>
    <w:rPr>
      <w:b/>
      <w:color w:val="538135" w:themeColor="accent6" w:themeShade="BF"/>
      <w:sz w:val="28"/>
    </w:rPr>
  </w:style>
  <w:style w:type="paragraph" w:customStyle="1" w:styleId="2">
    <w:name w:val="列出段落2"/>
    <w:basedOn w:val="a"/>
    <w:uiPriority w:val="99"/>
    <w:qFormat/>
    <w:pPr>
      <w:ind w:firstLineChars="200" w:firstLine="420"/>
    </w:pPr>
    <w:rPr>
      <w:rFonts w:ascii="Calibri" w:hAnsi="Calibri" w:cs="黑体"/>
    </w:rPr>
  </w:style>
  <w:style w:type="paragraph" w:customStyle="1" w:styleId="10">
    <w:name w:val="列出段落1"/>
    <w:basedOn w:val="a"/>
    <w:uiPriority w:val="34"/>
    <w:qFormat/>
    <w:pPr>
      <w:ind w:firstLineChars="200" w:firstLine="420"/>
    </w:pPr>
    <w:rPr>
      <w:rFonts w:ascii="Calibri" w:hAnsi="Calibri" w:cs="黑体"/>
    </w:rPr>
  </w:style>
  <w:style w:type="paragraph" w:customStyle="1" w:styleId="3">
    <w:name w:val="列出段落3"/>
    <w:basedOn w:val="a"/>
    <w:uiPriority w:val="34"/>
    <w:qFormat/>
    <w:pPr>
      <w:widowControl/>
      <w:spacing w:before="100" w:beforeAutospacing="1" w:after="100" w:afterAutospacing="1"/>
      <w:jc w:val="left"/>
    </w:pPr>
    <w:rPr>
      <w:rFonts w:ascii="宋体" w:hAnsi="宋体" w:cs="宋体"/>
      <w:kern w:val="0"/>
      <w:sz w:val="24"/>
    </w:rPr>
  </w:style>
  <w:style w:type="paragraph" w:styleId="a6">
    <w:name w:val="Balloon Text"/>
    <w:basedOn w:val="a"/>
    <w:link w:val="Char"/>
    <w:uiPriority w:val="99"/>
    <w:semiHidden/>
    <w:unhideWhenUsed/>
    <w:rsid w:val="00781E53"/>
    <w:rPr>
      <w:sz w:val="18"/>
      <w:szCs w:val="18"/>
    </w:rPr>
  </w:style>
  <w:style w:type="character" w:customStyle="1" w:styleId="Char">
    <w:name w:val="批注框文本 Char"/>
    <w:basedOn w:val="a0"/>
    <w:link w:val="a6"/>
    <w:uiPriority w:val="99"/>
    <w:semiHidden/>
    <w:rsid w:val="00781E53"/>
    <w:rPr>
      <w:bCs/>
      <w:kern w:val="2"/>
      <w:sz w:val="18"/>
      <w:szCs w:val="18"/>
    </w:rPr>
  </w:style>
  <w:style w:type="paragraph" w:styleId="a7">
    <w:name w:val="header"/>
    <w:basedOn w:val="a"/>
    <w:link w:val="Char0"/>
    <w:uiPriority w:val="99"/>
    <w:unhideWhenUsed/>
    <w:rsid w:val="00FB55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B559B"/>
    <w:rPr>
      <w:bC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autoSpaceDE w:val="0"/>
      <w:autoSpaceDN w:val="0"/>
      <w:ind w:left="120"/>
      <w:jc w:val="left"/>
    </w:pPr>
    <w:rPr>
      <w:rFonts w:ascii="宋体" w:hAnsi="宋体" w:cs="宋体"/>
      <w:kern w:val="0"/>
      <w:sz w:val="32"/>
      <w:szCs w:val="32"/>
      <w:lang w:val="zh-CN" w:bidi="zh-CN"/>
    </w:rPr>
  </w:style>
  <w:style w:type="paragraph" w:styleId="a4">
    <w:name w:val="footer"/>
    <w:basedOn w:val="a"/>
    <w:uiPriority w:val="99"/>
    <w:unhideWhenUsed/>
    <w:qFormat/>
    <w:pPr>
      <w:tabs>
        <w:tab w:val="center" w:pos="4153"/>
        <w:tab w:val="right" w:pos="8306"/>
      </w:tabs>
      <w:snapToGrid w:val="0"/>
      <w:jc w:val="left"/>
    </w:pPr>
    <w:rPr>
      <w:sz w:val="18"/>
      <w:szCs w:val="18"/>
    </w:rPr>
  </w:style>
  <w:style w:type="table" w:styleId="a5">
    <w:name w:val="Table Grid"/>
    <w:basedOn w:val="a1"/>
    <w:unhideWhenUsed/>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0"/>
    <w:link w:val="1"/>
    <w:qFormat/>
    <w:rPr>
      <w:b/>
      <w:color w:val="538135" w:themeColor="accent6" w:themeShade="BF"/>
      <w:sz w:val="28"/>
    </w:rPr>
  </w:style>
  <w:style w:type="paragraph" w:customStyle="1" w:styleId="2">
    <w:name w:val="列出段落2"/>
    <w:basedOn w:val="a"/>
    <w:uiPriority w:val="99"/>
    <w:qFormat/>
    <w:pPr>
      <w:ind w:firstLineChars="200" w:firstLine="420"/>
    </w:pPr>
    <w:rPr>
      <w:rFonts w:ascii="Calibri" w:hAnsi="Calibri" w:cs="黑体"/>
    </w:rPr>
  </w:style>
  <w:style w:type="paragraph" w:customStyle="1" w:styleId="10">
    <w:name w:val="列出段落1"/>
    <w:basedOn w:val="a"/>
    <w:uiPriority w:val="34"/>
    <w:qFormat/>
    <w:pPr>
      <w:ind w:firstLineChars="200" w:firstLine="420"/>
    </w:pPr>
    <w:rPr>
      <w:rFonts w:ascii="Calibri" w:hAnsi="Calibri" w:cs="黑体"/>
    </w:rPr>
  </w:style>
  <w:style w:type="paragraph" w:customStyle="1" w:styleId="3">
    <w:name w:val="列出段落3"/>
    <w:basedOn w:val="a"/>
    <w:uiPriority w:val="34"/>
    <w:qFormat/>
    <w:pPr>
      <w:widowControl/>
      <w:spacing w:before="100" w:beforeAutospacing="1" w:after="100" w:afterAutospacing="1"/>
      <w:jc w:val="left"/>
    </w:pPr>
    <w:rPr>
      <w:rFonts w:ascii="宋体" w:hAnsi="宋体" w:cs="宋体"/>
      <w:kern w:val="0"/>
      <w:sz w:val="24"/>
    </w:rPr>
  </w:style>
  <w:style w:type="paragraph" w:styleId="a6">
    <w:name w:val="Balloon Text"/>
    <w:basedOn w:val="a"/>
    <w:link w:val="Char"/>
    <w:uiPriority w:val="99"/>
    <w:semiHidden/>
    <w:unhideWhenUsed/>
    <w:rsid w:val="00781E53"/>
    <w:rPr>
      <w:sz w:val="18"/>
      <w:szCs w:val="18"/>
    </w:rPr>
  </w:style>
  <w:style w:type="character" w:customStyle="1" w:styleId="Char">
    <w:name w:val="批注框文本 Char"/>
    <w:basedOn w:val="a0"/>
    <w:link w:val="a6"/>
    <w:uiPriority w:val="99"/>
    <w:semiHidden/>
    <w:rsid w:val="00781E53"/>
    <w:rPr>
      <w:bCs/>
      <w:kern w:val="2"/>
      <w:sz w:val="18"/>
      <w:szCs w:val="18"/>
    </w:rPr>
  </w:style>
  <w:style w:type="paragraph" w:styleId="a7">
    <w:name w:val="header"/>
    <w:basedOn w:val="a"/>
    <w:link w:val="Char0"/>
    <w:uiPriority w:val="99"/>
    <w:unhideWhenUsed/>
    <w:rsid w:val="00FB55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B559B"/>
    <w:rPr>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507301">
      <w:bodyDiv w:val="1"/>
      <w:marLeft w:val="0"/>
      <w:marRight w:val="0"/>
      <w:marTop w:val="0"/>
      <w:marBottom w:val="0"/>
      <w:divBdr>
        <w:top w:val="none" w:sz="0" w:space="0" w:color="auto"/>
        <w:left w:val="none" w:sz="0" w:space="0" w:color="auto"/>
        <w:bottom w:val="none" w:sz="0" w:space="0" w:color="auto"/>
        <w:right w:val="none" w:sz="0" w:space="0" w:color="auto"/>
      </w:divBdr>
      <w:divsChild>
        <w:div w:id="470827960">
          <w:marLeft w:val="0"/>
          <w:marRight w:val="0"/>
          <w:marTop w:val="600"/>
          <w:marBottom w:val="0"/>
          <w:divBdr>
            <w:top w:val="none" w:sz="0" w:space="0" w:color="auto"/>
            <w:left w:val="none" w:sz="0" w:space="0" w:color="auto"/>
            <w:bottom w:val="none" w:sz="0" w:space="0" w:color="auto"/>
            <w:right w:val="none" w:sz="0" w:space="0" w:color="auto"/>
          </w:divBdr>
          <w:divsChild>
            <w:div w:id="931084174">
              <w:marLeft w:val="0"/>
              <w:marRight w:val="0"/>
              <w:marTop w:val="0"/>
              <w:marBottom w:val="0"/>
              <w:divBdr>
                <w:top w:val="none" w:sz="0" w:space="0" w:color="auto"/>
                <w:left w:val="none" w:sz="0" w:space="0" w:color="auto"/>
                <w:bottom w:val="none" w:sz="0" w:space="0" w:color="auto"/>
                <w:right w:val="none" w:sz="0" w:space="0" w:color="auto"/>
              </w:divBdr>
            </w:div>
            <w:div w:id="1227107653">
              <w:marLeft w:val="0"/>
              <w:marRight w:val="0"/>
              <w:marTop w:val="0"/>
              <w:marBottom w:val="0"/>
              <w:divBdr>
                <w:top w:val="none" w:sz="0" w:space="0" w:color="auto"/>
                <w:left w:val="none" w:sz="0" w:space="0" w:color="auto"/>
                <w:bottom w:val="none" w:sz="0" w:space="0" w:color="auto"/>
                <w:right w:val="none" w:sz="0" w:space="0" w:color="auto"/>
              </w:divBdr>
            </w:div>
            <w:div w:id="844713028">
              <w:marLeft w:val="0"/>
              <w:marRight w:val="0"/>
              <w:marTop w:val="0"/>
              <w:marBottom w:val="0"/>
              <w:divBdr>
                <w:top w:val="none" w:sz="0" w:space="0" w:color="auto"/>
                <w:left w:val="none" w:sz="0" w:space="0" w:color="auto"/>
                <w:bottom w:val="none" w:sz="0" w:space="0" w:color="auto"/>
                <w:right w:val="none" w:sz="0" w:space="0" w:color="auto"/>
              </w:divBdr>
            </w:div>
            <w:div w:id="1708408788">
              <w:marLeft w:val="0"/>
              <w:marRight w:val="0"/>
              <w:marTop w:val="0"/>
              <w:marBottom w:val="0"/>
              <w:divBdr>
                <w:top w:val="none" w:sz="0" w:space="0" w:color="auto"/>
                <w:left w:val="none" w:sz="0" w:space="0" w:color="auto"/>
                <w:bottom w:val="none" w:sz="0" w:space="0" w:color="auto"/>
                <w:right w:val="none" w:sz="0" w:space="0" w:color="auto"/>
              </w:divBdr>
            </w:div>
            <w:div w:id="12375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www.miit.gov.cn/cms_files/filemanager/1226211233/attach/20229/b4b3ec40e5654b8e990a90c070fe3cda.wps" TargetMode="External"/><Relationship Id="rId26" Type="http://schemas.openxmlformats.org/officeDocument/2006/relationships/hyperlink" Target="https://www.miit.gov.cn/cms_files/filemanager/1226211233/attach/20229/c035a35c6ac84e5ca8406a0529d982e0.doc" TargetMode="External"/><Relationship Id="rId3" Type="http://schemas.openxmlformats.org/officeDocument/2006/relationships/styles" Target="styles.xml"/><Relationship Id="rId21" Type="http://schemas.openxmlformats.org/officeDocument/2006/relationships/hyperlink" Target="https://www.miit.gov.cn/cms_files/filemanager/1226211233/attach/20229/5102aeb2a5334ec186899f3508df96f1.wps"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miit.gov.cn/cms_files/filemanager/1226211233/attach/20229/8f546e240c5240428a5fc5ad17d4b19e.wps" TargetMode="External"/><Relationship Id="rId25" Type="http://schemas.openxmlformats.org/officeDocument/2006/relationships/hyperlink" Target="https://www.miit.gov.cn/cms_files/filemanager/1226211233/attach/20229/5bc55022ece84c028f2c48bed6633f7c.doc"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www.miit.gov.cn/cms_files/filemanager/1226211233/attach/20229/f17686c33c4943f4916204ad41dbdec6.w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miit.gov.cn/cms_files/filemanager/1226211233/attach/20229/c97876db389942dfb5286d2c23640537.doc"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s://www.miit.gov.cn/cms_files/filemanager/1226211233/attach/20229/cb5264bdd6c541a487b88b18fc0a20bd.doc"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miit.gov.cn/cms_files/filemanager/1226211233/attach/20229/eb2dc3a5ca31488d85c72812f454b9ef.wp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hyperlink" Target="https://www.miit.gov.cn/cms_files/filemanager/1226211233/attach/20229/09e8e512ce3b4e7483f0929609bd372f.doc" TargetMode="External"/><Relationship Id="rId27"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97</Pages>
  <Words>5891</Words>
  <Characters>33583</Characters>
  <Application>Microsoft Office Word</Application>
  <DocSecurity>0</DocSecurity>
  <Lines>279</Lines>
  <Paragraphs>78</Paragraphs>
  <ScaleCrop>false</ScaleCrop>
  <Company>Yozosoft</Company>
  <LinksUpToDate>false</LinksUpToDate>
  <CharactersWithSpaces>39396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Windows User</cp:lastModifiedBy>
  <cp:revision>5</cp:revision>
  <dcterms:created xsi:type="dcterms:W3CDTF">2020-05-08T14:11:00Z</dcterms:created>
  <dcterms:modified xsi:type="dcterms:W3CDTF">2022-09-23T08:54:00Z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