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eastAsia"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700" w:lineRule="exact"/>
        <w:jc w:val="center"/>
        <w:textAlignment w:val="auto"/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2023年苏州市质量提升微创新成果竞赛申报表</w:t>
      </w: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bCs/>
          <w:kern w:val="0"/>
          <w:sz w:val="24"/>
          <w:u w:val="single"/>
        </w:rPr>
      </w:pPr>
      <w:r>
        <w:rPr>
          <w:rFonts w:hAnsi="宋体"/>
          <w:bCs/>
          <w:kern w:val="0"/>
          <w:sz w:val="24"/>
        </w:rPr>
        <w:t>推荐企业名称</w:t>
      </w:r>
      <w:r>
        <w:rPr>
          <w:bCs/>
          <w:kern w:val="0"/>
          <w:sz w:val="24"/>
          <w:u w:val="single"/>
        </w:rPr>
        <w:tab/>
      </w:r>
      <w:r>
        <w:rPr>
          <w:rFonts w:hint="eastAsia"/>
          <w:bCs/>
          <w:kern w:val="0"/>
          <w:sz w:val="24"/>
          <w:u w:val="single"/>
        </w:rPr>
        <w:t xml:space="preserve">                     </w:t>
      </w:r>
      <w:r>
        <w:rPr>
          <w:rFonts w:hint="eastAsia"/>
          <w:bCs/>
          <w:kern w:val="0"/>
          <w:sz w:val="24"/>
        </w:rPr>
        <w:t xml:space="preserve">   </w:t>
      </w:r>
      <w:r>
        <w:rPr>
          <w:bCs/>
          <w:kern w:val="0"/>
          <w:sz w:val="24"/>
        </w:rPr>
        <w:t xml:space="preserve">         </w:t>
      </w:r>
    </w:p>
    <w:tbl>
      <w:tblPr>
        <w:tblStyle w:val="3"/>
        <w:tblW w:w="0" w:type="auto"/>
        <w:tblInd w:w="-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94"/>
        <w:gridCol w:w="175"/>
        <w:gridCol w:w="725"/>
        <w:gridCol w:w="595"/>
        <w:gridCol w:w="351"/>
        <w:gridCol w:w="894"/>
        <w:gridCol w:w="216"/>
        <w:gridCol w:w="1128"/>
        <w:gridCol w:w="653"/>
        <w:gridCol w:w="475"/>
        <w:gridCol w:w="258"/>
        <w:gridCol w:w="613"/>
        <w:gridCol w:w="1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exact"/>
        </w:trPr>
        <w:tc>
          <w:tcPr>
            <w:tcW w:w="1737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kern w:val="0"/>
                <w:sz w:val="16"/>
                <w:szCs w:val="15"/>
              </w:rPr>
            </w:pPr>
            <w:r>
              <w:rPr>
                <w:rFonts w:hint="eastAsia" w:hAnsi="宋体"/>
                <w:kern w:val="0"/>
                <w:sz w:val="16"/>
                <w:szCs w:val="15"/>
              </w:rPr>
              <w:t>优秀成果</w:t>
            </w:r>
            <w:r>
              <w:rPr>
                <w:rFonts w:hAnsi="宋体"/>
                <w:kern w:val="0"/>
                <w:sz w:val="16"/>
                <w:szCs w:val="15"/>
              </w:rPr>
              <w:t>名称</w:t>
            </w:r>
          </w:p>
        </w:tc>
        <w:tc>
          <w:tcPr>
            <w:tcW w:w="7450" w:type="dxa"/>
            <w:gridSpan w:val="1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单位名称（公章）</w:t>
            </w:r>
          </w:p>
        </w:tc>
        <w:tc>
          <w:tcPr>
            <w:tcW w:w="74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单位通讯地址</w:t>
            </w:r>
          </w:p>
        </w:tc>
        <w:tc>
          <w:tcPr>
            <w:tcW w:w="40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邮编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单位联系部门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联系人手机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联系邮箱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小组活动指导者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传真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小组人数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取得的经济效益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8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小组成员情况表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小组中职责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left"/>
              <w:textAlignment w:val="auto"/>
              <w:rPr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187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优秀成果</w:t>
            </w:r>
            <w:r>
              <w:rPr>
                <w:kern w:val="0"/>
                <w:sz w:val="21"/>
                <w:szCs w:val="21"/>
              </w:rPr>
              <w:t>简介及主要活动过程与效果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10290" w:firstLineChars="4900"/>
              <w:jc w:val="left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187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成果</w:t>
            </w:r>
            <w:r>
              <w:rPr>
                <w:kern w:val="0"/>
                <w:sz w:val="21"/>
                <w:szCs w:val="21"/>
              </w:rPr>
              <w:t>申报</w:t>
            </w:r>
            <w:r>
              <w:rPr>
                <w:rFonts w:hint="eastAsia"/>
                <w:kern w:val="0"/>
                <w:sz w:val="21"/>
                <w:szCs w:val="21"/>
              </w:rPr>
              <w:t>单位</w:t>
            </w:r>
            <w:r>
              <w:rPr>
                <w:kern w:val="0"/>
                <w:sz w:val="21"/>
                <w:szCs w:val="21"/>
              </w:rPr>
              <w:t xml:space="preserve">推荐意见：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720" w:firstLineChars="3200"/>
              <w:jc w:val="both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申报单位盖章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/>
              <w:ind w:firstLine="7140" w:firstLineChars="3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10290" w:firstLineChars="4900"/>
              <w:jc w:val="right"/>
              <w:textAlignment w:val="auto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20" w:lineRule="exact"/>
        <w:jc w:val="left"/>
        <w:textAlignment w:val="auto"/>
        <w:rPr>
          <w:rFonts w:hint="eastAsia" w:ascii="楷体_GB2312" w:hAnsi="楷体_GB2312" w:eastAsia="楷体_GB2312" w:cs="楷体_GB2312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</w:rPr>
        <w:t>注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 xml:space="preserve">: 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</w:rPr>
        <w:t>1.申报材料递交要求：填写申报表，加盖公章。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20" w:lineRule="exact"/>
        <w:ind w:left="720" w:leftChars="150" w:hanging="240" w:hangingChars="1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</w:rPr>
        <w:t>2.注意事项：单位名称（成果所在单位或部门）；成果名称是表扬决定的依据，须填写全称。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</w:rPr>
        <w:t>3.主要活动过程与效果填写内容简明扼要，准确无误。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69B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before="0"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2023-09-27T02:55:12Z</dcterms:created>
  <dc:creator>xiafang</dc:creator>
  <cp:lastModifiedBy>夏芳</cp:lastModifiedBy>
  <dcterms:modified xsi:type="dcterms:W3CDTF">2023-09-27T02:55:19Z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DC7E69EBE8F446A3B1407386BA1FB91A_12</vt:lpwstr>
  </property>
</Properties>
</file>