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件3-1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服务贸易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引导资金申请表</w:t>
      </w:r>
    </w:p>
    <w:p>
      <w:pPr>
        <w:spacing w:line="580" w:lineRule="exact"/>
        <w:jc w:val="center"/>
        <w:rPr>
          <w:rFonts w:ascii="Times New Roman" w:hAnsi="Times New Roman"/>
          <w:sz w:val="44"/>
          <w:szCs w:val="44"/>
        </w:rPr>
      </w:pPr>
    </w:p>
    <w:tbl>
      <w:tblPr>
        <w:tblStyle w:val="8"/>
        <w:tblW w:w="91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8"/>
        <w:gridCol w:w="749"/>
        <w:gridCol w:w="149"/>
        <w:gridCol w:w="1913"/>
        <w:gridCol w:w="264"/>
        <w:gridCol w:w="1084"/>
        <w:gridCol w:w="813"/>
        <w:gridCol w:w="2847"/>
        <w:gridCol w:w="15"/>
        <w:gridCol w:w="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07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一、申报单位基本情况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ascii="Times New Roman" w:hAnsi="Times New Roman"/>
              </w:rPr>
              <w:t>企业名称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>盖章）</w:t>
            </w:r>
          </w:p>
        </w:tc>
        <w:tc>
          <w:tcPr>
            <w:tcW w:w="692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统一社会信用代码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2021年企业入库所得税（万元）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2021年企业入库增值税（万元）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2022年企业入库所得税（万元）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2022年企业入库增值税（万元）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2023年企业入库所得税（万元）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2023年企业入库增值税（万元）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07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二、项目基本情况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58" w:type="dxa"/>
            <w:vMerge w:val="restart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ind w:firstLine="48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第一条</w:t>
            </w:r>
            <w:r>
              <w:rPr>
                <w:rFonts w:hint="eastAsia" w:ascii="Times New Roman" w:hAnsi="Times New Roman"/>
                <w:b/>
                <w:bCs/>
              </w:rPr>
              <w:t>落户奖励：</w:t>
            </w:r>
          </w:p>
          <w:p>
            <w:pPr>
              <w:pStyle w:val="6"/>
              <w:widowControl/>
              <w:spacing w:line="23" w:lineRule="atLeast"/>
              <w:ind w:firstLine="48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val="en-US" w:eastAsia="zh-CN"/>
              </w:rPr>
              <w:t>龙头项目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知识密集型项目</w:t>
            </w:r>
          </w:p>
          <w:p>
            <w:pPr>
              <w:pStyle w:val="6"/>
              <w:widowControl/>
              <w:spacing w:line="23" w:lineRule="atLeast"/>
              <w:ind w:firstLine="480" w:firstLineChars="200"/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 xml:space="preserve">研发中心项目     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val="en-US" w:eastAsia="zh-CN"/>
              </w:rPr>
              <w:t>房租补贴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ind w:firstLine="480"/>
              <w:jc w:val="left"/>
              <w:rPr>
                <w:rFonts w:hint="default" w:ascii="Times New Roman" w:hAnsi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第二条经营奖励-房租补贴</w:t>
            </w:r>
            <w:bookmarkStart w:id="0" w:name="_GoBack"/>
            <w:bookmarkEnd w:id="0"/>
          </w:p>
          <w:p>
            <w:pPr>
              <w:pStyle w:val="6"/>
              <w:widowControl/>
              <w:spacing w:line="23" w:lineRule="atLeast"/>
              <w:ind w:firstLine="480"/>
              <w:jc w:val="left"/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第三条发展奖励</w:t>
            </w:r>
          </w:p>
          <w:p>
            <w:pPr>
              <w:pStyle w:val="6"/>
              <w:widowControl/>
              <w:spacing w:line="23" w:lineRule="atLeast"/>
              <w:ind w:firstLine="480"/>
              <w:jc w:val="left"/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第四条吸引数字贸易合作伙伴落户奖励</w:t>
            </w:r>
          </w:p>
          <w:p>
            <w:pPr>
              <w:pStyle w:val="6"/>
              <w:widowControl/>
              <w:spacing w:line="23" w:lineRule="atLeast"/>
              <w:ind w:firstLine="480" w:firstLineChars="200"/>
              <w:jc w:val="left"/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第五条鼓励品牌打造</w:t>
            </w:r>
          </w:p>
          <w:p>
            <w:pPr>
              <w:pStyle w:val="6"/>
              <w:widowControl/>
              <w:spacing w:line="23" w:lineRule="atLeast"/>
              <w:ind w:firstLine="480" w:firstLineChars="200"/>
              <w:jc w:val="left"/>
              <w:rPr>
                <w:rFonts w:hint="eastAsia" w:ascii="Times New Roman" w:hAnsi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第六条服务贸易企业国际业务补贴</w:t>
            </w:r>
          </w:p>
          <w:p>
            <w:pPr>
              <w:pStyle w:val="6"/>
              <w:widowControl/>
              <w:spacing w:line="23" w:lineRule="atLeast"/>
              <w:ind w:firstLine="48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第七条数据安全受理认证奖励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2" w:hRule="atLeast"/>
        </w:trPr>
        <w:tc>
          <w:tcPr>
            <w:tcW w:w="1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ind w:firstLine="48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第七条</w:t>
            </w:r>
            <w:r>
              <w:rPr>
                <w:rFonts w:hint="eastAsia" w:ascii="Times New Roman" w:hAnsi="Times New Roman"/>
                <w:b/>
                <w:bCs/>
              </w:rPr>
              <w:t>境内外参展：</w:t>
            </w:r>
          </w:p>
          <w:p>
            <w:pPr>
              <w:pStyle w:val="6"/>
              <w:widowControl/>
              <w:spacing w:line="23" w:lineRule="atLeast"/>
              <w:ind w:firstLine="4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 xml:space="preserve">国际市场拓展活动奖励 </w:t>
            </w:r>
            <w:r>
              <w:rPr>
                <w:rFonts w:ascii="Times New Roman" w:hAnsi="Times New Roman"/>
              </w:rPr>
              <w:t xml:space="preserve">     </w:t>
            </w:r>
          </w:p>
          <w:p>
            <w:pPr>
              <w:pStyle w:val="6"/>
              <w:widowControl/>
              <w:spacing w:line="23" w:lineRule="atLeast"/>
              <w:ind w:firstLine="48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国内市场拓展活动奖励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ind w:firstLine="480" w:firstLineChars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第八条国家级展会参展商合作奖励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0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项目联系人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</w:t>
            </w:r>
            <w:r>
              <w:rPr>
                <w:rFonts w:ascii="Times New Roman" w:hAnsi="Times New Roman" w:eastAsia="微软雅黑"/>
              </w:rPr>
              <w:t xml:space="preserve">   </w:t>
            </w:r>
            <w:r>
              <w:rPr>
                <w:rFonts w:ascii="Times New Roman" w:hAnsi="Times New Roman"/>
              </w:rPr>
              <w:t>话</w:t>
            </w:r>
          </w:p>
        </w:tc>
        <w:tc>
          <w:tcPr>
            <w:tcW w:w="37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</w:t>
            </w:r>
            <w:r>
              <w:rPr>
                <w:rFonts w:ascii="Times New Roman" w:hAnsi="Times New Roman" w:eastAsia="微软雅黑"/>
              </w:rPr>
              <w:t xml:space="preserve">    </w:t>
            </w:r>
            <w:r>
              <w:rPr>
                <w:rFonts w:ascii="Times New Roman" w:hAnsi="Times New Roman"/>
              </w:rPr>
              <w:t>机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电子邮件</w:t>
            </w:r>
          </w:p>
        </w:tc>
        <w:tc>
          <w:tcPr>
            <w:tcW w:w="37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912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6"/>
              <w:widowControl/>
              <w:spacing w:line="23" w:lineRule="atLeast"/>
              <w:ind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  <w:sz w:val="21"/>
                <w:szCs w:val="21"/>
              </w:rPr>
              <w:t> </w:t>
            </w:r>
          </w:p>
          <w:p>
            <w:pPr>
              <w:pStyle w:val="6"/>
              <w:widowControl/>
              <w:spacing w:line="23" w:lineRule="atLeast"/>
              <w:ind w:firstLine="105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本单位郑重承诺：</w:t>
            </w:r>
          </w:p>
          <w:p>
            <w:pPr>
              <w:pStyle w:val="6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hint="eastAsia" w:ascii="Times New Roman" w:hAnsi="Times New Roman"/>
                <w:lang w:eastAsia="zh-Hans"/>
              </w:rPr>
              <w:t>1、近三年信用状况良好，无严重失信行为。</w:t>
            </w:r>
          </w:p>
          <w:p>
            <w:pPr>
              <w:pStyle w:val="6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hint="eastAsia" w:ascii="Times New Roman" w:hAnsi="Times New Roman"/>
                <w:lang w:eastAsia="zh-Hans"/>
              </w:rPr>
              <w:t>2、申报的所有材料均依据相关项目申报要求，据实提供。</w:t>
            </w:r>
          </w:p>
          <w:p>
            <w:pPr>
              <w:pStyle w:val="6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ascii="Times New Roman" w:hAnsi="Times New Roman"/>
                <w:lang w:eastAsia="zh-Hans"/>
              </w:rPr>
              <w:t>3、</w:t>
            </w:r>
            <w:r>
              <w:rPr>
                <w:rFonts w:hint="eastAsia" w:ascii="Times New Roman" w:hAnsi="Times New Roman"/>
                <w:lang w:eastAsia="zh-Hans"/>
              </w:rPr>
              <w:t>自觉接受并积极配合财政（审计）、</w:t>
            </w:r>
            <w:r>
              <w:rPr>
                <w:rFonts w:hint="eastAsia" w:ascii="Times New Roman" w:hAnsi="Times New Roman"/>
                <w:lang w:val="en-US" w:eastAsia="zh-CN"/>
              </w:rPr>
              <w:t>商务</w:t>
            </w:r>
            <w:r>
              <w:rPr>
                <w:rFonts w:hint="eastAsia" w:ascii="Times New Roman" w:hAnsi="Times New Roman"/>
                <w:lang w:eastAsia="zh-Hans"/>
              </w:rPr>
              <w:t>、纪检等部门的监督检查。</w:t>
            </w:r>
          </w:p>
          <w:p>
            <w:pPr>
              <w:pStyle w:val="6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hint="eastAsia" w:ascii="Times New Roman" w:hAnsi="Times New Roman"/>
                <w:lang w:eastAsia="zh-Hans"/>
              </w:rPr>
              <w:t>4、如违背以上承诺，愿意承担相关责任，本单位3年内不得申报专项资金，同意有关主管部门将相关失信信息记入社会法人失信记录，并退还相关补贴资金。</w:t>
            </w:r>
          </w:p>
          <w:p>
            <w:pPr>
              <w:pStyle w:val="6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</w:p>
          <w:p>
            <w:pPr>
              <w:pStyle w:val="6"/>
              <w:widowControl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Hans"/>
              </w:rPr>
              <w:t>项目申报责任人（签名） </w:t>
            </w:r>
            <w:r>
              <w:rPr>
                <w:rFonts w:hint="eastAsia" w:ascii="Times New Roman" w:hAnsi="Times New Roman"/>
              </w:rPr>
              <w:t>：</w:t>
            </w:r>
          </w:p>
          <w:p>
            <w:pPr>
              <w:pStyle w:val="6"/>
              <w:widowControl/>
              <w:spacing w:line="360" w:lineRule="auto"/>
              <w:rPr>
                <w:rFonts w:hint="eastAsia" w:ascii="Times New Roman" w:hAnsi="Times New Roman"/>
                <w:lang w:eastAsia="zh-Hans"/>
              </w:rPr>
            </w:pPr>
          </w:p>
          <w:p>
            <w:pPr>
              <w:pStyle w:val="6"/>
              <w:widowControl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lang w:eastAsia="zh-Hans"/>
              </w:rPr>
              <w:t>单位负责人（签名）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lang w:eastAsia="zh-Hans"/>
              </w:rPr>
              <w:t>                     </w:t>
            </w:r>
            <w:r>
              <w:rPr>
                <w:rFonts w:ascii="Times New Roman" w:hAnsi="Times New Roman" w:eastAsia="微软雅黑"/>
              </w:rPr>
              <w:t>          </w:t>
            </w:r>
            <w:r>
              <w:rPr>
                <w:rFonts w:ascii="Times New Roman" w:hAnsi="Times New Roman"/>
              </w:rPr>
              <w:t>单位盖章：</w:t>
            </w:r>
          </w:p>
          <w:p>
            <w:pPr>
              <w:pStyle w:val="6"/>
              <w:widowControl/>
              <w:spacing w:line="23" w:lineRule="atLeast"/>
              <w:ind w:firstLine="105"/>
              <w:rPr>
                <w:rFonts w:ascii="Times New Roman" w:hAnsi="Times New Roman" w:eastAsia="微软雅黑"/>
                <w:sz w:val="32"/>
                <w:szCs w:val="32"/>
              </w:rPr>
            </w:pPr>
          </w:p>
          <w:p>
            <w:pPr>
              <w:pStyle w:val="6"/>
              <w:widowControl/>
              <w:spacing w:line="23" w:lineRule="atLeast"/>
              <w:ind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  <w:sz w:val="21"/>
                <w:szCs w:val="21"/>
              </w:rPr>
              <w:t> </w:t>
            </w:r>
          </w:p>
        </w:tc>
      </w:tr>
    </w:tbl>
    <w:p>
      <w:pPr>
        <w:spacing w:line="580" w:lineRule="exac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3-2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项目申报报告</w:t>
      </w:r>
    </w:p>
    <w:p>
      <w:pPr>
        <w:spacing w:line="58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一、企业基本情况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包括但不限于企业主营业务、主营收入、业务发展情况、下一步发展规划等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二、申报项目介绍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根据实际申请项目要求分条目撰写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pgSz w:w="11906" w:h="16838"/>
      <w:pgMar w:top="2041" w:right="1559" w:bottom="1928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86D07D-09D9-47F5-A767-E97ABF663F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BC8A51A-ECD0-475F-AB13-DBD4E3461A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8118276-E0FB-4569-B7F1-9D1CCD0846D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0133B7DF-2C8A-4220-8B23-F4BCFA14CA7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67DB0948-70B6-42AB-90A5-216BF4AB26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2413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iEHnm0wAAAAQBAAAPAAAAAAAAAAEAIAAAACIAAABkcnMvZG93bnJl&#10;di54bWxQSwECFAAUAAAACACHTuJAHgT/DMkBAACHAwAADgAAAAAAAAABACAAAAAiAQAAZHJzL2Uy&#10;b0RvYy54bWxQSwUGAAAAAAYABgBZAQAAX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ZTJmODQ5ZmU2MGMxYzdkYjhhOWM1MjRlNDJlZGYifQ=="/>
    <w:docVar w:name="KSO_WPS_MARK_KEY" w:val="b05fde0a-7473-47ce-a28c-58888d9e11b1"/>
  </w:docVars>
  <w:rsids>
    <w:rsidRoot w:val="003C68B1"/>
    <w:rsid w:val="003201C9"/>
    <w:rsid w:val="003C68B1"/>
    <w:rsid w:val="0049017F"/>
    <w:rsid w:val="008976C1"/>
    <w:rsid w:val="009651A4"/>
    <w:rsid w:val="00BF1806"/>
    <w:rsid w:val="00D648A9"/>
    <w:rsid w:val="016025FC"/>
    <w:rsid w:val="01CC1A40"/>
    <w:rsid w:val="03914CEF"/>
    <w:rsid w:val="046D35AD"/>
    <w:rsid w:val="049A7BD3"/>
    <w:rsid w:val="04E84DE3"/>
    <w:rsid w:val="086C0E1B"/>
    <w:rsid w:val="08AE1E9F"/>
    <w:rsid w:val="09181A0E"/>
    <w:rsid w:val="093C74AB"/>
    <w:rsid w:val="0B845139"/>
    <w:rsid w:val="0C297649"/>
    <w:rsid w:val="0C434EF1"/>
    <w:rsid w:val="0CD143AE"/>
    <w:rsid w:val="0D985A9F"/>
    <w:rsid w:val="0E1B17A7"/>
    <w:rsid w:val="0EF32659"/>
    <w:rsid w:val="0F44568E"/>
    <w:rsid w:val="0F9811B3"/>
    <w:rsid w:val="0FDA7A1E"/>
    <w:rsid w:val="10C34956"/>
    <w:rsid w:val="11C20769"/>
    <w:rsid w:val="12274A70"/>
    <w:rsid w:val="129077DE"/>
    <w:rsid w:val="12E30503"/>
    <w:rsid w:val="14164D9C"/>
    <w:rsid w:val="161A6DC6"/>
    <w:rsid w:val="16A36DBB"/>
    <w:rsid w:val="197433C4"/>
    <w:rsid w:val="197902A7"/>
    <w:rsid w:val="1A2975D8"/>
    <w:rsid w:val="1B450219"/>
    <w:rsid w:val="1CF16128"/>
    <w:rsid w:val="1E2F7187"/>
    <w:rsid w:val="1E541EEE"/>
    <w:rsid w:val="2130749E"/>
    <w:rsid w:val="2186076B"/>
    <w:rsid w:val="225B54DC"/>
    <w:rsid w:val="227E248B"/>
    <w:rsid w:val="22D24584"/>
    <w:rsid w:val="24E30CCB"/>
    <w:rsid w:val="257F27A2"/>
    <w:rsid w:val="25FC0808"/>
    <w:rsid w:val="26B50445"/>
    <w:rsid w:val="270A14AA"/>
    <w:rsid w:val="31F462C5"/>
    <w:rsid w:val="33C10429"/>
    <w:rsid w:val="3564053A"/>
    <w:rsid w:val="359D33B0"/>
    <w:rsid w:val="375B2943"/>
    <w:rsid w:val="37CA3C84"/>
    <w:rsid w:val="3841574F"/>
    <w:rsid w:val="399B34CA"/>
    <w:rsid w:val="39A44A75"/>
    <w:rsid w:val="3D127F47"/>
    <w:rsid w:val="3D954C22"/>
    <w:rsid w:val="3F1C50AD"/>
    <w:rsid w:val="3FA07F06"/>
    <w:rsid w:val="3FC0729D"/>
    <w:rsid w:val="404D4928"/>
    <w:rsid w:val="40AC5DEC"/>
    <w:rsid w:val="42114C71"/>
    <w:rsid w:val="446612A5"/>
    <w:rsid w:val="45261774"/>
    <w:rsid w:val="470110D3"/>
    <w:rsid w:val="4803505C"/>
    <w:rsid w:val="4901159C"/>
    <w:rsid w:val="494D47E1"/>
    <w:rsid w:val="4B7047B7"/>
    <w:rsid w:val="4E550239"/>
    <w:rsid w:val="4F766114"/>
    <w:rsid w:val="5050672B"/>
    <w:rsid w:val="511300BE"/>
    <w:rsid w:val="52291B63"/>
    <w:rsid w:val="5283528F"/>
    <w:rsid w:val="540C7047"/>
    <w:rsid w:val="56260894"/>
    <w:rsid w:val="57775C7F"/>
    <w:rsid w:val="58806271"/>
    <w:rsid w:val="5A3A490E"/>
    <w:rsid w:val="5B16221C"/>
    <w:rsid w:val="5B1A029B"/>
    <w:rsid w:val="5B644A23"/>
    <w:rsid w:val="5B8027F4"/>
    <w:rsid w:val="5C2869E8"/>
    <w:rsid w:val="5CA00C74"/>
    <w:rsid w:val="5CD25DD0"/>
    <w:rsid w:val="5DB64D0E"/>
    <w:rsid w:val="5EA762EA"/>
    <w:rsid w:val="5FEF7F48"/>
    <w:rsid w:val="62C21944"/>
    <w:rsid w:val="63624ED5"/>
    <w:rsid w:val="6507079E"/>
    <w:rsid w:val="650B637D"/>
    <w:rsid w:val="68B166E3"/>
    <w:rsid w:val="6A696B49"/>
    <w:rsid w:val="6ACE4BFE"/>
    <w:rsid w:val="6CAB51F7"/>
    <w:rsid w:val="6D2F68D1"/>
    <w:rsid w:val="6EBE3907"/>
    <w:rsid w:val="715D5C0A"/>
    <w:rsid w:val="719C5A56"/>
    <w:rsid w:val="72F01BB6"/>
    <w:rsid w:val="73CC20E0"/>
    <w:rsid w:val="751A73BE"/>
    <w:rsid w:val="76AB1B31"/>
    <w:rsid w:val="774424D0"/>
    <w:rsid w:val="78E8667F"/>
    <w:rsid w:val="79B24069"/>
    <w:rsid w:val="7B580C40"/>
    <w:rsid w:val="7C0122D8"/>
    <w:rsid w:val="7D7D04EA"/>
    <w:rsid w:val="7DB326D6"/>
    <w:rsid w:val="7FC0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Hyperlink"/>
    <w:qFormat/>
    <w:uiPriority w:val="0"/>
    <w:rPr>
      <w:color w:val="337AB7"/>
      <w:u w:val="non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文字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556</Words>
  <Characters>578</Characters>
  <Lines>21</Lines>
  <Paragraphs>6</Paragraphs>
  <TotalTime>1</TotalTime>
  <ScaleCrop>false</ScaleCrop>
  <LinksUpToDate>false</LinksUpToDate>
  <CharactersWithSpaces>641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2023-06-21T08:34:00Z</dcterms:created>
  <dc:creator>lfd</dc:creator>
  <cp:lastModifiedBy>ashley</cp:lastModifiedBy>
  <cp:lastPrinted>2023-06-29T01:24:00Z</cp:lastPrinted>
  <dcterms:modified xsi:type="dcterms:W3CDTF">2024-08-05T09:06:11Z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7A9E46265D724DACA502FC8F901175BA</vt:lpwstr>
  </property>
</Properties>
</file>