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C7CF7C" w14:textId="099893C3" w:rsidR="00616D81" w:rsidRPr="00C253E4" w:rsidRDefault="00616D81" w:rsidP="00616D81">
      <w:pPr>
        <w:pStyle w:val="Default"/>
        <w:jc w:val="center"/>
        <w:rPr>
          <w:rFonts w:asciiTheme="majorEastAsia" w:eastAsiaTheme="majorEastAsia" w:hAnsiTheme="majorEastAsia" w:cstheme="minorBidi"/>
          <w:b/>
          <w:bCs/>
          <w:color w:val="auto"/>
          <w:sz w:val="44"/>
          <w:szCs w:val="44"/>
        </w:rPr>
      </w:pPr>
      <w:r w:rsidRPr="00C253E4">
        <w:rPr>
          <w:rFonts w:asciiTheme="majorEastAsia" w:eastAsiaTheme="majorEastAsia" w:hAnsiTheme="majorEastAsia" w:cstheme="minorBidi"/>
          <w:b/>
          <w:bCs/>
          <w:color w:val="auto"/>
          <w:sz w:val="44"/>
          <w:szCs w:val="44"/>
        </w:rPr>
        <w:t>202</w:t>
      </w:r>
      <w:r w:rsidR="00CD06DF">
        <w:rPr>
          <w:rFonts w:asciiTheme="majorEastAsia" w:eastAsiaTheme="majorEastAsia" w:hAnsiTheme="majorEastAsia" w:cstheme="minorBidi"/>
          <w:b/>
          <w:bCs/>
          <w:color w:val="auto"/>
          <w:sz w:val="44"/>
          <w:szCs w:val="44"/>
        </w:rPr>
        <w:t>2</w:t>
      </w:r>
      <w:r w:rsidRPr="00C253E4">
        <w:rPr>
          <w:rFonts w:asciiTheme="majorEastAsia" w:eastAsiaTheme="majorEastAsia" w:hAnsiTheme="majorEastAsia" w:cstheme="minorBidi"/>
          <w:b/>
          <w:bCs/>
          <w:color w:val="auto"/>
          <w:sz w:val="44"/>
          <w:szCs w:val="44"/>
        </w:rPr>
        <w:t>年度苏州工业园区</w:t>
      </w:r>
      <w:r w:rsidRPr="00C253E4">
        <w:rPr>
          <w:rFonts w:asciiTheme="majorEastAsia" w:eastAsiaTheme="majorEastAsia" w:hAnsiTheme="majorEastAsia" w:cstheme="minorBidi" w:hint="eastAsia"/>
          <w:b/>
          <w:bCs/>
          <w:color w:val="auto"/>
          <w:sz w:val="44"/>
          <w:szCs w:val="44"/>
        </w:rPr>
        <w:t>“5</w:t>
      </w:r>
      <w:r w:rsidRPr="00C253E4">
        <w:rPr>
          <w:rFonts w:asciiTheme="majorEastAsia" w:eastAsiaTheme="majorEastAsia" w:hAnsiTheme="majorEastAsia" w:cstheme="minorBidi"/>
          <w:b/>
          <w:bCs/>
          <w:color w:val="auto"/>
          <w:sz w:val="44"/>
          <w:szCs w:val="44"/>
        </w:rPr>
        <w:t>G</w:t>
      </w:r>
      <w:r w:rsidRPr="00C253E4">
        <w:rPr>
          <w:rFonts w:asciiTheme="majorEastAsia" w:eastAsiaTheme="majorEastAsia" w:hAnsiTheme="majorEastAsia" w:cstheme="minorBidi" w:hint="eastAsia"/>
          <w:b/>
          <w:bCs/>
          <w:color w:val="auto"/>
          <w:sz w:val="44"/>
          <w:szCs w:val="44"/>
        </w:rPr>
        <w:t>+</w:t>
      </w:r>
      <w:r w:rsidRPr="00C253E4">
        <w:rPr>
          <w:rFonts w:asciiTheme="majorEastAsia" w:eastAsiaTheme="majorEastAsia" w:hAnsiTheme="majorEastAsia" w:cstheme="minorBidi"/>
          <w:b/>
          <w:bCs/>
          <w:color w:val="auto"/>
          <w:sz w:val="44"/>
          <w:szCs w:val="44"/>
        </w:rPr>
        <w:t>工业互联网</w:t>
      </w:r>
      <w:r w:rsidRPr="00C253E4">
        <w:rPr>
          <w:rFonts w:asciiTheme="majorEastAsia" w:eastAsiaTheme="majorEastAsia" w:hAnsiTheme="majorEastAsia" w:cstheme="minorBidi" w:hint="eastAsia"/>
          <w:b/>
          <w:bCs/>
          <w:color w:val="auto"/>
          <w:sz w:val="44"/>
          <w:szCs w:val="44"/>
        </w:rPr>
        <w:t>”</w:t>
      </w:r>
    </w:p>
    <w:p w14:paraId="576F9D64" w14:textId="77777777" w:rsidR="00662F64" w:rsidRDefault="00616D81" w:rsidP="00616D81">
      <w:pPr>
        <w:jc w:val="center"/>
        <w:rPr>
          <w:rFonts w:asciiTheme="majorEastAsia" w:eastAsiaTheme="majorEastAsia" w:hAnsiTheme="majorEastAsia"/>
          <w:b/>
          <w:bCs/>
          <w:sz w:val="44"/>
          <w:szCs w:val="44"/>
        </w:rPr>
      </w:pPr>
      <w:r w:rsidRPr="00C253E4">
        <w:rPr>
          <w:rFonts w:asciiTheme="majorEastAsia" w:eastAsiaTheme="majorEastAsia" w:hAnsiTheme="majorEastAsia" w:hint="eastAsia"/>
          <w:b/>
          <w:bCs/>
          <w:sz w:val="44"/>
          <w:szCs w:val="44"/>
        </w:rPr>
        <w:t>融合应用资金</w:t>
      </w:r>
      <w:r w:rsidRPr="00C253E4">
        <w:rPr>
          <w:rFonts w:asciiTheme="majorEastAsia" w:eastAsiaTheme="majorEastAsia" w:hAnsiTheme="majorEastAsia"/>
          <w:b/>
          <w:bCs/>
          <w:sz w:val="44"/>
          <w:szCs w:val="44"/>
        </w:rPr>
        <w:t>申报</w:t>
      </w:r>
      <w:r>
        <w:rPr>
          <w:rFonts w:asciiTheme="majorEastAsia" w:eastAsiaTheme="majorEastAsia" w:hAnsiTheme="majorEastAsia"/>
          <w:b/>
          <w:bCs/>
          <w:sz w:val="44"/>
          <w:szCs w:val="44"/>
        </w:rPr>
        <w:t>书</w:t>
      </w:r>
    </w:p>
    <w:p w14:paraId="6FF5DAE5" w14:textId="121BAE70" w:rsidR="0066055A" w:rsidRDefault="0066055A" w:rsidP="00C21BC3">
      <w:pPr>
        <w:pStyle w:val="Default"/>
        <w:jc w:val="center"/>
        <w:rPr>
          <w:rFonts w:ascii="楷体" w:eastAsia="楷体" w:hAnsi="楷体"/>
          <w:bCs/>
          <w:sz w:val="32"/>
          <w:szCs w:val="32"/>
        </w:rPr>
      </w:pPr>
      <w:r w:rsidRPr="00971481">
        <w:rPr>
          <w:rFonts w:ascii="楷体" w:eastAsia="楷体" w:hAnsi="楷体" w:hint="eastAsia"/>
          <w:bCs/>
          <w:sz w:val="32"/>
          <w:szCs w:val="32"/>
        </w:rPr>
        <w:t>（</w:t>
      </w:r>
      <w:r w:rsidR="001D5027" w:rsidRPr="001D5027">
        <w:rPr>
          <w:rFonts w:ascii="楷体" w:eastAsia="楷体" w:hAnsi="楷体" w:hint="eastAsia"/>
          <w:bCs/>
          <w:sz w:val="32"/>
          <w:szCs w:val="32"/>
        </w:rPr>
        <w:t>鼓励“5G+工业互联网”应用建设</w:t>
      </w:r>
      <w:r w:rsidRPr="00971481">
        <w:rPr>
          <w:rFonts w:ascii="楷体" w:eastAsia="楷体" w:hAnsi="楷体" w:hint="eastAsia"/>
          <w:bCs/>
          <w:sz w:val="32"/>
          <w:szCs w:val="32"/>
        </w:rPr>
        <w:t>）</w:t>
      </w:r>
    </w:p>
    <w:p w14:paraId="7A20954F" w14:textId="77777777" w:rsidR="00D41F4F" w:rsidRPr="00971481" w:rsidRDefault="00D41F4F" w:rsidP="00C21BC3">
      <w:pPr>
        <w:pStyle w:val="Default"/>
        <w:jc w:val="center"/>
        <w:rPr>
          <w:rFonts w:ascii="楷体" w:eastAsia="楷体" w:hAnsi="楷体"/>
          <w:bCs/>
          <w:sz w:val="32"/>
          <w:szCs w:val="32"/>
        </w:rPr>
      </w:pPr>
    </w:p>
    <w:p w14:paraId="2FBF955D" w14:textId="31181D70" w:rsidR="006A78F9" w:rsidRPr="008743F2" w:rsidRDefault="008743F2" w:rsidP="006A78F9">
      <w:pPr>
        <w:pStyle w:val="a3"/>
        <w:numPr>
          <w:ilvl w:val="0"/>
          <w:numId w:val="7"/>
        </w:numPr>
        <w:spacing w:line="520" w:lineRule="exact"/>
        <w:ind w:firstLineChars="0"/>
        <w:rPr>
          <w:rFonts w:ascii="仿宋_GB2312" w:eastAsia="仿宋_GB2312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基础信息</w:t>
      </w:r>
    </w:p>
    <w:p w14:paraId="77942E4A" w14:textId="16FA23A7" w:rsidR="008743F2" w:rsidRDefault="008743F2" w:rsidP="008743F2">
      <w:pPr>
        <w:pStyle w:val="a3"/>
        <w:spacing w:line="520" w:lineRule="exact"/>
        <w:ind w:left="720" w:firstLineChars="0" w:firstLine="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企业名称：</w:t>
      </w:r>
    </w:p>
    <w:p w14:paraId="15368620" w14:textId="5368F61B" w:rsidR="008743F2" w:rsidRDefault="008743F2" w:rsidP="008743F2">
      <w:pPr>
        <w:pStyle w:val="a3"/>
        <w:spacing w:line="520" w:lineRule="exact"/>
        <w:ind w:left="720" w:firstLineChars="0" w:firstLine="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/>
          <w:bCs/>
          <w:sz w:val="32"/>
          <w:szCs w:val="32"/>
        </w:rPr>
        <w:t>所处行业</w:t>
      </w:r>
      <w:r>
        <w:rPr>
          <w:rFonts w:ascii="仿宋_GB2312" w:eastAsia="仿宋_GB2312" w:hint="eastAsia"/>
          <w:bCs/>
          <w:sz w:val="32"/>
          <w:szCs w:val="32"/>
        </w:rPr>
        <w:t>（国民行业代码中类）：</w:t>
      </w:r>
    </w:p>
    <w:p w14:paraId="41CB7BEF" w14:textId="1C4795A2" w:rsidR="008743F2" w:rsidRDefault="008743F2" w:rsidP="008743F2">
      <w:pPr>
        <w:pStyle w:val="a3"/>
        <w:spacing w:line="520" w:lineRule="exact"/>
        <w:ind w:left="720" w:firstLineChars="0" w:firstLine="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/>
          <w:bCs/>
          <w:sz w:val="32"/>
          <w:szCs w:val="32"/>
        </w:rPr>
        <w:t>是否为制造业企业</w:t>
      </w:r>
      <w:r>
        <w:rPr>
          <w:rFonts w:ascii="仿宋_GB2312" w:eastAsia="仿宋_GB2312" w:hint="eastAsia"/>
          <w:bCs/>
          <w:sz w:val="32"/>
          <w:szCs w:val="32"/>
        </w:rPr>
        <w:t>：</w:t>
      </w:r>
      <w:r w:rsidR="0058002F" w:rsidRPr="00D14635">
        <w:rPr>
          <w:rFonts w:ascii="仿宋_GB2312" w:eastAsia="仿宋_GB2312" w:cs="宋体"/>
          <w:sz w:val="32"/>
          <w:szCs w:val="32"/>
        </w:rPr>
        <w:sym w:font="Wingdings" w:char="F0A8"/>
      </w:r>
      <w:r w:rsidR="0058002F">
        <w:rPr>
          <w:rFonts w:ascii="仿宋_GB2312" w:eastAsia="仿宋_GB2312" w:cs="宋体" w:hint="eastAsia"/>
          <w:sz w:val="32"/>
          <w:szCs w:val="32"/>
        </w:rPr>
        <w:t xml:space="preserve">是 </w:t>
      </w:r>
      <w:r w:rsidR="0058002F">
        <w:rPr>
          <w:rFonts w:ascii="仿宋_GB2312" w:eastAsia="仿宋_GB2312" w:cs="宋体"/>
          <w:sz w:val="32"/>
          <w:szCs w:val="32"/>
        </w:rPr>
        <w:t xml:space="preserve">  </w:t>
      </w:r>
      <w:r w:rsidR="0058002F" w:rsidRPr="00D14635">
        <w:rPr>
          <w:rFonts w:ascii="仿宋_GB2312" w:eastAsia="仿宋_GB2312" w:cs="宋体"/>
          <w:sz w:val="32"/>
          <w:szCs w:val="32"/>
        </w:rPr>
        <w:sym w:font="Wingdings" w:char="F0A8"/>
      </w:r>
      <w:r w:rsidR="0058002F">
        <w:rPr>
          <w:rFonts w:ascii="仿宋_GB2312" w:eastAsia="仿宋_GB2312" w:cs="宋体" w:hint="eastAsia"/>
          <w:sz w:val="32"/>
          <w:szCs w:val="32"/>
        </w:rPr>
        <w:t>否</w:t>
      </w:r>
      <w:bookmarkStart w:id="0" w:name="_GoBack"/>
      <w:bookmarkEnd w:id="0"/>
    </w:p>
    <w:p w14:paraId="7CB651F5" w14:textId="77777777" w:rsidR="008743F2" w:rsidRPr="008743F2" w:rsidRDefault="008743F2" w:rsidP="008743F2">
      <w:pPr>
        <w:pStyle w:val="a3"/>
        <w:spacing w:line="520" w:lineRule="exact"/>
        <w:ind w:left="720" w:firstLineChars="0" w:firstLine="0"/>
        <w:rPr>
          <w:rFonts w:ascii="仿宋_GB2312" w:eastAsia="仿宋_GB2312"/>
          <w:bCs/>
          <w:sz w:val="32"/>
          <w:szCs w:val="32"/>
        </w:rPr>
      </w:pPr>
    </w:p>
    <w:p w14:paraId="47136D93" w14:textId="2DB443A7" w:rsidR="008743F2" w:rsidRPr="008743F2" w:rsidRDefault="008743F2" w:rsidP="008743F2">
      <w:pPr>
        <w:pStyle w:val="a3"/>
        <w:numPr>
          <w:ilvl w:val="0"/>
          <w:numId w:val="7"/>
        </w:numPr>
        <w:spacing w:line="520" w:lineRule="exact"/>
        <w:ind w:firstLineChars="0"/>
        <w:rPr>
          <w:rFonts w:ascii="仿宋_GB2312" w:eastAsia="仿宋_GB2312"/>
          <w:bCs/>
          <w:sz w:val="32"/>
          <w:szCs w:val="32"/>
        </w:rPr>
      </w:pPr>
      <w:r w:rsidRPr="006A78F9">
        <w:rPr>
          <w:rFonts w:ascii="黑体" w:eastAsia="黑体" w:hAnsi="黑体"/>
          <w:bCs/>
          <w:sz w:val="32"/>
          <w:szCs w:val="32"/>
        </w:rPr>
        <w:t>获评荣誉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68"/>
        <w:gridCol w:w="6854"/>
      </w:tblGrid>
      <w:tr w:rsidR="002B5507" w14:paraId="45D4E7CC" w14:textId="77777777" w:rsidTr="006045E6">
        <w:tc>
          <w:tcPr>
            <w:tcW w:w="1668" w:type="dxa"/>
          </w:tcPr>
          <w:p w14:paraId="1A1E9B62" w14:textId="77777777" w:rsidR="002B5507" w:rsidRDefault="002B5507" w:rsidP="006045E6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6854" w:type="dxa"/>
          </w:tcPr>
          <w:p w14:paraId="233BBD2B" w14:textId="77777777" w:rsidR="002B5507" w:rsidRDefault="002B5507" w:rsidP="006045E6">
            <w:pPr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荣誉类型</w:t>
            </w:r>
          </w:p>
        </w:tc>
      </w:tr>
      <w:tr w:rsidR="002B5507" w14:paraId="2BB7C5F3" w14:textId="77777777" w:rsidTr="006045E6">
        <w:tc>
          <w:tcPr>
            <w:tcW w:w="1668" w:type="dxa"/>
          </w:tcPr>
          <w:p w14:paraId="13CD5A66" w14:textId="77777777" w:rsidR="002B5507" w:rsidRDefault="002B5507" w:rsidP="006045E6">
            <w:pPr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获评荣誉</w:t>
            </w:r>
          </w:p>
        </w:tc>
        <w:tc>
          <w:tcPr>
            <w:tcW w:w="6854" w:type="dxa"/>
          </w:tcPr>
          <w:p w14:paraId="7E01C08F" w14:textId="7A474E4C" w:rsidR="006A78F9" w:rsidRDefault="006A78F9" w:rsidP="006045E6">
            <w:pPr>
              <w:rPr>
                <w:rFonts w:ascii="仿宋_GB2312" w:eastAsia="仿宋_GB2312" w:cs="宋体"/>
                <w:sz w:val="32"/>
                <w:szCs w:val="32"/>
              </w:rPr>
            </w:pPr>
            <w:r w:rsidRPr="00D14635">
              <w:rPr>
                <w:rFonts w:ascii="仿宋_GB2312" w:eastAsia="仿宋_GB2312" w:cs="宋体"/>
                <w:sz w:val="32"/>
                <w:szCs w:val="32"/>
              </w:rPr>
              <w:sym w:font="Wingdings" w:char="F0A8"/>
            </w:r>
            <w:r>
              <w:rPr>
                <w:rFonts w:ascii="仿宋_GB2312" w:eastAsia="仿宋_GB2312" w:cs="宋体"/>
                <w:sz w:val="32"/>
                <w:szCs w:val="32"/>
              </w:rPr>
              <w:t>江苏省工业互联网标杆工厂</w:t>
            </w:r>
          </w:p>
          <w:p w14:paraId="6C13F884" w14:textId="1C93C49B" w:rsidR="006A78F9" w:rsidRDefault="006A78F9" w:rsidP="006045E6">
            <w:pPr>
              <w:rPr>
                <w:rFonts w:ascii="仿宋_GB2312" w:eastAsia="仿宋_GB2312" w:cs="宋体"/>
                <w:sz w:val="32"/>
                <w:szCs w:val="32"/>
              </w:rPr>
            </w:pPr>
            <w:r w:rsidRPr="00D14635">
              <w:rPr>
                <w:rFonts w:ascii="仿宋_GB2312" w:eastAsia="仿宋_GB2312" w:cs="宋体"/>
                <w:sz w:val="32"/>
                <w:szCs w:val="32"/>
              </w:rPr>
              <w:sym w:font="Wingdings" w:char="F0A8"/>
            </w:r>
            <w:r w:rsidRPr="00F949AB">
              <w:rPr>
                <w:rFonts w:ascii="仿宋_GB2312" w:eastAsia="仿宋_GB2312" w:cs="宋体" w:hint="eastAsia"/>
                <w:sz w:val="32"/>
                <w:szCs w:val="32"/>
              </w:rPr>
              <w:t>苏州市</w:t>
            </w:r>
            <w:r>
              <w:rPr>
                <w:rFonts w:ascii="仿宋_GB2312" w:eastAsia="仿宋_GB2312" w:cs="宋体" w:hint="eastAsia"/>
                <w:sz w:val="32"/>
                <w:szCs w:val="32"/>
              </w:rPr>
              <w:t>第四批</w:t>
            </w:r>
            <w:r w:rsidRPr="00F949AB">
              <w:rPr>
                <w:rFonts w:ascii="仿宋_GB2312" w:eastAsia="仿宋_GB2312" w:cs="宋体" w:hint="eastAsia"/>
                <w:sz w:val="32"/>
                <w:szCs w:val="32"/>
              </w:rPr>
              <w:t>工业互联网典型应用企业</w:t>
            </w:r>
          </w:p>
          <w:p w14:paraId="6EF915C1" w14:textId="6BEA1FAF" w:rsidR="006A78F9" w:rsidRDefault="006A78F9" w:rsidP="006045E6">
            <w:pPr>
              <w:rPr>
                <w:rFonts w:ascii="仿宋_GB2312" w:eastAsia="仿宋_GB2312" w:cs="宋体"/>
                <w:sz w:val="32"/>
                <w:szCs w:val="32"/>
              </w:rPr>
            </w:pPr>
            <w:r w:rsidRPr="00D14635">
              <w:rPr>
                <w:rFonts w:ascii="仿宋_GB2312" w:eastAsia="仿宋_GB2312" w:cs="宋体"/>
                <w:sz w:val="32"/>
                <w:szCs w:val="32"/>
              </w:rPr>
              <w:sym w:font="Wingdings" w:char="F0A8"/>
            </w:r>
            <w:r>
              <w:rPr>
                <w:rFonts w:ascii="仿宋_GB2312" w:eastAsia="仿宋_GB2312" w:cs="宋体" w:hint="eastAsia"/>
                <w:sz w:val="32"/>
                <w:szCs w:val="32"/>
              </w:rPr>
              <w:t>通过</w:t>
            </w:r>
            <w:r w:rsidRPr="00F949AB">
              <w:rPr>
                <w:rFonts w:ascii="仿宋_GB2312" w:eastAsia="仿宋_GB2312" w:cs="宋体" w:hint="eastAsia"/>
                <w:sz w:val="32"/>
                <w:szCs w:val="32"/>
              </w:rPr>
              <w:t>两化融合</w:t>
            </w:r>
            <w:r>
              <w:rPr>
                <w:rFonts w:ascii="仿宋_GB2312" w:eastAsia="仿宋_GB2312" w:cs="宋体" w:hint="eastAsia"/>
                <w:sz w:val="32"/>
                <w:szCs w:val="32"/>
              </w:rPr>
              <w:t>管理体系</w:t>
            </w:r>
            <w:r w:rsidRPr="00F949AB">
              <w:rPr>
                <w:rFonts w:ascii="仿宋_GB2312" w:eastAsia="仿宋_GB2312" w:cs="宋体" w:hint="eastAsia"/>
                <w:sz w:val="32"/>
                <w:szCs w:val="32"/>
              </w:rPr>
              <w:t>贯标</w:t>
            </w:r>
            <w:r>
              <w:rPr>
                <w:rFonts w:ascii="仿宋_GB2312" w:eastAsia="仿宋_GB2312" w:cs="宋体" w:hint="eastAsia"/>
                <w:sz w:val="32"/>
                <w:szCs w:val="32"/>
              </w:rPr>
              <w:t>企业</w:t>
            </w:r>
          </w:p>
          <w:p w14:paraId="6DC4D3F3" w14:textId="0FCE7151" w:rsidR="006A78F9" w:rsidRDefault="006A78F9" w:rsidP="006A78F9">
            <w:pPr>
              <w:rPr>
                <w:rFonts w:ascii="仿宋_GB2312" w:eastAsia="仿宋_GB2312" w:cs="宋体"/>
                <w:sz w:val="32"/>
                <w:szCs w:val="32"/>
              </w:rPr>
            </w:pPr>
            <w:r w:rsidRPr="00D14635">
              <w:rPr>
                <w:rFonts w:ascii="仿宋_GB2312" w:eastAsia="仿宋_GB2312" w:cs="宋体"/>
                <w:sz w:val="32"/>
                <w:szCs w:val="32"/>
              </w:rPr>
              <w:sym w:font="Wingdings" w:char="F0A8"/>
            </w:r>
            <w:r w:rsidRPr="00F949AB">
              <w:rPr>
                <w:rFonts w:ascii="仿宋_GB2312" w:eastAsia="仿宋_GB2312" w:cs="宋体" w:hint="eastAsia"/>
                <w:sz w:val="32"/>
                <w:szCs w:val="32"/>
              </w:rPr>
              <w:t>江苏省</w:t>
            </w:r>
            <w:r>
              <w:rPr>
                <w:rFonts w:ascii="仿宋_GB2312" w:eastAsia="仿宋_GB2312" w:cs="宋体" w:hint="eastAsia"/>
                <w:sz w:val="32"/>
                <w:szCs w:val="32"/>
              </w:rPr>
              <w:t>三</w:t>
            </w:r>
            <w:r w:rsidRPr="00F949AB">
              <w:rPr>
                <w:rFonts w:ascii="仿宋_GB2312" w:eastAsia="仿宋_GB2312" w:cs="宋体" w:hint="eastAsia"/>
                <w:sz w:val="32"/>
                <w:szCs w:val="32"/>
              </w:rPr>
              <w:t>星级上云</w:t>
            </w:r>
            <w:r>
              <w:rPr>
                <w:rFonts w:ascii="仿宋_GB2312" w:eastAsia="仿宋_GB2312" w:cs="宋体"/>
                <w:sz w:val="32"/>
                <w:szCs w:val="32"/>
              </w:rPr>
              <w:t>企业</w:t>
            </w:r>
          </w:p>
          <w:p w14:paraId="0765F550" w14:textId="7EDCB925" w:rsidR="008743F2" w:rsidRDefault="008743F2" w:rsidP="008743F2">
            <w:pPr>
              <w:rPr>
                <w:rFonts w:ascii="仿宋_GB2312" w:eastAsia="仿宋_GB2312" w:cs="宋体"/>
                <w:sz w:val="32"/>
                <w:szCs w:val="32"/>
              </w:rPr>
            </w:pPr>
            <w:r w:rsidRPr="00D14635">
              <w:rPr>
                <w:rFonts w:ascii="仿宋_GB2312" w:eastAsia="仿宋_GB2312" w:cs="宋体"/>
                <w:sz w:val="32"/>
                <w:szCs w:val="32"/>
              </w:rPr>
              <w:sym w:font="Wingdings" w:char="F0A8"/>
            </w:r>
            <w:r w:rsidRPr="00F949AB">
              <w:rPr>
                <w:rFonts w:ascii="仿宋_GB2312" w:eastAsia="仿宋_GB2312" w:cs="宋体" w:hint="eastAsia"/>
                <w:sz w:val="32"/>
                <w:szCs w:val="32"/>
              </w:rPr>
              <w:t>江苏省</w:t>
            </w:r>
            <w:r>
              <w:rPr>
                <w:rFonts w:ascii="仿宋_GB2312" w:eastAsia="仿宋_GB2312" w:cs="宋体" w:hint="eastAsia"/>
                <w:sz w:val="32"/>
                <w:szCs w:val="32"/>
              </w:rPr>
              <w:t>四</w:t>
            </w:r>
            <w:r w:rsidRPr="00F949AB">
              <w:rPr>
                <w:rFonts w:ascii="仿宋_GB2312" w:eastAsia="仿宋_GB2312" w:cs="宋体" w:hint="eastAsia"/>
                <w:sz w:val="32"/>
                <w:szCs w:val="32"/>
              </w:rPr>
              <w:t>星级上云</w:t>
            </w:r>
            <w:r>
              <w:rPr>
                <w:rFonts w:ascii="仿宋_GB2312" w:eastAsia="仿宋_GB2312" w:cs="宋体"/>
                <w:sz w:val="32"/>
                <w:szCs w:val="32"/>
              </w:rPr>
              <w:t>企业</w:t>
            </w:r>
          </w:p>
          <w:p w14:paraId="38EE5ECE" w14:textId="13C4483D" w:rsidR="002B5507" w:rsidRPr="00FC2155" w:rsidRDefault="002B5507" w:rsidP="006045E6">
            <w:pPr>
              <w:rPr>
                <w:rFonts w:ascii="仿宋_GB2312" w:eastAsia="仿宋_GB2312" w:cs="宋体"/>
                <w:sz w:val="32"/>
                <w:szCs w:val="32"/>
                <w:highlight w:val="yellow"/>
              </w:rPr>
            </w:pPr>
            <w:r w:rsidRPr="00D14635">
              <w:rPr>
                <w:rFonts w:ascii="仿宋_GB2312" w:eastAsia="仿宋_GB2312" w:cs="宋体"/>
                <w:sz w:val="32"/>
                <w:szCs w:val="32"/>
              </w:rPr>
              <w:sym w:font="Wingdings" w:char="F0A8"/>
            </w:r>
            <w:r>
              <w:rPr>
                <w:rFonts w:ascii="仿宋_GB2312" w:eastAsia="仿宋_GB2312" w:cs="宋体" w:hint="eastAsia"/>
                <w:sz w:val="32"/>
                <w:szCs w:val="32"/>
              </w:rPr>
              <w:t>其他</w:t>
            </w:r>
          </w:p>
        </w:tc>
      </w:tr>
    </w:tbl>
    <w:p w14:paraId="54CA33C1" w14:textId="0CE05C43" w:rsidR="0066055A" w:rsidRDefault="0066055A" w:rsidP="002B5507">
      <w:pPr>
        <w:rPr>
          <w:rFonts w:ascii="黑体" w:eastAsia="黑体" w:hAnsi="黑体"/>
          <w:sz w:val="32"/>
          <w:szCs w:val="32"/>
        </w:rPr>
      </w:pPr>
    </w:p>
    <w:p w14:paraId="0E144426" w14:textId="559F3B31" w:rsidR="002B5507" w:rsidRPr="009C59D9" w:rsidRDefault="002B5507" w:rsidP="006A78F9">
      <w:pPr>
        <w:pStyle w:val="a3"/>
        <w:numPr>
          <w:ilvl w:val="0"/>
          <w:numId w:val="7"/>
        </w:numPr>
        <w:spacing w:line="520" w:lineRule="exact"/>
        <w:ind w:firstLineChars="0"/>
        <w:rPr>
          <w:rFonts w:ascii="黑体" w:eastAsia="黑体" w:hAnsi="黑体"/>
          <w:bCs/>
          <w:sz w:val="32"/>
          <w:szCs w:val="32"/>
        </w:rPr>
      </w:pPr>
      <w:r w:rsidRPr="009C59D9">
        <w:rPr>
          <w:rFonts w:ascii="黑体" w:eastAsia="黑体" w:hAnsi="黑体"/>
          <w:bCs/>
          <w:sz w:val="32"/>
          <w:szCs w:val="32"/>
        </w:rPr>
        <w:t>证明材料</w:t>
      </w:r>
      <w:r w:rsidRPr="002B5507">
        <w:rPr>
          <w:rFonts w:ascii="仿宋_GB2312" w:eastAsia="仿宋_GB2312" w:hAnsi="黑体" w:hint="eastAsia"/>
          <w:sz w:val="32"/>
          <w:szCs w:val="28"/>
        </w:rPr>
        <w:t>（文件、公示截图</w:t>
      </w:r>
      <w:r>
        <w:rPr>
          <w:rFonts w:ascii="仿宋_GB2312" w:eastAsia="仿宋_GB2312" w:hAnsi="黑体" w:hint="eastAsia"/>
          <w:sz w:val="32"/>
          <w:szCs w:val="28"/>
        </w:rPr>
        <w:t>或证书等证明材料）</w:t>
      </w:r>
    </w:p>
    <w:p w14:paraId="16403B80" w14:textId="3A8714EF" w:rsidR="002B5507" w:rsidRPr="002B5507" w:rsidRDefault="002B5507" w:rsidP="002B5507">
      <w:pPr>
        <w:rPr>
          <w:rFonts w:ascii="黑体" w:eastAsia="黑体" w:hAnsi="黑体"/>
          <w:sz w:val="32"/>
          <w:szCs w:val="32"/>
        </w:rPr>
      </w:pPr>
    </w:p>
    <w:sectPr w:rsidR="002B5507" w:rsidRPr="002B55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48B982" w14:textId="77777777" w:rsidR="006D565C" w:rsidRDefault="006D565C" w:rsidP="00C21BC3">
      <w:r>
        <w:separator/>
      </w:r>
    </w:p>
  </w:endnote>
  <w:endnote w:type="continuationSeparator" w:id="0">
    <w:p w14:paraId="6214F71E" w14:textId="77777777" w:rsidR="006D565C" w:rsidRDefault="006D565C" w:rsidP="00C21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308C87" w14:textId="77777777" w:rsidR="006D565C" w:rsidRDefault="006D565C" w:rsidP="00C21BC3">
      <w:r>
        <w:separator/>
      </w:r>
    </w:p>
  </w:footnote>
  <w:footnote w:type="continuationSeparator" w:id="0">
    <w:p w14:paraId="6965CE20" w14:textId="77777777" w:rsidR="006D565C" w:rsidRDefault="006D565C" w:rsidP="00C21B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852AB"/>
    <w:multiLevelType w:val="hybridMultilevel"/>
    <w:tmpl w:val="CC5A286C"/>
    <w:lvl w:ilvl="0" w:tplc="2D52F4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09331F8C"/>
    <w:multiLevelType w:val="hybridMultilevel"/>
    <w:tmpl w:val="CC5A286C"/>
    <w:lvl w:ilvl="0" w:tplc="2D52F4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">
    <w:nsid w:val="40537F7B"/>
    <w:multiLevelType w:val="hybridMultilevel"/>
    <w:tmpl w:val="85187636"/>
    <w:lvl w:ilvl="0" w:tplc="C6146E86">
      <w:start w:val="1"/>
      <w:numFmt w:val="japaneseCounting"/>
      <w:lvlText w:val="%1、"/>
      <w:lvlJc w:val="left"/>
      <w:pPr>
        <w:ind w:left="720" w:hanging="720"/>
      </w:pPr>
      <w:rPr>
        <w:rFonts w:ascii="黑体" w:eastAsia="黑体" w:hAnsi="黑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2B436A6"/>
    <w:multiLevelType w:val="hybridMultilevel"/>
    <w:tmpl w:val="EE98FC68"/>
    <w:lvl w:ilvl="0" w:tplc="F0186A28">
      <w:start w:val="1"/>
      <w:numFmt w:val="japaneseCounting"/>
      <w:lvlText w:val="（%1）"/>
      <w:lvlJc w:val="left"/>
      <w:pPr>
        <w:ind w:left="1800" w:hanging="1080"/>
      </w:pPr>
      <w:rPr>
        <w:rFonts w:ascii="楷体" w:eastAsia="楷体" w:hAnsi="楷体"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4">
    <w:nsid w:val="4C616E7A"/>
    <w:multiLevelType w:val="hybridMultilevel"/>
    <w:tmpl w:val="EE98FC68"/>
    <w:lvl w:ilvl="0" w:tplc="F0186A28">
      <w:start w:val="1"/>
      <w:numFmt w:val="japaneseCounting"/>
      <w:lvlText w:val="（%1）"/>
      <w:lvlJc w:val="left"/>
      <w:pPr>
        <w:ind w:left="1800" w:hanging="1080"/>
      </w:pPr>
      <w:rPr>
        <w:rFonts w:ascii="楷体" w:eastAsia="楷体" w:hAnsi="楷体"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5">
    <w:nsid w:val="578135B9"/>
    <w:multiLevelType w:val="hybridMultilevel"/>
    <w:tmpl w:val="9C7CCFF8"/>
    <w:lvl w:ilvl="0" w:tplc="88AE100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18C0300"/>
    <w:multiLevelType w:val="hybridMultilevel"/>
    <w:tmpl w:val="CC5A286C"/>
    <w:lvl w:ilvl="0" w:tplc="2D52F4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D81"/>
    <w:rsid w:val="00050979"/>
    <w:rsid w:val="000C6A3E"/>
    <w:rsid w:val="001A3A76"/>
    <w:rsid w:val="001D5027"/>
    <w:rsid w:val="001F0696"/>
    <w:rsid w:val="00202CFD"/>
    <w:rsid w:val="00212D90"/>
    <w:rsid w:val="00266D32"/>
    <w:rsid w:val="002B5507"/>
    <w:rsid w:val="002B7E9E"/>
    <w:rsid w:val="002E0D84"/>
    <w:rsid w:val="003A0B0A"/>
    <w:rsid w:val="004106E2"/>
    <w:rsid w:val="005111E3"/>
    <w:rsid w:val="00553828"/>
    <w:rsid w:val="00567CA2"/>
    <w:rsid w:val="0058002F"/>
    <w:rsid w:val="005C0E3D"/>
    <w:rsid w:val="005C3245"/>
    <w:rsid w:val="005E550F"/>
    <w:rsid w:val="00616D81"/>
    <w:rsid w:val="0066055A"/>
    <w:rsid w:val="00662F64"/>
    <w:rsid w:val="006A78F9"/>
    <w:rsid w:val="006C41BA"/>
    <w:rsid w:val="006D565C"/>
    <w:rsid w:val="00734504"/>
    <w:rsid w:val="00742328"/>
    <w:rsid w:val="007658F0"/>
    <w:rsid w:val="00783C3C"/>
    <w:rsid w:val="007F11C4"/>
    <w:rsid w:val="007F5030"/>
    <w:rsid w:val="00817BB9"/>
    <w:rsid w:val="008743F2"/>
    <w:rsid w:val="008929CC"/>
    <w:rsid w:val="008B2F00"/>
    <w:rsid w:val="00971481"/>
    <w:rsid w:val="009851CC"/>
    <w:rsid w:val="009C59D9"/>
    <w:rsid w:val="00A11125"/>
    <w:rsid w:val="00A31825"/>
    <w:rsid w:val="00A8281C"/>
    <w:rsid w:val="00AD6FDE"/>
    <w:rsid w:val="00B203CA"/>
    <w:rsid w:val="00B55504"/>
    <w:rsid w:val="00B77A58"/>
    <w:rsid w:val="00BB392E"/>
    <w:rsid w:val="00C21BC3"/>
    <w:rsid w:val="00C9285F"/>
    <w:rsid w:val="00CD06DF"/>
    <w:rsid w:val="00D41F4F"/>
    <w:rsid w:val="00D72288"/>
    <w:rsid w:val="00D77FFB"/>
    <w:rsid w:val="00D94597"/>
    <w:rsid w:val="00D96E29"/>
    <w:rsid w:val="00DD5B1A"/>
    <w:rsid w:val="00E91CC0"/>
    <w:rsid w:val="00EA754E"/>
    <w:rsid w:val="00EC27C3"/>
    <w:rsid w:val="00F313A7"/>
    <w:rsid w:val="00F31D7A"/>
    <w:rsid w:val="00FC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2396E8"/>
  <w15:docId w15:val="{C49318F6-EC7F-4CB5-B57E-B5A9EC8BA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6D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16D81"/>
    <w:pPr>
      <w:widowControl w:val="0"/>
      <w:autoSpaceDE w:val="0"/>
      <w:autoSpaceDN w:val="0"/>
      <w:adjustRightInd w:val="0"/>
    </w:pPr>
    <w:rPr>
      <w:rFonts w:ascii="微软雅黑" w:eastAsia="微软雅黑" w:cs="微软雅黑"/>
      <w:color w:val="000000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616D81"/>
    <w:pPr>
      <w:ind w:firstLineChars="200" w:firstLine="420"/>
    </w:pPr>
  </w:style>
  <w:style w:type="table" w:styleId="a4">
    <w:name w:val="Table Grid"/>
    <w:basedOn w:val="a1"/>
    <w:uiPriority w:val="39"/>
    <w:rsid w:val="00D945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C21B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C21BC3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C21B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C21BC3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A8281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A8281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毛圣泽</dc:creator>
  <cp:keywords/>
  <dc:description/>
  <cp:lastModifiedBy>毛圣泽</cp:lastModifiedBy>
  <cp:revision>24</cp:revision>
  <cp:lastPrinted>2021-07-12T01:05:00Z</cp:lastPrinted>
  <dcterms:created xsi:type="dcterms:W3CDTF">2021-06-24T06:40:00Z</dcterms:created>
  <dcterms:modified xsi:type="dcterms:W3CDTF">2022-08-01T07:28:00Z</dcterms:modified>
</cp:coreProperties>
</file>