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C4" w:rsidRPr="00034AFB" w:rsidRDefault="00DE2DC4" w:rsidP="00DE2DC4">
      <w:pPr>
        <w:rPr>
          <w:rFonts w:ascii="黑体" w:eastAsia="黑体" w:hAnsi="黑体" w:cs="Times New Roman"/>
          <w:sz w:val="32"/>
        </w:rPr>
      </w:pPr>
      <w:r w:rsidRPr="00034AFB">
        <w:rPr>
          <w:rFonts w:ascii="黑体" w:eastAsia="黑体" w:hAnsi="黑体" w:cs="Times New Roman" w:hint="eastAsia"/>
          <w:sz w:val="32"/>
        </w:rPr>
        <w:t>附件1：</w:t>
      </w:r>
    </w:p>
    <w:tbl>
      <w:tblPr>
        <w:tblW w:w="5383" w:type="pct"/>
        <w:tblInd w:w="-289" w:type="dxa"/>
        <w:tblLook w:val="04A0" w:firstRow="1" w:lastRow="0" w:firstColumn="1" w:lastColumn="0" w:noHBand="0" w:noVBand="1"/>
      </w:tblPr>
      <w:tblGrid>
        <w:gridCol w:w="1904"/>
        <w:gridCol w:w="1178"/>
        <w:gridCol w:w="2486"/>
        <w:gridCol w:w="1604"/>
        <w:gridCol w:w="2778"/>
      </w:tblGrid>
      <w:tr w:rsidR="00DE2DC4" w:rsidRPr="002D22DF" w:rsidTr="00207C58">
        <w:trPr>
          <w:trHeight w:val="42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2D22D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苏州工业园区人工智能优秀技术和应用案例征集表</w:t>
            </w:r>
          </w:p>
        </w:tc>
      </w:tr>
      <w:tr w:rsidR="00DE2DC4" w:rsidRPr="002D22DF" w:rsidTr="00207C58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一、申报单位基本信息</w:t>
            </w:r>
          </w:p>
        </w:tc>
      </w:tr>
      <w:tr w:rsidR="00DE2DC4" w:rsidRPr="002D22DF" w:rsidTr="00207C58">
        <w:trPr>
          <w:trHeight w:val="522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统一社会</w:t>
            </w:r>
          </w:p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2DC4" w:rsidRPr="002D22DF" w:rsidTr="00207C58">
        <w:trPr>
          <w:trHeight w:val="628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联合研究机构</w:t>
            </w:r>
          </w:p>
        </w:tc>
        <w:tc>
          <w:tcPr>
            <w:tcW w:w="40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2DC4" w:rsidRPr="002D22DF" w:rsidTr="00207C58">
        <w:trPr>
          <w:trHeight w:val="522"/>
        </w:trPr>
        <w:tc>
          <w:tcPr>
            <w:tcW w:w="9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2DC4" w:rsidRPr="002D22DF" w:rsidTr="00207C58">
        <w:trPr>
          <w:trHeight w:val="528"/>
        </w:trPr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DC4" w:rsidRPr="002D22DF" w:rsidRDefault="00DE2DC4" w:rsidP="00207C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2DC4" w:rsidRPr="002D22DF" w:rsidTr="00207C58">
        <w:trPr>
          <w:trHeight w:val="1191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40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包括成立时间、主营业务、发展历程等基本情况（300字以内）</w:t>
            </w:r>
          </w:p>
        </w:tc>
      </w:tr>
      <w:tr w:rsidR="00DE2DC4" w:rsidRPr="002D22DF" w:rsidTr="00207C58">
        <w:trPr>
          <w:trHeight w:val="4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二、优秀技术和应用案例相关信息</w:t>
            </w:r>
          </w:p>
        </w:tc>
      </w:tr>
      <w:tr w:rsidR="00DE2DC4" w:rsidRPr="002D22DF" w:rsidTr="00207C58">
        <w:trPr>
          <w:trHeight w:val="576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申报案例名称</w:t>
            </w:r>
          </w:p>
        </w:tc>
        <w:tc>
          <w:tcPr>
            <w:tcW w:w="40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2DC4" w:rsidRPr="002D22DF" w:rsidTr="00207C58">
        <w:trPr>
          <w:trHeight w:val="101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40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2DC4" w:rsidRDefault="00DE2DC4" w:rsidP="00207C58">
            <w:pPr>
              <w:snapToGrid w:val="0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C424F9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人工智能技术和软件研发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C424F9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智能消费相关设备制造</w:t>
            </w:r>
            <w:r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DE2DC4" w:rsidRPr="002D22DF" w:rsidRDefault="00DE2DC4" w:rsidP="00207C58">
            <w:pPr>
              <w:snapToGrid w:val="0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5F210D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人工智能系统产品和服务</w:t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其他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  <w:u w:val="single"/>
              </w:rPr>
              <w:t>（请注明）</w:t>
            </w:r>
          </w:p>
        </w:tc>
      </w:tr>
      <w:tr w:rsidR="00DE2DC4" w:rsidRPr="002D22DF" w:rsidTr="00207C58">
        <w:trPr>
          <w:trHeight w:val="942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技术/产品</w:t>
            </w:r>
          </w:p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40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2DC4" w:rsidRPr="002D22DF" w:rsidRDefault="00DE2DC4" w:rsidP="00207C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（简要介绍技术的基本原理、产品架构、主要业务功能、运行模式等情况）（500字以内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可附图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片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E2DC4" w:rsidRPr="002D22DF" w:rsidTr="00207C58">
        <w:trPr>
          <w:trHeight w:val="876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技术突破</w:t>
            </w:r>
          </w:p>
        </w:tc>
        <w:tc>
          <w:tcPr>
            <w:tcW w:w="40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（简要介绍技术的先进性情况）（300字以内）</w:t>
            </w:r>
          </w:p>
        </w:tc>
      </w:tr>
      <w:tr w:rsidR="00DE2DC4" w:rsidRPr="002D22DF" w:rsidTr="00207C58">
        <w:trPr>
          <w:trHeight w:val="870"/>
        </w:trPr>
        <w:tc>
          <w:tcPr>
            <w:tcW w:w="9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2DC4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应用领域</w:t>
            </w:r>
          </w:p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40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E2DC4" w:rsidRDefault="00DE2DC4" w:rsidP="00207C58">
            <w:pPr>
              <w:snapToGrid w:val="0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制造业 </w:t>
            </w:r>
            <w:r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生物医药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金融 </w:t>
            </w:r>
            <w:r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文化旅游 </w:t>
            </w:r>
            <w:r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交通 </w:t>
            </w:r>
            <w:r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医疗 </w:t>
            </w:r>
          </w:p>
          <w:p w:rsidR="00DE2DC4" w:rsidRPr="00DA60AA" w:rsidRDefault="00DE2DC4" w:rsidP="00207C58">
            <w:pPr>
              <w:snapToGrid w:val="0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教育 </w:t>
            </w:r>
            <w:r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家居 </w:t>
            </w:r>
            <w:r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环保 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政务  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城市管理  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其他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  <w:u w:val="single"/>
              </w:rPr>
              <w:t>（请注明）</w:t>
            </w:r>
          </w:p>
        </w:tc>
      </w:tr>
      <w:tr w:rsidR="00DE2DC4" w:rsidRPr="002D22DF" w:rsidTr="00207C58">
        <w:trPr>
          <w:trHeight w:val="447"/>
        </w:trPr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2DC4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E2DC4" w:rsidRPr="002D22DF" w:rsidRDefault="00DE2DC4" w:rsidP="00207C58">
            <w:pPr>
              <w:snapToGrid w:val="0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是否应用于新冠病毒防疫 </w:t>
            </w:r>
            <w:r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 xml:space="preserve">是  </w:t>
            </w:r>
            <w:r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2D22D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E2DC4" w:rsidRPr="002D22DF" w:rsidTr="00207C58">
        <w:trPr>
          <w:trHeight w:val="792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市场应用情况</w:t>
            </w:r>
          </w:p>
        </w:tc>
        <w:tc>
          <w:tcPr>
            <w:tcW w:w="40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2DC4" w:rsidRPr="002D22DF" w:rsidRDefault="00DE2DC4" w:rsidP="00207C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2DC4" w:rsidRPr="002D22DF" w:rsidTr="00207C58">
        <w:trPr>
          <w:trHeight w:val="1329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40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2DC4" w:rsidRPr="002D22DF" w:rsidRDefault="00DE2DC4" w:rsidP="00207C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（定量描述技术或产品应用后降本增效的影响）（500字以内）</w:t>
            </w:r>
          </w:p>
        </w:tc>
      </w:tr>
      <w:tr w:rsidR="00DE2DC4" w:rsidRPr="002D22DF" w:rsidTr="00207C58">
        <w:trPr>
          <w:trHeight w:val="78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40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2DC4" w:rsidRPr="002D22DF" w:rsidRDefault="00DE2DC4" w:rsidP="00207C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22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730E3" w:rsidRDefault="009730E3" w:rsidP="00A57229">
      <w:bookmarkStart w:id="0" w:name="_GoBack"/>
      <w:bookmarkEnd w:id="0"/>
    </w:p>
    <w:sectPr w:rsidR="009730E3" w:rsidSect="00DC050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F0" w:rsidRDefault="00B122F0" w:rsidP="00DE2DC4">
      <w:r>
        <w:separator/>
      </w:r>
    </w:p>
  </w:endnote>
  <w:endnote w:type="continuationSeparator" w:id="0">
    <w:p w:rsidR="00B122F0" w:rsidRDefault="00B122F0" w:rsidP="00DE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F0" w:rsidRDefault="00B122F0" w:rsidP="00DE2DC4">
      <w:r>
        <w:separator/>
      </w:r>
    </w:p>
  </w:footnote>
  <w:footnote w:type="continuationSeparator" w:id="0">
    <w:p w:rsidR="00B122F0" w:rsidRDefault="00B122F0" w:rsidP="00DE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7D32"/>
    <w:multiLevelType w:val="hybridMultilevel"/>
    <w:tmpl w:val="845AFBAA"/>
    <w:lvl w:ilvl="0" w:tplc="B7C22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961612"/>
    <w:multiLevelType w:val="hybridMultilevel"/>
    <w:tmpl w:val="7D44F978"/>
    <w:lvl w:ilvl="0" w:tplc="971ED0A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8"/>
    <w:rsid w:val="000A19A4"/>
    <w:rsid w:val="002E5D34"/>
    <w:rsid w:val="0033073F"/>
    <w:rsid w:val="003C4F48"/>
    <w:rsid w:val="003D056A"/>
    <w:rsid w:val="00473F37"/>
    <w:rsid w:val="004D3C7A"/>
    <w:rsid w:val="004D66A6"/>
    <w:rsid w:val="005222F2"/>
    <w:rsid w:val="005E360B"/>
    <w:rsid w:val="006A43DB"/>
    <w:rsid w:val="008310FB"/>
    <w:rsid w:val="00855DC9"/>
    <w:rsid w:val="00902425"/>
    <w:rsid w:val="009459E2"/>
    <w:rsid w:val="009730E3"/>
    <w:rsid w:val="00A57229"/>
    <w:rsid w:val="00B122F0"/>
    <w:rsid w:val="00C555BB"/>
    <w:rsid w:val="00D02B3C"/>
    <w:rsid w:val="00DE2DC4"/>
    <w:rsid w:val="00E442D1"/>
    <w:rsid w:val="00F826BB"/>
    <w:rsid w:val="00FB05B6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DC4"/>
    <w:rPr>
      <w:sz w:val="18"/>
      <w:szCs w:val="18"/>
    </w:rPr>
  </w:style>
  <w:style w:type="paragraph" w:styleId="a5">
    <w:name w:val="List Paragraph"/>
    <w:basedOn w:val="a"/>
    <w:qFormat/>
    <w:rsid w:val="00DE2DC4"/>
    <w:pPr>
      <w:ind w:firstLineChars="200" w:firstLine="420"/>
    </w:pPr>
  </w:style>
  <w:style w:type="table" w:styleId="a6">
    <w:name w:val="Table Grid"/>
    <w:basedOn w:val="a1"/>
    <w:uiPriority w:val="39"/>
    <w:rsid w:val="00DE2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DC4"/>
    <w:rPr>
      <w:sz w:val="18"/>
      <w:szCs w:val="18"/>
    </w:rPr>
  </w:style>
  <w:style w:type="paragraph" w:styleId="a5">
    <w:name w:val="List Paragraph"/>
    <w:basedOn w:val="a"/>
    <w:qFormat/>
    <w:rsid w:val="00DE2DC4"/>
    <w:pPr>
      <w:ind w:firstLineChars="200" w:firstLine="420"/>
    </w:pPr>
  </w:style>
  <w:style w:type="table" w:styleId="a6">
    <w:name w:val="Table Grid"/>
    <w:basedOn w:val="a1"/>
    <w:uiPriority w:val="39"/>
    <w:rsid w:val="00DE2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P R C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JimQ</dc:creator>
  <cp:lastModifiedBy>企业发展服务中心-许春</cp:lastModifiedBy>
  <cp:revision>3</cp:revision>
  <dcterms:created xsi:type="dcterms:W3CDTF">2020-04-13T07:50:00Z</dcterms:created>
  <dcterms:modified xsi:type="dcterms:W3CDTF">2020-04-13T07:53:00Z</dcterms:modified>
</cp:coreProperties>
</file>