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8F" w:rsidRPr="0046072E" w:rsidRDefault="0046072E">
      <w:pPr>
        <w:spacing w:line="260" w:lineRule="auto"/>
        <w:rPr>
          <w:rFonts w:ascii="黑体" w:eastAsia="黑体" w:hAnsi="黑体" w:hint="eastAsia"/>
          <w:sz w:val="32"/>
          <w:lang w:eastAsia="zh-CN"/>
        </w:rPr>
      </w:pPr>
      <w:bookmarkStart w:id="0" w:name="_GoBack"/>
      <w:r w:rsidRPr="0046072E">
        <w:rPr>
          <w:rFonts w:ascii="黑体" w:eastAsia="黑体" w:hAnsi="黑体"/>
          <w:sz w:val="32"/>
        </w:rPr>
        <w:t>附件</w:t>
      </w:r>
      <w:r w:rsidRPr="0046072E">
        <w:rPr>
          <w:rFonts w:ascii="黑体" w:eastAsia="黑体" w:hAnsi="黑体" w:hint="eastAsia"/>
          <w:sz w:val="32"/>
          <w:lang w:eastAsia="zh-CN"/>
        </w:rPr>
        <w:t>1</w:t>
      </w:r>
    </w:p>
    <w:bookmarkEnd w:id="0"/>
    <w:p w:rsidR="00BC588F" w:rsidRDefault="00BC588F">
      <w:pPr>
        <w:spacing w:line="260" w:lineRule="auto"/>
      </w:pPr>
    </w:p>
    <w:p w:rsidR="00BC588F" w:rsidRDefault="00BC588F">
      <w:pPr>
        <w:spacing w:line="261" w:lineRule="auto"/>
      </w:pPr>
    </w:p>
    <w:p w:rsidR="00BC588F" w:rsidRDefault="00BC588F">
      <w:pPr>
        <w:spacing w:line="261" w:lineRule="auto"/>
      </w:pPr>
    </w:p>
    <w:p w:rsidR="00BC588F" w:rsidRDefault="00BC588F">
      <w:pPr>
        <w:spacing w:line="249" w:lineRule="auto"/>
      </w:pPr>
    </w:p>
    <w:p w:rsidR="00BC588F" w:rsidRDefault="00BC588F">
      <w:pPr>
        <w:spacing w:line="250" w:lineRule="auto"/>
      </w:pPr>
    </w:p>
    <w:p w:rsidR="00BC588F" w:rsidRDefault="00170525">
      <w:pPr>
        <w:spacing w:line="360" w:lineRule="auto"/>
        <w:jc w:val="center"/>
        <w:rPr>
          <w:rFonts w:ascii="方正小标宋_GBK" w:eastAsia="方正小标宋_GBK" w:hAnsi="方正小标宋_GBK" w:cs="方正小标宋_GBK"/>
          <w:spacing w:val="-1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  <w:lang w:eastAsia="zh-CN"/>
        </w:rPr>
        <w:t xml:space="preserve">2024 </w:t>
      </w:r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  <w:lang w:eastAsia="zh-CN"/>
        </w:rPr>
        <w:t>年“数据要素×”大赛</w:t>
      </w:r>
    </w:p>
    <w:p w:rsidR="00BC588F" w:rsidRDefault="00170525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pacing w:val="-1"/>
          <w:sz w:val="44"/>
          <w:szCs w:val="44"/>
          <w:lang w:eastAsia="zh-CN"/>
        </w:rPr>
        <w:t>项目申报书</w:t>
      </w:r>
    </w:p>
    <w:p w:rsidR="00BC588F" w:rsidRDefault="00BC588F">
      <w:pPr>
        <w:spacing w:line="267" w:lineRule="auto"/>
        <w:rPr>
          <w:lang w:eastAsia="zh-CN"/>
        </w:rPr>
      </w:pPr>
    </w:p>
    <w:p w:rsidR="00BC588F" w:rsidRDefault="00BC588F">
      <w:pPr>
        <w:spacing w:line="268" w:lineRule="auto"/>
        <w:rPr>
          <w:lang w:eastAsia="zh-CN"/>
        </w:rPr>
      </w:pPr>
    </w:p>
    <w:p w:rsidR="00BC588F" w:rsidRDefault="00BC588F">
      <w:pPr>
        <w:spacing w:line="268" w:lineRule="auto"/>
        <w:rPr>
          <w:lang w:eastAsia="zh-CN"/>
        </w:rPr>
      </w:pPr>
    </w:p>
    <w:p w:rsidR="00BC588F" w:rsidRDefault="00BC588F">
      <w:pPr>
        <w:spacing w:line="268" w:lineRule="auto"/>
        <w:rPr>
          <w:lang w:eastAsia="zh-CN"/>
        </w:rPr>
      </w:pPr>
    </w:p>
    <w:p w:rsidR="00BC588F" w:rsidRDefault="00BC588F">
      <w:pPr>
        <w:spacing w:line="268" w:lineRule="auto"/>
        <w:rPr>
          <w:lang w:eastAsia="zh-CN"/>
        </w:rPr>
      </w:pPr>
    </w:p>
    <w:p w:rsidR="00BC588F" w:rsidRDefault="00BC588F">
      <w:pPr>
        <w:spacing w:line="268" w:lineRule="auto"/>
        <w:rPr>
          <w:lang w:eastAsia="zh-CN"/>
        </w:rPr>
      </w:pPr>
    </w:p>
    <w:p w:rsidR="00BC588F" w:rsidRDefault="00BC588F">
      <w:pPr>
        <w:spacing w:line="268" w:lineRule="auto"/>
        <w:rPr>
          <w:lang w:eastAsia="zh-CN"/>
        </w:rPr>
      </w:pPr>
    </w:p>
    <w:p w:rsidR="00BC588F" w:rsidRDefault="00170525">
      <w:pPr>
        <w:spacing w:before="120" w:line="239" w:lineRule="auto"/>
        <w:ind w:left="304"/>
        <w:rPr>
          <w:rFonts w:ascii="方正小标宋简体" w:eastAsia="方正小标宋简体" w:hAnsi="方正小标宋简体" w:cs="方正小标宋简体"/>
          <w:sz w:val="31"/>
          <w:szCs w:val="31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7"/>
          <w:sz w:val="31"/>
          <w:szCs w:val="31"/>
          <w:lang w:eastAsia="zh-CN"/>
        </w:rPr>
        <w:t>参赛赛道</w:t>
      </w:r>
      <w:r>
        <w:rPr>
          <w:rFonts w:ascii="方正小标宋简体" w:eastAsia="方正小标宋简体" w:hAnsi="方正小标宋简体" w:cs="方正小标宋简体"/>
          <w:spacing w:val="12"/>
          <w:sz w:val="31"/>
          <w:szCs w:val="31"/>
          <w:lang w:eastAsia="zh-CN"/>
        </w:rPr>
        <w:t xml:space="preserve">      </w:t>
      </w:r>
      <w:r>
        <w:rPr>
          <w:rFonts w:ascii="方正小标宋简体" w:eastAsia="方正小标宋简体" w:hAnsi="方正小标宋简体" w:cs="方正小标宋简体"/>
          <w:sz w:val="31"/>
          <w:szCs w:val="31"/>
          <w:u w:val="single"/>
          <w:lang w:eastAsia="zh-CN"/>
        </w:rPr>
        <w:t xml:space="preserve">                                                                             </w:t>
      </w:r>
    </w:p>
    <w:p w:rsidR="00BC588F" w:rsidRDefault="00170525">
      <w:pPr>
        <w:tabs>
          <w:tab w:val="left" w:pos="8035"/>
        </w:tabs>
        <w:spacing w:before="286"/>
        <w:ind w:left="2115"/>
        <w:rPr>
          <w:lang w:eastAsia="zh-CN"/>
        </w:rPr>
      </w:pPr>
      <w:r>
        <w:rPr>
          <w:u w:val="single"/>
          <w:lang w:eastAsia="zh-CN"/>
        </w:rPr>
        <w:tab/>
      </w:r>
    </w:p>
    <w:p w:rsidR="00BC588F" w:rsidRDefault="00BC588F">
      <w:pPr>
        <w:spacing w:line="263" w:lineRule="auto"/>
        <w:rPr>
          <w:lang w:eastAsia="zh-CN"/>
        </w:rPr>
      </w:pPr>
    </w:p>
    <w:p w:rsidR="00BC588F" w:rsidRDefault="00BC588F">
      <w:pPr>
        <w:spacing w:line="263" w:lineRule="auto"/>
        <w:rPr>
          <w:lang w:eastAsia="zh-CN"/>
        </w:rPr>
      </w:pPr>
    </w:p>
    <w:p w:rsidR="00BC588F" w:rsidRDefault="00BC588F">
      <w:pPr>
        <w:spacing w:line="264" w:lineRule="auto"/>
        <w:rPr>
          <w:lang w:eastAsia="zh-CN"/>
        </w:rPr>
      </w:pPr>
    </w:p>
    <w:p w:rsidR="00BC588F" w:rsidRDefault="00170525">
      <w:pPr>
        <w:tabs>
          <w:tab w:val="left" w:pos="7817"/>
        </w:tabs>
        <w:spacing w:before="101" w:line="362" w:lineRule="auto"/>
        <w:ind w:left="310" w:right="516"/>
        <w:jc w:val="both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项目名称：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ab/>
      </w:r>
      <w:r>
        <w:rPr>
          <w:rFonts w:ascii="黑体" w:eastAsia="黑体" w:hAnsi="黑体" w:cs="黑体"/>
          <w:sz w:val="31"/>
          <w:szCs w:val="31"/>
          <w:lang w:eastAsia="zh-CN"/>
        </w:rPr>
        <w:t xml:space="preserve"> </w:t>
      </w:r>
    </w:p>
    <w:p w:rsidR="00BC588F" w:rsidRDefault="00170525">
      <w:pPr>
        <w:tabs>
          <w:tab w:val="left" w:pos="7817"/>
        </w:tabs>
        <w:spacing w:before="101" w:line="362" w:lineRule="auto"/>
        <w:ind w:left="310" w:right="516"/>
        <w:jc w:val="both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牵头单位：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ab/>
      </w:r>
      <w:r>
        <w:rPr>
          <w:rFonts w:ascii="黑体" w:eastAsia="黑体" w:hAnsi="黑体" w:cs="黑体"/>
          <w:sz w:val="31"/>
          <w:szCs w:val="31"/>
          <w:lang w:eastAsia="zh-CN"/>
        </w:rPr>
        <w:t xml:space="preserve"> </w:t>
      </w:r>
    </w:p>
    <w:p w:rsidR="00BC588F" w:rsidRDefault="00170525">
      <w:pPr>
        <w:tabs>
          <w:tab w:val="left" w:pos="7817"/>
        </w:tabs>
        <w:spacing w:before="101" w:line="362" w:lineRule="auto"/>
        <w:ind w:left="310" w:right="516"/>
        <w:jc w:val="both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联合单位：</w:t>
      </w:r>
      <w:r>
        <w:rPr>
          <w:rFonts w:ascii="黑体" w:eastAsia="黑体" w:hAnsi="黑体" w:cs="黑体"/>
          <w:sz w:val="31"/>
          <w:szCs w:val="31"/>
          <w:u w:val="single"/>
          <w:lang w:eastAsia="zh-CN"/>
        </w:rPr>
        <w:t xml:space="preserve">                                       </w:t>
      </w:r>
    </w:p>
    <w:p w:rsidR="00BC588F" w:rsidRDefault="00170525">
      <w:pPr>
        <w:tabs>
          <w:tab w:val="left" w:pos="7817"/>
        </w:tabs>
        <w:spacing w:before="175"/>
        <w:ind w:left="1898"/>
        <w:rPr>
          <w:lang w:eastAsia="zh-CN"/>
        </w:rPr>
      </w:pPr>
      <w:r>
        <w:rPr>
          <w:u w:val="single"/>
          <w:lang w:eastAsia="zh-CN"/>
        </w:rPr>
        <w:tab/>
      </w:r>
    </w:p>
    <w:p w:rsidR="00BC588F" w:rsidRDefault="00BC588F">
      <w:pPr>
        <w:spacing w:line="243" w:lineRule="auto"/>
        <w:rPr>
          <w:lang w:eastAsia="zh-CN"/>
        </w:rPr>
      </w:pPr>
    </w:p>
    <w:p w:rsidR="00BC588F" w:rsidRDefault="00BC588F">
      <w:pPr>
        <w:spacing w:line="243" w:lineRule="auto"/>
        <w:rPr>
          <w:lang w:eastAsia="zh-CN"/>
        </w:rPr>
      </w:pPr>
    </w:p>
    <w:p w:rsidR="00BC588F" w:rsidRDefault="00BC588F">
      <w:pPr>
        <w:spacing w:line="243" w:lineRule="auto"/>
        <w:rPr>
          <w:lang w:eastAsia="zh-CN"/>
        </w:rPr>
      </w:pPr>
    </w:p>
    <w:p w:rsidR="00BC588F" w:rsidRDefault="00BC588F">
      <w:pPr>
        <w:spacing w:line="243" w:lineRule="auto"/>
        <w:rPr>
          <w:lang w:eastAsia="zh-CN"/>
        </w:rPr>
      </w:pPr>
    </w:p>
    <w:p w:rsidR="00BC588F" w:rsidRDefault="00BC588F">
      <w:pPr>
        <w:spacing w:line="244" w:lineRule="auto"/>
        <w:rPr>
          <w:lang w:eastAsia="zh-CN"/>
        </w:rPr>
      </w:pPr>
    </w:p>
    <w:p w:rsidR="00BC588F" w:rsidRDefault="00BC588F">
      <w:pPr>
        <w:spacing w:line="244" w:lineRule="auto"/>
        <w:rPr>
          <w:lang w:eastAsia="zh-CN"/>
        </w:rPr>
      </w:pPr>
    </w:p>
    <w:p w:rsidR="00BC588F" w:rsidRDefault="00BC588F">
      <w:pPr>
        <w:spacing w:line="244" w:lineRule="auto"/>
        <w:rPr>
          <w:lang w:eastAsia="zh-CN"/>
        </w:rPr>
      </w:pPr>
    </w:p>
    <w:p w:rsidR="00BC588F" w:rsidRDefault="00170525">
      <w:pPr>
        <w:spacing w:before="102" w:line="226" w:lineRule="auto"/>
        <w:ind w:left="3017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2024</w:t>
      </w:r>
      <w:r>
        <w:rPr>
          <w:rFonts w:ascii="黑体" w:eastAsia="黑体" w:hAnsi="黑体" w:cs="黑体"/>
          <w:spacing w:val="-5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年</w:t>
      </w:r>
      <w:r>
        <w:rPr>
          <w:rFonts w:ascii="黑体" w:eastAsia="黑体" w:hAnsi="黑体" w:cs="黑体"/>
          <w:spacing w:val="-7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X</w:t>
      </w:r>
      <w:r>
        <w:rPr>
          <w:rFonts w:ascii="黑体" w:eastAsia="黑体" w:hAnsi="黑体" w:cs="黑体"/>
          <w:spacing w:val="-5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月</w:t>
      </w:r>
      <w:r>
        <w:rPr>
          <w:rFonts w:ascii="黑体" w:eastAsia="黑体" w:hAnsi="黑体" w:cs="黑体"/>
          <w:spacing w:val="-7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 xml:space="preserve">X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日</w:t>
      </w:r>
    </w:p>
    <w:p w:rsidR="00BC588F" w:rsidRDefault="00BC588F">
      <w:pPr>
        <w:spacing w:line="226" w:lineRule="auto"/>
        <w:rPr>
          <w:rFonts w:ascii="黑体" w:eastAsia="黑体" w:hAnsi="黑体" w:cs="黑体"/>
          <w:sz w:val="31"/>
          <w:szCs w:val="31"/>
          <w:lang w:eastAsia="zh-CN"/>
        </w:rPr>
        <w:sectPr w:rsidR="00BC588F">
          <w:headerReference w:type="default" r:id="rId7"/>
          <w:footerReference w:type="default" r:id="rId8"/>
          <w:pgSz w:w="11907" w:h="16839"/>
          <w:pgMar w:top="1440" w:right="1800" w:bottom="1440" w:left="1800" w:header="0" w:footer="1233" w:gutter="0"/>
          <w:cols w:space="720"/>
        </w:sectPr>
      </w:pPr>
    </w:p>
    <w:p w:rsidR="00BC588F" w:rsidRDefault="00BC588F">
      <w:pPr>
        <w:spacing w:line="254" w:lineRule="auto"/>
        <w:rPr>
          <w:lang w:eastAsia="zh-CN"/>
        </w:rPr>
      </w:pPr>
    </w:p>
    <w:p w:rsidR="00BC588F" w:rsidRDefault="00BC588F">
      <w:pPr>
        <w:spacing w:line="254" w:lineRule="auto"/>
        <w:rPr>
          <w:lang w:eastAsia="zh-CN"/>
        </w:rPr>
      </w:pPr>
    </w:p>
    <w:p w:rsidR="00BC588F" w:rsidRDefault="00BC588F">
      <w:pPr>
        <w:spacing w:line="254" w:lineRule="auto"/>
        <w:rPr>
          <w:lang w:eastAsia="zh-CN"/>
        </w:rPr>
      </w:pPr>
    </w:p>
    <w:p w:rsidR="00BC588F" w:rsidRDefault="00BC588F">
      <w:pPr>
        <w:spacing w:line="254" w:lineRule="auto"/>
        <w:rPr>
          <w:lang w:eastAsia="zh-CN"/>
        </w:rPr>
      </w:pPr>
    </w:p>
    <w:p w:rsidR="00BC588F" w:rsidRDefault="00170525">
      <w:pPr>
        <w:spacing w:before="130" w:line="218" w:lineRule="auto"/>
        <w:ind w:left="3083"/>
        <w:outlineLvl w:val="0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18"/>
          <w:sz w:val="40"/>
          <w:szCs w:val="40"/>
          <w:lang w:eastAsia="zh-CN"/>
        </w:rPr>
        <w:t>填</w:t>
      </w:r>
      <w:r>
        <w:rPr>
          <w:rFonts w:ascii="黑体" w:eastAsia="黑体" w:hAnsi="黑体" w:cs="黑体"/>
          <w:spacing w:val="37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18"/>
          <w:sz w:val="40"/>
          <w:szCs w:val="40"/>
          <w:lang w:eastAsia="zh-CN"/>
        </w:rPr>
        <w:t>写</w:t>
      </w:r>
      <w:r>
        <w:rPr>
          <w:rFonts w:ascii="黑体" w:eastAsia="黑体" w:hAnsi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18"/>
          <w:sz w:val="40"/>
          <w:szCs w:val="40"/>
          <w:lang w:eastAsia="zh-CN"/>
        </w:rPr>
        <w:t>说</w:t>
      </w:r>
      <w:r>
        <w:rPr>
          <w:rFonts w:ascii="黑体" w:eastAsia="黑体" w:hAnsi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黑体" w:eastAsia="黑体" w:hAnsi="黑体" w:cs="黑体"/>
          <w:spacing w:val="-18"/>
          <w:sz w:val="40"/>
          <w:szCs w:val="40"/>
          <w:lang w:eastAsia="zh-CN"/>
        </w:rPr>
        <w:t>明</w:t>
      </w:r>
    </w:p>
    <w:p w:rsidR="00BC588F" w:rsidRDefault="00BC588F">
      <w:pPr>
        <w:spacing w:line="336" w:lineRule="auto"/>
        <w:rPr>
          <w:lang w:eastAsia="zh-CN"/>
        </w:rPr>
      </w:pPr>
    </w:p>
    <w:p w:rsidR="00BC588F" w:rsidRDefault="00BC588F">
      <w:pPr>
        <w:spacing w:line="336" w:lineRule="auto"/>
        <w:rPr>
          <w:lang w:eastAsia="zh-CN"/>
        </w:rPr>
      </w:pPr>
    </w:p>
    <w:p w:rsidR="00BC588F" w:rsidRDefault="00170525">
      <w:pPr>
        <w:spacing w:before="128" w:line="360" w:lineRule="auto"/>
        <w:ind w:left="48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一、请务必真实准确填写模板要求各项内容、信息。</w:t>
      </w:r>
    </w:p>
    <w:p w:rsidR="00BC588F" w:rsidRDefault="00170525">
      <w:pPr>
        <w:spacing w:before="193" w:line="360" w:lineRule="auto"/>
        <w:ind w:left="31" w:firstLine="12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二、参赛单位须是具有独立法人资格的企业、事业、科研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院所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高校等单位。允许上述组织间合作组队报名，合作组队需指定一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个组织为牵头参赛单位。被列入“信用中国”网站记录失信被执行人、重大税收违法案件当事人名单、政府采购严重违法失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信行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为记录名单的单位不得参赛。</w:t>
      </w:r>
    </w:p>
    <w:p w:rsidR="00BC588F" w:rsidRDefault="00170525">
      <w:pPr>
        <w:spacing w:before="190" w:line="360" w:lineRule="auto"/>
        <w:ind w:left="26" w:right="21" w:firstLine="22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8"/>
          <w:sz w:val="28"/>
          <w:szCs w:val="28"/>
          <w:lang w:eastAsia="zh-CN"/>
        </w:rPr>
        <w:t>三、参赛单位可有多个参赛团队和项目参赛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  <w:lang w:eastAsia="zh-CN"/>
        </w:rPr>
        <w:t>但每个参赛团队只</w:t>
      </w:r>
      <w:r>
        <w:rPr>
          <w:rFonts w:ascii="仿宋_GB2312" w:eastAsia="仿宋_GB2312" w:hAnsi="仿宋_GB2312" w:cs="仿宋_GB2312" w:hint="eastAsia"/>
          <w:spacing w:val="6"/>
          <w:sz w:val="28"/>
          <w:szCs w:val="28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  <w:lang w:eastAsia="zh-CN"/>
        </w:rPr>
        <w:t>能提交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  <w:lang w:eastAsia="zh-CN"/>
        </w:rPr>
        <w:t>1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  <w:lang w:eastAsia="zh-CN"/>
        </w:rPr>
        <w:t>个参赛项目，每个参赛团队的参赛代表人数不超过</w:t>
      </w:r>
      <w:r>
        <w:rPr>
          <w:rFonts w:ascii="仿宋_GB2312" w:eastAsia="仿宋_GB2312" w:hAnsi="仿宋_GB2312" w:cs="仿宋_GB2312" w:hint="eastAsia"/>
          <w:spacing w:val="-25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  <w:lang w:eastAsia="zh-CN"/>
        </w:rPr>
        <w:t>5</w:t>
      </w:r>
      <w:r>
        <w:rPr>
          <w:rFonts w:ascii="仿宋_GB2312" w:eastAsia="仿宋_GB2312" w:hAnsi="仿宋_GB2312" w:cs="仿宋_GB2312" w:hint="eastAsia"/>
          <w:spacing w:val="-12"/>
          <w:sz w:val="28"/>
          <w:szCs w:val="28"/>
          <w:lang w:eastAsia="zh-CN"/>
        </w:rPr>
        <w:t>人，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  <w:lang w:eastAsia="zh-CN"/>
        </w:rPr>
        <w:t>每个参赛代表只能代表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  <w:lang w:eastAsia="zh-CN"/>
        </w:rPr>
        <w:t>1</w:t>
      </w:r>
      <w:r>
        <w:rPr>
          <w:rFonts w:ascii="仿宋_GB2312" w:eastAsia="仿宋_GB2312" w:hAnsi="仿宋_GB2312" w:cs="仿宋_GB2312" w:hint="eastAsia"/>
          <w:spacing w:val="-9"/>
          <w:sz w:val="28"/>
          <w:szCs w:val="28"/>
          <w:lang w:eastAsia="zh-CN"/>
        </w:rPr>
        <w:t>个团队参加比赛。报名截止之后，参赛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  <w:lang w:eastAsia="zh-CN"/>
        </w:rPr>
        <w:t>代表不可更改。</w:t>
      </w:r>
    </w:p>
    <w:p w:rsidR="00BC588F" w:rsidRDefault="00170525">
      <w:pPr>
        <w:spacing w:before="188" w:line="360" w:lineRule="auto"/>
        <w:ind w:left="37" w:right="124" w:firstLine="3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sz w:val="28"/>
          <w:szCs w:val="28"/>
          <w:lang w:eastAsia="zh-CN"/>
        </w:rPr>
        <w:t>四、参赛团队仅能选择一个分赛区报名参赛，并需遵守赛区的赛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事要求和安排，原则上不接受重复参赛。</w:t>
      </w:r>
    </w:p>
    <w:p w:rsidR="00BC588F" w:rsidRDefault="00170525">
      <w:pPr>
        <w:spacing w:before="193" w:line="360" w:lineRule="auto"/>
        <w:ind w:left="28" w:right="124" w:firstLine="11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五、参赛团队需遵守大赛规则，对所有信息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  <w:lang w:eastAsia="zh-CN"/>
        </w:rPr>
        <w:t>的准确性和真实性负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责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一经发现虚假信息将取消参赛资格。参赛团队名称需符合法律法规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公序良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俗相关</w:t>
      </w:r>
      <w:proofErr w:type="gramEnd"/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规定。</w:t>
      </w:r>
    </w:p>
    <w:p w:rsidR="00BC588F" w:rsidRDefault="00170525">
      <w:pPr>
        <w:spacing w:before="188" w:line="360" w:lineRule="auto"/>
        <w:ind w:left="32" w:right="121" w:firstLine="15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六、各地方分赛区相关组织单位及其下属分公司、子公司、控股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公司、母公司均不得在本赛区参赛，否则参赛成绩无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效。</w:t>
      </w:r>
    </w:p>
    <w:p w:rsidR="00BC588F" w:rsidRDefault="00170525">
      <w:pPr>
        <w:spacing w:before="193" w:line="360" w:lineRule="auto"/>
        <w:ind w:left="33" w:right="121" w:firstLine="8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lastRenderedPageBreak/>
        <w:t>七、获得晋级全国总决赛资格的企业应接受所在分赛区主办方或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大赛组委会包括参赛项目知识产权审查在内的尽职调查，审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核未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通过的团队将取消全国总决赛参赛资格。</w:t>
      </w:r>
    </w:p>
    <w:p w:rsidR="00BC588F" w:rsidRDefault="00BC588F">
      <w:pPr>
        <w:spacing w:line="262" w:lineRule="auto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BC588F" w:rsidRDefault="00170525">
      <w:pPr>
        <w:spacing w:before="129" w:line="360" w:lineRule="auto"/>
        <w:ind w:left="31" w:right="1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八、参赛单位、团体或个人应拥有参赛核心方案的所有权和知识产权，不得侵害他人知识产权，非核心部分如使用第三方知识产权，应获得第三方书面许可，涉及使用第三方素材等资料应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注明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  <w:lang w:eastAsia="zh-CN"/>
        </w:rPr>
        <w:t>出处和来源。</w:t>
      </w:r>
    </w:p>
    <w:p w:rsidR="00BC588F" w:rsidRDefault="00170525">
      <w:pPr>
        <w:spacing w:before="193" w:line="360" w:lineRule="auto"/>
        <w:ind w:left="33" w:right="13" w:firstLine="4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28"/>
          <w:szCs w:val="28"/>
          <w:lang w:eastAsia="zh-CN"/>
        </w:rPr>
        <w:t>九、报名参赛则视为已阅读并完全同意遵守以上竞赛要求。一经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发现存在侵权行为或信息不实，将立即取消参赛、获奖资格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。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由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此发生的法律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纠纷由参赛团队及个人承担全部责任。</w:t>
      </w:r>
    </w:p>
    <w:p w:rsidR="00BC588F" w:rsidRDefault="00170525">
      <w:pPr>
        <w:spacing w:before="188" w:line="360" w:lineRule="auto"/>
        <w:ind w:left="45" w:right="13" w:hanging="4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28"/>
          <w:szCs w:val="28"/>
          <w:lang w:eastAsia="zh-CN"/>
        </w:rPr>
        <w:t>十、项目方案文字凝练简洁，避免过于理论化和技术化，避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  <w:lang w:eastAsia="zh-CN"/>
        </w:rPr>
        <w:t>免有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  <w:lang w:eastAsia="zh-CN"/>
        </w:rPr>
        <w:t>宣传色彩，原则上控制在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  <w:lang w:eastAsia="zh-CN"/>
        </w:rPr>
        <w:t xml:space="preserve"> 7000</w:t>
      </w:r>
      <w:r>
        <w:rPr>
          <w:rFonts w:ascii="仿宋_GB2312" w:eastAsia="仿宋_GB2312" w:hAnsi="仿宋_GB2312" w:cs="仿宋_GB2312" w:hint="eastAsia"/>
          <w:spacing w:val="37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  <w:lang w:eastAsia="zh-CN"/>
        </w:rPr>
        <w:t>字内。</w:t>
      </w:r>
    </w:p>
    <w:p w:rsidR="00BC588F" w:rsidRDefault="00170525">
      <w:pPr>
        <w:spacing w:before="191" w:line="360" w:lineRule="auto"/>
        <w:ind w:left="31" w:right="32" w:firstLine="10"/>
        <w:rPr>
          <w:rFonts w:ascii="仿宋_GB2312" w:eastAsia="仿宋_GB2312" w:hAnsi="仿宋_GB2312" w:cs="仿宋_GB2312"/>
          <w:sz w:val="28"/>
          <w:szCs w:val="28"/>
          <w:lang w:eastAsia="zh-CN"/>
        </w:rPr>
        <w:sectPr w:rsidR="00BC588F">
          <w:footerReference w:type="default" r:id="rId9"/>
          <w:pgSz w:w="11907" w:h="16839"/>
          <w:pgMar w:top="1440" w:right="1800" w:bottom="1440" w:left="1800" w:header="0" w:footer="1233" w:gutter="0"/>
          <w:cols w:space="720"/>
        </w:sectPr>
      </w:pPr>
      <w:r>
        <w:rPr>
          <w:rFonts w:ascii="仿宋_GB2312" w:eastAsia="仿宋_GB2312" w:hAnsi="仿宋_GB2312" w:cs="仿宋_GB2312" w:hint="eastAsia"/>
          <w:spacing w:val="-10"/>
          <w:sz w:val="28"/>
          <w:szCs w:val="28"/>
          <w:lang w:eastAsia="zh-CN"/>
        </w:rPr>
        <w:t>十一、若涉及英文、技术、专有名词等，建</w:t>
      </w:r>
      <w:r>
        <w:rPr>
          <w:rFonts w:ascii="仿宋_GB2312" w:eastAsia="仿宋_GB2312" w:hAnsi="仿宋_GB2312" w:cs="仿宋_GB2312" w:hint="eastAsia"/>
          <w:spacing w:val="-11"/>
          <w:sz w:val="28"/>
          <w:szCs w:val="28"/>
          <w:lang w:eastAsia="zh-CN"/>
        </w:rPr>
        <w:t>议以脚注形式加以解</w:t>
      </w:r>
      <w:r>
        <w:rPr>
          <w:rFonts w:ascii="仿宋_GB2312" w:eastAsia="仿宋_GB2312" w:hAnsi="仿宋_GB2312" w:cs="仿宋_GB2312" w:hint="eastAsia"/>
          <w:spacing w:val="-13"/>
          <w:sz w:val="28"/>
          <w:szCs w:val="28"/>
          <w:lang w:eastAsia="zh-CN"/>
        </w:rPr>
        <w:t>释。</w:t>
      </w:r>
    </w:p>
    <w:p w:rsidR="00BC588F" w:rsidRDefault="00BC588F">
      <w:pPr>
        <w:spacing w:line="286" w:lineRule="auto"/>
        <w:rPr>
          <w:lang w:eastAsia="zh-CN"/>
        </w:rPr>
      </w:pPr>
    </w:p>
    <w:p w:rsidR="00BC588F" w:rsidRDefault="00170525">
      <w:pPr>
        <w:spacing w:before="97" w:line="395" w:lineRule="exact"/>
        <w:ind w:left="590"/>
        <w:rPr>
          <w:rFonts w:ascii="黑体" w:eastAsia="黑体" w:hAnsi="黑体" w:cs="黑体"/>
          <w:sz w:val="30"/>
          <w:szCs w:val="30"/>
        </w:rPr>
      </w:pPr>
      <w:proofErr w:type="spellStart"/>
      <w:r>
        <w:rPr>
          <w:rFonts w:ascii="黑体" w:eastAsia="黑体" w:hAnsi="黑体" w:cs="黑体"/>
          <w:spacing w:val="-6"/>
          <w:position w:val="1"/>
          <w:sz w:val="30"/>
          <w:szCs w:val="30"/>
        </w:rPr>
        <w:t>一、基本信息</w:t>
      </w:r>
      <w:proofErr w:type="spellEnd"/>
    </w:p>
    <w:p w:rsidR="00BC588F" w:rsidRDefault="00BC588F">
      <w:pPr>
        <w:spacing w:line="147" w:lineRule="exact"/>
      </w:pPr>
    </w:p>
    <w:tbl>
      <w:tblPr>
        <w:tblStyle w:val="TableNormal"/>
        <w:tblW w:w="92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549"/>
        <w:gridCol w:w="996"/>
        <w:gridCol w:w="993"/>
        <w:gridCol w:w="283"/>
        <w:gridCol w:w="283"/>
        <w:gridCol w:w="849"/>
        <w:gridCol w:w="708"/>
        <w:gridCol w:w="1135"/>
        <w:gridCol w:w="2272"/>
      </w:tblGrid>
      <w:tr w:rsidR="00BC588F">
        <w:trPr>
          <w:trHeight w:val="535"/>
        </w:trPr>
        <w:tc>
          <w:tcPr>
            <w:tcW w:w="1151" w:type="dxa"/>
            <w:vMerge w:val="restart"/>
            <w:tcBorders>
              <w:bottom w:val="nil"/>
            </w:tcBorders>
          </w:tcPr>
          <w:p w:rsidR="00BC588F" w:rsidRDefault="00BC588F">
            <w:pPr>
              <w:spacing w:line="351" w:lineRule="auto"/>
            </w:pPr>
          </w:p>
          <w:p w:rsidR="00BC588F" w:rsidRDefault="00BC588F">
            <w:pPr>
              <w:spacing w:line="351" w:lineRule="auto"/>
            </w:pPr>
          </w:p>
          <w:p w:rsidR="00BC588F" w:rsidRDefault="00170525">
            <w:pPr>
              <w:spacing w:before="71" w:line="248" w:lineRule="auto"/>
              <w:ind w:left="141" w:right="131" w:hanging="4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牵头参赛</w:t>
            </w:r>
            <w:proofErr w:type="spell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单位信息</w:t>
            </w:r>
            <w:proofErr w:type="spellEnd"/>
          </w:p>
        </w:tc>
        <w:tc>
          <w:tcPr>
            <w:tcW w:w="1545" w:type="dxa"/>
            <w:gridSpan w:val="2"/>
          </w:tcPr>
          <w:p w:rsidR="00BC588F" w:rsidRDefault="00170525">
            <w:pPr>
              <w:spacing w:before="158" w:line="221" w:lineRule="auto"/>
              <w:ind w:left="339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单位名称</w:t>
            </w:r>
            <w:proofErr w:type="spellEnd"/>
          </w:p>
        </w:tc>
        <w:tc>
          <w:tcPr>
            <w:tcW w:w="6523" w:type="dxa"/>
            <w:gridSpan w:val="7"/>
          </w:tcPr>
          <w:p w:rsidR="00BC588F" w:rsidRDefault="00BC588F"/>
        </w:tc>
      </w:tr>
      <w:tr w:rsidR="00BC588F">
        <w:trPr>
          <w:trHeight w:val="551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170525">
            <w:pPr>
              <w:spacing w:before="163" w:line="227" w:lineRule="auto"/>
              <w:ind w:left="338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通讯地址</w:t>
            </w:r>
            <w:proofErr w:type="spellEnd"/>
          </w:p>
        </w:tc>
        <w:tc>
          <w:tcPr>
            <w:tcW w:w="6523" w:type="dxa"/>
            <w:gridSpan w:val="7"/>
          </w:tcPr>
          <w:p w:rsidR="00BC588F" w:rsidRDefault="00BC588F"/>
        </w:tc>
      </w:tr>
      <w:tr w:rsidR="00BC588F">
        <w:trPr>
          <w:trHeight w:val="559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170525">
            <w:pPr>
              <w:spacing w:before="168" w:line="222" w:lineRule="auto"/>
              <w:ind w:left="339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成立时间</w:t>
            </w:r>
            <w:proofErr w:type="spellEnd"/>
          </w:p>
        </w:tc>
        <w:tc>
          <w:tcPr>
            <w:tcW w:w="2408" w:type="dxa"/>
            <w:gridSpan w:val="4"/>
          </w:tcPr>
          <w:p w:rsidR="00BC588F" w:rsidRDefault="00BC588F"/>
        </w:tc>
        <w:tc>
          <w:tcPr>
            <w:tcW w:w="1843" w:type="dxa"/>
            <w:gridSpan w:val="2"/>
          </w:tcPr>
          <w:p w:rsidR="00BC588F" w:rsidRDefault="00170525">
            <w:pPr>
              <w:spacing w:before="168" w:line="221" w:lineRule="auto"/>
              <w:ind w:left="487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所在地区</w:t>
            </w:r>
            <w:proofErr w:type="spellEnd"/>
          </w:p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424"/>
        </w:trPr>
        <w:tc>
          <w:tcPr>
            <w:tcW w:w="1151" w:type="dxa"/>
            <w:vMerge/>
            <w:tcBorders>
              <w:top w:val="nil"/>
            </w:tcBorders>
          </w:tcPr>
          <w:p w:rsidR="00BC588F" w:rsidRDefault="00BC588F"/>
        </w:tc>
        <w:tc>
          <w:tcPr>
            <w:tcW w:w="3953" w:type="dxa"/>
            <w:gridSpan w:val="6"/>
          </w:tcPr>
          <w:p w:rsidR="00BC588F" w:rsidRDefault="00170525">
            <w:pPr>
              <w:spacing w:before="101" w:line="219" w:lineRule="auto"/>
              <w:ind w:left="333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  <w:lang w:eastAsia="zh-CN"/>
              </w:rPr>
              <w:t>组织机构代码或统一社会信用代码</w:t>
            </w:r>
          </w:p>
        </w:tc>
        <w:tc>
          <w:tcPr>
            <w:tcW w:w="4115" w:type="dxa"/>
            <w:gridSpan w:val="3"/>
          </w:tcPr>
          <w:p w:rsidR="00BC588F" w:rsidRDefault="00BC588F">
            <w:pPr>
              <w:rPr>
                <w:lang w:eastAsia="zh-CN"/>
              </w:rPr>
            </w:pPr>
          </w:p>
        </w:tc>
      </w:tr>
      <w:tr w:rsidR="00BC588F">
        <w:trPr>
          <w:trHeight w:val="628"/>
        </w:trPr>
        <w:tc>
          <w:tcPr>
            <w:tcW w:w="1151" w:type="dxa"/>
            <w:vMerge w:val="restart"/>
            <w:tcBorders>
              <w:bottom w:val="nil"/>
            </w:tcBorders>
          </w:tcPr>
          <w:p w:rsidR="00BC588F" w:rsidRDefault="00BC588F">
            <w:pPr>
              <w:spacing w:line="314" w:lineRule="auto"/>
              <w:rPr>
                <w:lang w:eastAsia="zh-CN"/>
              </w:rPr>
            </w:pPr>
          </w:p>
          <w:p w:rsidR="00BC588F" w:rsidRDefault="00BC588F">
            <w:pPr>
              <w:spacing w:line="315" w:lineRule="auto"/>
              <w:rPr>
                <w:lang w:eastAsia="zh-CN"/>
              </w:rPr>
            </w:pPr>
          </w:p>
          <w:p w:rsidR="00BC588F" w:rsidRDefault="00170525">
            <w:pPr>
              <w:spacing w:before="72" w:line="248" w:lineRule="auto"/>
              <w:ind w:left="141" w:right="131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联合申报</w:t>
            </w:r>
            <w:proofErr w:type="spellEnd"/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单位信息</w:t>
            </w:r>
            <w:proofErr w:type="spellEnd"/>
          </w:p>
        </w:tc>
        <w:tc>
          <w:tcPr>
            <w:tcW w:w="549" w:type="dxa"/>
            <w:textDirection w:val="tbRlV"/>
          </w:tcPr>
          <w:p w:rsidR="00BC588F" w:rsidRDefault="00170525">
            <w:pPr>
              <w:spacing w:before="163" w:line="211" w:lineRule="auto"/>
              <w:ind w:left="4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</w:rPr>
              <w:t>序</w:t>
            </w:r>
            <w:r>
              <w:rPr>
                <w:rFonts w:ascii="宋体" w:eastAsia="宋体" w:hAnsi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z w:val="22"/>
                <w:szCs w:val="22"/>
              </w:rPr>
              <w:t>号</w:t>
            </w:r>
          </w:p>
        </w:tc>
        <w:tc>
          <w:tcPr>
            <w:tcW w:w="1989" w:type="dxa"/>
            <w:gridSpan w:val="2"/>
          </w:tcPr>
          <w:p w:rsidR="00BC588F" w:rsidRDefault="00170525">
            <w:pPr>
              <w:spacing w:before="202" w:line="221" w:lineRule="auto"/>
              <w:ind w:left="561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单位名称</w:t>
            </w:r>
            <w:proofErr w:type="spellEnd"/>
          </w:p>
        </w:tc>
        <w:tc>
          <w:tcPr>
            <w:tcW w:w="3258" w:type="dxa"/>
            <w:gridSpan w:val="5"/>
          </w:tcPr>
          <w:p w:rsidR="00BC588F" w:rsidRDefault="00170525">
            <w:pPr>
              <w:spacing w:before="203" w:line="227" w:lineRule="auto"/>
              <w:ind w:left="1196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通讯地址</w:t>
            </w:r>
            <w:proofErr w:type="spellEnd"/>
          </w:p>
        </w:tc>
        <w:tc>
          <w:tcPr>
            <w:tcW w:w="2272" w:type="dxa"/>
          </w:tcPr>
          <w:p w:rsidR="00BC588F" w:rsidRDefault="00170525">
            <w:pPr>
              <w:spacing w:before="46"/>
              <w:ind w:left="481" w:right="141" w:hanging="327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  <w:lang w:eastAsia="zh-CN"/>
              </w:rPr>
              <w:t>组织机构代码或统一</w:t>
            </w: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2"/>
                <w:szCs w:val="22"/>
                <w:lang w:eastAsia="zh-CN"/>
              </w:rPr>
              <w:t>社会信用代码</w:t>
            </w:r>
          </w:p>
        </w:tc>
      </w:tr>
      <w:tr w:rsidR="00BC588F">
        <w:trPr>
          <w:trHeight w:val="499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>
            <w:pPr>
              <w:rPr>
                <w:lang w:eastAsia="zh-CN"/>
              </w:rPr>
            </w:pPr>
          </w:p>
        </w:tc>
        <w:tc>
          <w:tcPr>
            <w:tcW w:w="549" w:type="dxa"/>
          </w:tcPr>
          <w:p w:rsidR="00BC588F" w:rsidRDefault="00170525">
            <w:pPr>
              <w:spacing w:before="181" w:line="180" w:lineRule="auto"/>
              <w:ind w:left="2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9" w:type="dxa"/>
            <w:gridSpan w:val="2"/>
          </w:tcPr>
          <w:p w:rsidR="00BC588F" w:rsidRDefault="00BC588F"/>
        </w:tc>
        <w:tc>
          <w:tcPr>
            <w:tcW w:w="3258" w:type="dxa"/>
            <w:gridSpan w:val="5"/>
          </w:tcPr>
          <w:p w:rsidR="00BC588F" w:rsidRDefault="00BC588F"/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420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/>
        </w:tc>
        <w:tc>
          <w:tcPr>
            <w:tcW w:w="549" w:type="dxa"/>
          </w:tcPr>
          <w:p w:rsidR="00BC588F" w:rsidRDefault="00170525">
            <w:pPr>
              <w:spacing w:before="139" w:line="181" w:lineRule="auto"/>
              <w:ind w:lef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9" w:type="dxa"/>
            <w:gridSpan w:val="2"/>
          </w:tcPr>
          <w:p w:rsidR="00BC588F" w:rsidRDefault="00BC588F"/>
        </w:tc>
        <w:tc>
          <w:tcPr>
            <w:tcW w:w="3258" w:type="dxa"/>
            <w:gridSpan w:val="5"/>
          </w:tcPr>
          <w:p w:rsidR="00BC588F" w:rsidRDefault="00BC588F"/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379"/>
        </w:trPr>
        <w:tc>
          <w:tcPr>
            <w:tcW w:w="1151" w:type="dxa"/>
            <w:vMerge/>
            <w:tcBorders>
              <w:top w:val="nil"/>
            </w:tcBorders>
          </w:tcPr>
          <w:p w:rsidR="00BC588F" w:rsidRDefault="00BC588F"/>
        </w:tc>
        <w:tc>
          <w:tcPr>
            <w:tcW w:w="549" w:type="dxa"/>
          </w:tcPr>
          <w:p w:rsidR="00BC588F" w:rsidRDefault="00170525">
            <w:pPr>
              <w:spacing w:before="120" w:line="181" w:lineRule="auto"/>
              <w:ind w:left="2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89" w:type="dxa"/>
            <w:gridSpan w:val="2"/>
          </w:tcPr>
          <w:p w:rsidR="00BC588F" w:rsidRDefault="00BC588F"/>
        </w:tc>
        <w:tc>
          <w:tcPr>
            <w:tcW w:w="3258" w:type="dxa"/>
            <w:gridSpan w:val="5"/>
          </w:tcPr>
          <w:p w:rsidR="00BC588F" w:rsidRDefault="00BC588F"/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458"/>
        </w:trPr>
        <w:tc>
          <w:tcPr>
            <w:tcW w:w="1151" w:type="dxa"/>
            <w:vMerge w:val="restart"/>
            <w:tcBorders>
              <w:bottom w:val="nil"/>
            </w:tcBorders>
          </w:tcPr>
          <w:p w:rsidR="00BC588F" w:rsidRDefault="00BC588F">
            <w:pPr>
              <w:spacing w:line="260" w:lineRule="auto"/>
            </w:pPr>
          </w:p>
          <w:p w:rsidR="00BC588F" w:rsidRDefault="00170525">
            <w:pPr>
              <w:spacing w:before="72" w:line="222" w:lineRule="auto"/>
              <w:ind w:left="251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联系人</w:t>
            </w:r>
            <w:proofErr w:type="spellEnd"/>
          </w:p>
        </w:tc>
        <w:tc>
          <w:tcPr>
            <w:tcW w:w="1545" w:type="dxa"/>
            <w:gridSpan w:val="2"/>
          </w:tcPr>
          <w:p w:rsidR="00BC588F" w:rsidRDefault="00170525">
            <w:pPr>
              <w:spacing w:before="119" w:line="220" w:lineRule="auto"/>
              <w:ind w:left="558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1559" w:type="dxa"/>
            <w:gridSpan w:val="3"/>
          </w:tcPr>
          <w:p w:rsidR="00BC588F" w:rsidRDefault="00BC588F"/>
        </w:tc>
        <w:tc>
          <w:tcPr>
            <w:tcW w:w="1557" w:type="dxa"/>
            <w:gridSpan w:val="2"/>
          </w:tcPr>
          <w:p w:rsidR="00BC588F" w:rsidRDefault="00170525">
            <w:pPr>
              <w:spacing w:before="119" w:line="221" w:lineRule="auto"/>
              <w:ind w:left="370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2"/>
                <w:szCs w:val="22"/>
              </w:rPr>
              <w:t>电子邮箱</w:t>
            </w:r>
            <w:proofErr w:type="spellEnd"/>
          </w:p>
        </w:tc>
        <w:tc>
          <w:tcPr>
            <w:tcW w:w="3407" w:type="dxa"/>
            <w:gridSpan w:val="2"/>
          </w:tcPr>
          <w:p w:rsidR="00BC588F" w:rsidRDefault="00BC588F"/>
        </w:tc>
      </w:tr>
      <w:tr w:rsidR="00BC588F">
        <w:trPr>
          <w:trHeight w:val="424"/>
        </w:trPr>
        <w:tc>
          <w:tcPr>
            <w:tcW w:w="1151" w:type="dxa"/>
            <w:vMerge/>
            <w:tcBorders>
              <w:top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170525">
            <w:pPr>
              <w:spacing w:before="103" w:line="222" w:lineRule="auto"/>
              <w:ind w:left="339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联系电话</w:t>
            </w:r>
            <w:proofErr w:type="spellEnd"/>
          </w:p>
        </w:tc>
        <w:tc>
          <w:tcPr>
            <w:tcW w:w="1559" w:type="dxa"/>
            <w:gridSpan w:val="3"/>
          </w:tcPr>
          <w:p w:rsidR="00BC588F" w:rsidRDefault="00BC588F"/>
        </w:tc>
        <w:tc>
          <w:tcPr>
            <w:tcW w:w="1557" w:type="dxa"/>
            <w:gridSpan w:val="2"/>
          </w:tcPr>
          <w:p w:rsidR="00BC588F" w:rsidRDefault="00170525">
            <w:pPr>
              <w:spacing w:before="103" w:line="227" w:lineRule="auto"/>
              <w:ind w:left="345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通讯地址</w:t>
            </w:r>
            <w:proofErr w:type="spellEnd"/>
          </w:p>
        </w:tc>
        <w:tc>
          <w:tcPr>
            <w:tcW w:w="3407" w:type="dxa"/>
            <w:gridSpan w:val="2"/>
          </w:tcPr>
          <w:p w:rsidR="00BC588F" w:rsidRDefault="00BC588F"/>
        </w:tc>
      </w:tr>
      <w:tr w:rsidR="00BC588F">
        <w:trPr>
          <w:trHeight w:val="415"/>
        </w:trPr>
        <w:tc>
          <w:tcPr>
            <w:tcW w:w="1151" w:type="dxa"/>
            <w:vMerge w:val="restart"/>
            <w:tcBorders>
              <w:bottom w:val="nil"/>
            </w:tcBorders>
          </w:tcPr>
          <w:p w:rsidR="00BC588F" w:rsidRDefault="00BC588F">
            <w:pPr>
              <w:spacing w:line="257" w:lineRule="auto"/>
            </w:pPr>
          </w:p>
          <w:p w:rsidR="00BC588F" w:rsidRDefault="00BC588F">
            <w:pPr>
              <w:spacing w:line="257" w:lineRule="auto"/>
            </w:pPr>
          </w:p>
          <w:p w:rsidR="00BC588F" w:rsidRDefault="00BC588F">
            <w:pPr>
              <w:spacing w:line="257" w:lineRule="auto"/>
            </w:pPr>
          </w:p>
          <w:p w:rsidR="00BC588F" w:rsidRDefault="00170525">
            <w:pPr>
              <w:spacing w:before="72" w:line="249" w:lineRule="auto"/>
              <w:ind w:left="362" w:right="131" w:hanging="20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团队主要</w:t>
            </w:r>
            <w:proofErr w:type="spellEnd"/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成员</w:t>
            </w:r>
            <w:proofErr w:type="spellEnd"/>
          </w:p>
        </w:tc>
        <w:tc>
          <w:tcPr>
            <w:tcW w:w="1545" w:type="dxa"/>
            <w:gridSpan w:val="2"/>
          </w:tcPr>
          <w:p w:rsidR="00BC588F" w:rsidRDefault="00170525">
            <w:pPr>
              <w:spacing w:before="99" w:line="220" w:lineRule="auto"/>
              <w:ind w:left="558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姓名</w:t>
            </w:r>
            <w:proofErr w:type="spellEnd"/>
          </w:p>
        </w:tc>
        <w:tc>
          <w:tcPr>
            <w:tcW w:w="1276" w:type="dxa"/>
            <w:gridSpan w:val="2"/>
          </w:tcPr>
          <w:p w:rsidR="00BC588F" w:rsidRDefault="00170525">
            <w:pPr>
              <w:spacing w:before="98" w:line="221" w:lineRule="auto"/>
              <w:ind w:left="221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出生日期</w:t>
            </w:r>
            <w:proofErr w:type="spellEnd"/>
          </w:p>
        </w:tc>
        <w:tc>
          <w:tcPr>
            <w:tcW w:w="1840" w:type="dxa"/>
            <w:gridSpan w:val="3"/>
          </w:tcPr>
          <w:p w:rsidR="00BC588F" w:rsidRDefault="00170525">
            <w:pPr>
              <w:spacing w:before="98" w:line="221" w:lineRule="auto"/>
              <w:ind w:left="489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工作单位</w:t>
            </w:r>
            <w:proofErr w:type="spellEnd"/>
          </w:p>
        </w:tc>
        <w:tc>
          <w:tcPr>
            <w:tcW w:w="1135" w:type="dxa"/>
          </w:tcPr>
          <w:p w:rsidR="00BC588F" w:rsidRDefault="00170525">
            <w:pPr>
              <w:spacing w:before="99" w:line="220" w:lineRule="auto"/>
              <w:ind w:left="134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证件类型</w:t>
            </w:r>
            <w:proofErr w:type="spellEnd"/>
          </w:p>
        </w:tc>
        <w:tc>
          <w:tcPr>
            <w:tcW w:w="2272" w:type="dxa"/>
          </w:tcPr>
          <w:p w:rsidR="00BC588F" w:rsidRDefault="00170525">
            <w:pPr>
              <w:spacing w:before="99" w:line="220" w:lineRule="auto"/>
              <w:ind w:left="702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证件号码</w:t>
            </w:r>
            <w:proofErr w:type="spellEnd"/>
          </w:p>
        </w:tc>
      </w:tr>
      <w:tr w:rsidR="00BC588F">
        <w:trPr>
          <w:trHeight w:val="422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BC588F"/>
        </w:tc>
        <w:tc>
          <w:tcPr>
            <w:tcW w:w="1276" w:type="dxa"/>
            <w:gridSpan w:val="2"/>
          </w:tcPr>
          <w:p w:rsidR="00BC588F" w:rsidRDefault="00BC588F"/>
        </w:tc>
        <w:tc>
          <w:tcPr>
            <w:tcW w:w="1840" w:type="dxa"/>
            <w:gridSpan w:val="3"/>
          </w:tcPr>
          <w:p w:rsidR="00BC588F" w:rsidRDefault="00BC588F"/>
        </w:tc>
        <w:tc>
          <w:tcPr>
            <w:tcW w:w="1135" w:type="dxa"/>
          </w:tcPr>
          <w:p w:rsidR="00BC588F" w:rsidRDefault="00BC588F"/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427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BC588F"/>
        </w:tc>
        <w:tc>
          <w:tcPr>
            <w:tcW w:w="1276" w:type="dxa"/>
            <w:gridSpan w:val="2"/>
          </w:tcPr>
          <w:p w:rsidR="00BC588F" w:rsidRDefault="00BC588F"/>
        </w:tc>
        <w:tc>
          <w:tcPr>
            <w:tcW w:w="1840" w:type="dxa"/>
            <w:gridSpan w:val="3"/>
          </w:tcPr>
          <w:p w:rsidR="00BC588F" w:rsidRDefault="00BC588F"/>
        </w:tc>
        <w:tc>
          <w:tcPr>
            <w:tcW w:w="1135" w:type="dxa"/>
          </w:tcPr>
          <w:p w:rsidR="00BC588F" w:rsidRDefault="00BC588F"/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405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BC588F"/>
        </w:tc>
        <w:tc>
          <w:tcPr>
            <w:tcW w:w="1276" w:type="dxa"/>
            <w:gridSpan w:val="2"/>
          </w:tcPr>
          <w:p w:rsidR="00BC588F" w:rsidRDefault="00BC588F"/>
        </w:tc>
        <w:tc>
          <w:tcPr>
            <w:tcW w:w="1840" w:type="dxa"/>
            <w:gridSpan w:val="3"/>
          </w:tcPr>
          <w:p w:rsidR="00BC588F" w:rsidRDefault="00BC588F"/>
        </w:tc>
        <w:tc>
          <w:tcPr>
            <w:tcW w:w="1135" w:type="dxa"/>
          </w:tcPr>
          <w:p w:rsidR="00BC588F" w:rsidRDefault="00BC588F"/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427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BC588F"/>
        </w:tc>
        <w:tc>
          <w:tcPr>
            <w:tcW w:w="1276" w:type="dxa"/>
            <w:gridSpan w:val="2"/>
          </w:tcPr>
          <w:p w:rsidR="00BC588F" w:rsidRDefault="00BC588F"/>
        </w:tc>
        <w:tc>
          <w:tcPr>
            <w:tcW w:w="1840" w:type="dxa"/>
            <w:gridSpan w:val="3"/>
          </w:tcPr>
          <w:p w:rsidR="00BC588F" w:rsidRDefault="00BC588F"/>
        </w:tc>
        <w:tc>
          <w:tcPr>
            <w:tcW w:w="1135" w:type="dxa"/>
          </w:tcPr>
          <w:p w:rsidR="00BC588F" w:rsidRDefault="00BC588F"/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418"/>
        </w:trPr>
        <w:tc>
          <w:tcPr>
            <w:tcW w:w="1151" w:type="dxa"/>
            <w:vMerge/>
            <w:tcBorders>
              <w:top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BC588F"/>
        </w:tc>
        <w:tc>
          <w:tcPr>
            <w:tcW w:w="1276" w:type="dxa"/>
            <w:gridSpan w:val="2"/>
          </w:tcPr>
          <w:p w:rsidR="00BC588F" w:rsidRDefault="00BC588F"/>
        </w:tc>
        <w:tc>
          <w:tcPr>
            <w:tcW w:w="1840" w:type="dxa"/>
            <w:gridSpan w:val="3"/>
          </w:tcPr>
          <w:p w:rsidR="00BC588F" w:rsidRDefault="00BC588F"/>
        </w:tc>
        <w:tc>
          <w:tcPr>
            <w:tcW w:w="1135" w:type="dxa"/>
          </w:tcPr>
          <w:p w:rsidR="00BC588F" w:rsidRDefault="00BC588F"/>
        </w:tc>
        <w:tc>
          <w:tcPr>
            <w:tcW w:w="2272" w:type="dxa"/>
          </w:tcPr>
          <w:p w:rsidR="00BC588F" w:rsidRDefault="00BC588F"/>
        </w:tc>
      </w:tr>
      <w:tr w:rsidR="00BC588F">
        <w:trPr>
          <w:trHeight w:val="441"/>
        </w:trPr>
        <w:tc>
          <w:tcPr>
            <w:tcW w:w="1151" w:type="dxa"/>
            <w:vMerge w:val="restart"/>
            <w:tcBorders>
              <w:bottom w:val="nil"/>
            </w:tcBorders>
          </w:tcPr>
          <w:p w:rsidR="00BC588F" w:rsidRDefault="00BC588F">
            <w:pPr>
              <w:spacing w:line="264" w:lineRule="auto"/>
            </w:pPr>
          </w:p>
          <w:p w:rsidR="00BC588F" w:rsidRDefault="00BC588F">
            <w:pPr>
              <w:spacing w:line="264" w:lineRule="auto"/>
            </w:pPr>
          </w:p>
          <w:p w:rsidR="00BC588F" w:rsidRDefault="00BC588F">
            <w:pPr>
              <w:spacing w:line="264" w:lineRule="auto"/>
            </w:pPr>
          </w:p>
          <w:p w:rsidR="00BC588F" w:rsidRDefault="00BC588F">
            <w:pPr>
              <w:spacing w:line="264" w:lineRule="auto"/>
            </w:pPr>
          </w:p>
          <w:p w:rsidR="00BC588F" w:rsidRDefault="00BC588F">
            <w:pPr>
              <w:spacing w:line="264" w:lineRule="auto"/>
            </w:pPr>
          </w:p>
          <w:p w:rsidR="00BC588F" w:rsidRDefault="00BC588F">
            <w:pPr>
              <w:spacing w:line="265" w:lineRule="auto"/>
            </w:pPr>
          </w:p>
          <w:p w:rsidR="00BC588F" w:rsidRDefault="00170525">
            <w:pPr>
              <w:spacing w:before="71" w:line="220" w:lineRule="auto"/>
              <w:ind w:left="143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项目信息</w:t>
            </w:r>
            <w:proofErr w:type="spellEnd"/>
          </w:p>
        </w:tc>
        <w:tc>
          <w:tcPr>
            <w:tcW w:w="1545" w:type="dxa"/>
            <w:gridSpan w:val="2"/>
          </w:tcPr>
          <w:p w:rsidR="00BC588F" w:rsidRDefault="00170525">
            <w:pPr>
              <w:spacing w:before="111" w:line="221" w:lineRule="auto"/>
              <w:ind w:left="120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项目方案阶段</w:t>
            </w:r>
            <w:proofErr w:type="spellEnd"/>
          </w:p>
        </w:tc>
        <w:tc>
          <w:tcPr>
            <w:tcW w:w="6523" w:type="dxa"/>
            <w:gridSpan w:val="7"/>
          </w:tcPr>
          <w:p w:rsidR="00BC588F" w:rsidRDefault="00170525">
            <w:pPr>
              <w:spacing w:before="111" w:line="237" w:lineRule="auto"/>
              <w:ind w:left="127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等线" w:eastAsia="等线" w:hAnsi="等线" w:cs="等线"/>
                <w:spacing w:val="-6"/>
                <w:sz w:val="22"/>
                <w:szCs w:val="22"/>
                <w:lang w:eastAsia="zh-CN"/>
              </w:rPr>
              <w:t>□</w:t>
            </w:r>
            <w:r>
              <w:rPr>
                <w:rFonts w:ascii="等线" w:eastAsia="等线" w:hAnsi="等线" w:cs="等线"/>
                <w:spacing w:val="18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  <w:lang w:eastAsia="zh-CN"/>
              </w:rPr>
              <w:t>概念验证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  <w:lang w:eastAsia="zh-CN"/>
              </w:rPr>
              <w:t xml:space="preserve">                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  <w:lang w:eastAsia="zh-CN"/>
              </w:rPr>
              <w:t xml:space="preserve">□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  <w:lang w:eastAsia="zh-CN"/>
              </w:rPr>
              <w:t>应用实践</w:t>
            </w:r>
          </w:p>
        </w:tc>
      </w:tr>
      <w:tr w:rsidR="00BC588F">
        <w:trPr>
          <w:trHeight w:val="983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>
            <w:pPr>
              <w:rPr>
                <w:lang w:eastAsia="zh-CN"/>
              </w:rPr>
            </w:pPr>
          </w:p>
        </w:tc>
        <w:tc>
          <w:tcPr>
            <w:tcW w:w="1545" w:type="dxa"/>
            <w:gridSpan w:val="2"/>
          </w:tcPr>
          <w:p w:rsidR="00BC588F" w:rsidRDefault="00BC588F">
            <w:pPr>
              <w:spacing w:line="309" w:lineRule="auto"/>
              <w:rPr>
                <w:lang w:eastAsia="zh-CN"/>
              </w:rPr>
            </w:pPr>
          </w:p>
          <w:p w:rsidR="00BC588F" w:rsidRDefault="00170525">
            <w:pPr>
              <w:spacing w:before="71" w:line="221" w:lineRule="auto"/>
              <w:ind w:left="338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应用行业</w:t>
            </w:r>
            <w:proofErr w:type="spellEnd"/>
          </w:p>
        </w:tc>
        <w:tc>
          <w:tcPr>
            <w:tcW w:w="6523" w:type="dxa"/>
            <w:gridSpan w:val="7"/>
          </w:tcPr>
          <w:p w:rsidR="00BC588F" w:rsidRDefault="00BC588F"/>
        </w:tc>
      </w:tr>
      <w:tr w:rsidR="00BC588F">
        <w:trPr>
          <w:trHeight w:val="1262"/>
        </w:trPr>
        <w:tc>
          <w:tcPr>
            <w:tcW w:w="1151" w:type="dxa"/>
            <w:vMerge/>
            <w:tcBorders>
              <w:top w:val="nil"/>
              <w:bottom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BC588F">
            <w:pPr>
              <w:spacing w:line="448" w:lineRule="auto"/>
            </w:pPr>
          </w:p>
          <w:p w:rsidR="00BC588F" w:rsidRDefault="00170525">
            <w:pPr>
              <w:spacing w:before="72" w:line="220" w:lineRule="auto"/>
              <w:ind w:left="338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应用场景</w:t>
            </w:r>
            <w:proofErr w:type="spellEnd"/>
          </w:p>
        </w:tc>
        <w:tc>
          <w:tcPr>
            <w:tcW w:w="6523" w:type="dxa"/>
            <w:gridSpan w:val="7"/>
          </w:tcPr>
          <w:p w:rsidR="00BC588F" w:rsidRDefault="00BC588F"/>
        </w:tc>
      </w:tr>
      <w:tr w:rsidR="00BC588F">
        <w:trPr>
          <w:trHeight w:val="854"/>
        </w:trPr>
        <w:tc>
          <w:tcPr>
            <w:tcW w:w="1151" w:type="dxa"/>
            <w:vMerge/>
            <w:tcBorders>
              <w:top w:val="nil"/>
            </w:tcBorders>
          </w:tcPr>
          <w:p w:rsidR="00BC588F" w:rsidRDefault="00BC588F"/>
        </w:tc>
        <w:tc>
          <w:tcPr>
            <w:tcW w:w="1545" w:type="dxa"/>
            <w:gridSpan w:val="2"/>
          </w:tcPr>
          <w:p w:rsidR="00BC588F" w:rsidRDefault="00BC588F">
            <w:pPr>
              <w:spacing w:line="243" w:lineRule="auto"/>
            </w:pPr>
          </w:p>
          <w:p w:rsidR="00BC588F" w:rsidRDefault="00170525">
            <w:pPr>
              <w:spacing w:before="72" w:line="220" w:lineRule="auto"/>
              <w:ind w:left="339"/>
              <w:rPr>
                <w:rFonts w:ascii="宋体" w:eastAsia="宋体" w:hAnsi="宋体" w:cs="宋体"/>
                <w:sz w:val="22"/>
                <w:szCs w:val="22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涉及技术</w:t>
            </w:r>
            <w:proofErr w:type="spellEnd"/>
          </w:p>
        </w:tc>
        <w:tc>
          <w:tcPr>
            <w:tcW w:w="6523" w:type="dxa"/>
            <w:gridSpan w:val="7"/>
          </w:tcPr>
          <w:p w:rsidR="00BC588F" w:rsidRDefault="00BC588F"/>
        </w:tc>
      </w:tr>
    </w:tbl>
    <w:p w:rsidR="00BC588F" w:rsidRDefault="00BC588F">
      <w:pPr>
        <w:spacing w:line="286" w:lineRule="auto"/>
      </w:pPr>
    </w:p>
    <w:p w:rsidR="00BC588F" w:rsidRDefault="00BC588F">
      <w:pPr>
        <w:spacing w:line="286" w:lineRule="auto"/>
      </w:pPr>
    </w:p>
    <w:p w:rsidR="00BC588F" w:rsidRDefault="00BC588F">
      <w:pPr>
        <w:spacing w:line="286" w:lineRule="auto"/>
      </w:pPr>
    </w:p>
    <w:p w:rsidR="00BC588F" w:rsidRDefault="00BC588F">
      <w:pPr>
        <w:spacing w:line="286" w:lineRule="auto"/>
      </w:pPr>
    </w:p>
    <w:p w:rsidR="00BC588F" w:rsidRDefault="00BC588F">
      <w:pPr>
        <w:spacing w:line="286" w:lineRule="auto"/>
      </w:pPr>
    </w:p>
    <w:p w:rsidR="00BC588F" w:rsidRDefault="00BC588F">
      <w:pPr>
        <w:spacing w:line="286" w:lineRule="auto"/>
      </w:pPr>
    </w:p>
    <w:p w:rsidR="00BC588F" w:rsidRDefault="00170525">
      <w:pPr>
        <w:spacing w:line="360" w:lineRule="auto"/>
        <w:ind w:firstLineChars="200" w:firstLine="634"/>
        <w:rPr>
          <w:rFonts w:ascii="黑体" w:eastAsia="黑体" w:hAnsi="黑体" w:cs="黑体"/>
          <w:sz w:val="32"/>
          <w:szCs w:val="32"/>
        </w:rPr>
      </w:pPr>
      <w:proofErr w:type="spellStart"/>
      <w:r>
        <w:rPr>
          <w:rFonts w:ascii="黑体" w:eastAsia="黑体" w:hAnsi="黑体" w:cs="黑体" w:hint="eastAsia"/>
          <w:spacing w:val="-3"/>
          <w:sz w:val="32"/>
          <w:szCs w:val="32"/>
        </w:rPr>
        <w:lastRenderedPageBreak/>
        <w:t>二、项目概述</w:t>
      </w:r>
      <w:proofErr w:type="spellEnd"/>
    </w:p>
    <w:p w:rsidR="00BC588F" w:rsidRDefault="00170525">
      <w:pPr>
        <w:spacing w:line="360" w:lineRule="auto"/>
        <w:ind w:firstLineChars="200" w:firstLine="58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列明本项目的项目背景、应用行业、核心优势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  <w:lang w:eastAsia="zh-CN"/>
        </w:rPr>
        <w:t>等，要求字数凝练，不超过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  <w:lang w:eastAsia="zh-CN"/>
        </w:rPr>
        <w:t xml:space="preserve"> 500</w:t>
      </w:r>
      <w:r>
        <w:rPr>
          <w:rFonts w:ascii="仿宋_GB2312" w:eastAsia="仿宋_GB2312" w:hAnsi="仿宋_GB2312" w:cs="仿宋_GB2312" w:hint="eastAsia"/>
          <w:spacing w:val="25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  <w:lang w:eastAsia="zh-CN"/>
        </w:rPr>
        <w:t>字</w:t>
      </w:r>
    </w:p>
    <w:p w:rsidR="00BC588F" w:rsidRDefault="00BC588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BC588F" w:rsidRDefault="00170525">
      <w:pPr>
        <w:spacing w:line="360" w:lineRule="auto"/>
        <w:ind w:firstLineChars="200" w:firstLine="632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4"/>
          <w:sz w:val="32"/>
          <w:szCs w:val="32"/>
          <w:lang w:eastAsia="zh-CN"/>
        </w:rPr>
        <w:t>三、解决方案</w:t>
      </w:r>
    </w:p>
    <w:p w:rsidR="00BC588F" w:rsidRDefault="00170525">
      <w:pPr>
        <w:spacing w:line="360" w:lineRule="auto"/>
        <w:ind w:firstLineChars="200" w:firstLine="59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0"/>
          <w:szCs w:val="30"/>
          <w:lang w:eastAsia="zh-CN"/>
        </w:rPr>
        <w:t>列明本项目的架构设计、方案功能、关键技术、数据要素利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>用方案等，要求字数凝练，不超过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 xml:space="preserve"> 2000</w:t>
      </w:r>
      <w:r>
        <w:rPr>
          <w:rFonts w:ascii="仿宋_GB2312" w:eastAsia="仿宋_GB2312" w:hAnsi="仿宋_GB2312" w:cs="仿宋_GB2312" w:hint="eastAsia"/>
          <w:spacing w:val="38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>字</w:t>
      </w:r>
    </w:p>
    <w:p w:rsidR="00BC588F" w:rsidRDefault="00BC588F">
      <w:pPr>
        <w:spacing w:line="360" w:lineRule="auto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BC588F" w:rsidRDefault="00170525">
      <w:pPr>
        <w:spacing w:line="360" w:lineRule="auto"/>
        <w:ind w:firstLineChars="200" w:firstLine="63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5"/>
          <w:sz w:val="32"/>
          <w:szCs w:val="32"/>
          <w:lang w:eastAsia="zh-CN"/>
        </w:rPr>
        <w:t>四、商业模式</w:t>
      </w:r>
    </w:p>
    <w:p w:rsidR="00BC588F" w:rsidRDefault="00170525">
      <w:pPr>
        <w:spacing w:line="360" w:lineRule="auto"/>
        <w:ind w:firstLineChars="200" w:firstLine="580"/>
        <w:rPr>
          <w:rFonts w:ascii="仿宋_GB2312" w:eastAsia="仿宋_GB2312" w:hAnsi="仿宋_GB2312" w:cs="仿宋_GB2312"/>
          <w:spacing w:val="-4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项目商业转化路径明确、盈利模式清晰，市场需求、商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  <w:lang w:eastAsia="zh-CN"/>
        </w:rPr>
        <w:t>业模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式、经济价值等方面具有显著成效。</w:t>
      </w:r>
      <w:proofErr w:type="spellStart"/>
      <w:r>
        <w:rPr>
          <w:rFonts w:ascii="仿宋_GB2312" w:eastAsia="仿宋_GB2312" w:hAnsi="仿宋_GB2312" w:cs="仿宋_GB2312" w:hint="eastAsia"/>
          <w:spacing w:val="-3"/>
          <w:sz w:val="30"/>
          <w:szCs w:val="30"/>
        </w:rPr>
        <w:t>包括但不限于下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述方面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0"/>
          <w:szCs w:val="30"/>
        </w:rPr>
        <w:t>：</w:t>
      </w:r>
    </w:p>
    <w:p w:rsidR="00BC588F" w:rsidRDefault="00170525">
      <w:pPr>
        <w:numPr>
          <w:ilvl w:val="0"/>
          <w:numId w:val="1"/>
        </w:numPr>
        <w:spacing w:line="360" w:lineRule="auto"/>
        <w:ind w:firstLineChars="200" w:firstLine="596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  <w:lang w:eastAsia="zh-CN"/>
        </w:rPr>
        <w:t>描述本方案所面对的市场受众，分析市场定位。</w:t>
      </w:r>
    </w:p>
    <w:p w:rsidR="00BC588F" w:rsidRDefault="00170525">
      <w:pPr>
        <w:numPr>
          <w:ilvl w:val="0"/>
          <w:numId w:val="1"/>
        </w:numPr>
        <w:spacing w:line="360" w:lineRule="auto"/>
        <w:ind w:firstLineChars="200" w:firstLine="572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14"/>
          <w:sz w:val="30"/>
          <w:szCs w:val="30"/>
          <w:lang w:eastAsia="zh-CN"/>
        </w:rPr>
        <w:t>介绍本方案的商业模式、推广模式、盈利模式、社</w:t>
      </w:r>
      <w:r>
        <w:rPr>
          <w:rFonts w:ascii="仿宋_GB2312" w:eastAsia="仿宋_GB2312" w:hAnsi="仿宋_GB2312" w:cs="仿宋_GB2312" w:hint="eastAsia"/>
          <w:spacing w:val="-15"/>
          <w:sz w:val="30"/>
          <w:szCs w:val="30"/>
          <w:lang w:eastAsia="zh-CN"/>
        </w:rPr>
        <w:t>会效应</w:t>
      </w:r>
      <w:r>
        <w:rPr>
          <w:rFonts w:ascii="仿宋_GB2312" w:eastAsia="仿宋_GB2312" w:hAnsi="仿宋_GB2312" w:cs="仿宋_GB2312" w:hint="eastAsia"/>
          <w:spacing w:val="-15"/>
          <w:sz w:val="30"/>
          <w:szCs w:val="30"/>
          <w:lang w:eastAsia="zh-CN"/>
        </w:rPr>
        <w:t>。</w:t>
      </w:r>
    </w:p>
    <w:p w:rsidR="00BC588F" w:rsidRDefault="00170525">
      <w:pPr>
        <w:numPr>
          <w:ilvl w:val="0"/>
          <w:numId w:val="1"/>
        </w:numPr>
        <w:spacing w:line="360" w:lineRule="auto"/>
        <w:ind w:firstLineChars="200" w:firstLine="596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  <w:lang w:eastAsia="zh-CN"/>
        </w:rPr>
        <w:t>提出本方案的市场策略，包括数据来源、数据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要素利用模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式、产品价格、成本核算、市场空间、推广渠道、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宣传方式，如</w:t>
      </w:r>
      <w:r>
        <w:rPr>
          <w:rFonts w:ascii="仿宋_GB2312" w:eastAsia="仿宋_GB2312" w:hAnsi="仿宋_GB2312" w:cs="仿宋_GB2312" w:hint="eastAsia"/>
          <w:spacing w:val="5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有可提供成本、收入、市场空间等需要测算说明。</w:t>
      </w:r>
      <w:proofErr w:type="spellStart"/>
      <w:r>
        <w:rPr>
          <w:rFonts w:ascii="仿宋_GB2312" w:eastAsia="仿宋_GB2312" w:hAnsi="仿宋_GB2312" w:cs="仿宋_GB2312" w:hint="eastAsia"/>
          <w:spacing w:val="-16"/>
          <w:sz w:val="30"/>
          <w:szCs w:val="30"/>
        </w:rPr>
        <w:t>字数控制在</w:t>
      </w:r>
      <w:proofErr w:type="spellEnd"/>
      <w:r>
        <w:rPr>
          <w:rFonts w:ascii="仿宋_GB2312" w:eastAsia="仿宋_GB2312" w:hAnsi="仿宋_GB2312" w:cs="仿宋_GB2312" w:hint="eastAsia"/>
          <w:spacing w:val="-16"/>
          <w:sz w:val="30"/>
          <w:szCs w:val="30"/>
        </w:rPr>
        <w:t xml:space="preserve"> 2000</w:t>
      </w:r>
      <w:r>
        <w:rPr>
          <w:rFonts w:ascii="仿宋_GB2312" w:eastAsia="仿宋_GB2312" w:hAnsi="仿宋_GB2312" w:cs="仿宋_GB2312" w:hint="eastAsia"/>
          <w:spacing w:val="24"/>
          <w:sz w:val="30"/>
          <w:szCs w:val="30"/>
        </w:rPr>
        <w:t xml:space="preserve"> </w:t>
      </w:r>
      <w:proofErr w:type="spellStart"/>
      <w:r>
        <w:rPr>
          <w:rFonts w:ascii="仿宋_GB2312" w:eastAsia="仿宋_GB2312" w:hAnsi="仿宋_GB2312" w:cs="仿宋_GB2312" w:hint="eastAsia"/>
          <w:spacing w:val="-16"/>
          <w:sz w:val="30"/>
          <w:szCs w:val="30"/>
        </w:rPr>
        <w:t>字以内</w:t>
      </w:r>
      <w:proofErr w:type="spellEnd"/>
      <w:r>
        <w:rPr>
          <w:rFonts w:ascii="仿宋_GB2312" w:eastAsia="仿宋_GB2312" w:hAnsi="仿宋_GB2312" w:cs="仿宋_GB2312" w:hint="eastAsia"/>
          <w:spacing w:val="-16"/>
          <w:sz w:val="30"/>
          <w:szCs w:val="30"/>
        </w:rPr>
        <w:t>。</w:t>
      </w:r>
    </w:p>
    <w:p w:rsidR="00BC588F" w:rsidRDefault="00BC588F">
      <w:pPr>
        <w:spacing w:line="360" w:lineRule="auto"/>
        <w:ind w:leftChars="200" w:left="420"/>
        <w:rPr>
          <w:rFonts w:ascii="仿宋_GB2312" w:eastAsia="仿宋_GB2312" w:hAnsi="仿宋_GB2312" w:cs="仿宋_GB2312"/>
          <w:sz w:val="30"/>
          <w:szCs w:val="30"/>
        </w:rPr>
      </w:pPr>
    </w:p>
    <w:p w:rsidR="00BC588F" w:rsidRDefault="00170525">
      <w:pPr>
        <w:spacing w:line="360" w:lineRule="auto"/>
        <w:ind w:firstLineChars="200" w:firstLine="634"/>
        <w:rPr>
          <w:rFonts w:ascii="黑体" w:eastAsia="黑体" w:hAnsi="黑体" w:cs="黑体"/>
          <w:sz w:val="32"/>
          <w:szCs w:val="32"/>
        </w:rPr>
      </w:pPr>
      <w:proofErr w:type="spellStart"/>
      <w:r>
        <w:rPr>
          <w:rFonts w:ascii="黑体" w:eastAsia="黑体" w:hAnsi="黑体" w:cs="黑体" w:hint="eastAsia"/>
          <w:spacing w:val="-3"/>
          <w:position w:val="1"/>
          <w:sz w:val="32"/>
          <w:szCs w:val="32"/>
        </w:rPr>
        <w:t>五、先进性</w:t>
      </w:r>
      <w:proofErr w:type="spellEnd"/>
    </w:p>
    <w:p w:rsidR="00BC588F" w:rsidRDefault="00170525">
      <w:pPr>
        <w:spacing w:line="360" w:lineRule="auto"/>
        <w:ind w:firstLineChars="200" w:firstLine="590"/>
        <w:rPr>
          <w:rFonts w:ascii="仿宋_GB2312" w:eastAsia="仿宋_GB2312" w:hAnsi="仿宋_GB2312" w:cs="仿宋_GB2312"/>
          <w:spacing w:val="-4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30"/>
          <w:szCs w:val="30"/>
          <w:lang w:eastAsia="zh-CN"/>
        </w:rPr>
        <w:t>项目在技术、产品、服务、应用及商业模式等的一个或多个</w:t>
      </w:r>
      <w:r>
        <w:rPr>
          <w:rFonts w:ascii="仿宋_GB2312" w:eastAsia="仿宋_GB2312" w:hAnsi="仿宋_GB2312" w:cs="仿宋_GB2312" w:hint="eastAsia"/>
          <w:spacing w:val="16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方面具有独创性、先进性。包括但不限于下述方面：</w:t>
      </w:r>
    </w:p>
    <w:p w:rsidR="00BC588F" w:rsidRDefault="00BC588F">
      <w:pPr>
        <w:spacing w:line="360" w:lineRule="auto"/>
        <w:ind w:firstLineChars="200" w:firstLine="592"/>
        <w:rPr>
          <w:rFonts w:ascii="仿宋_GB2312" w:eastAsia="仿宋_GB2312" w:hAnsi="仿宋_GB2312" w:cs="仿宋_GB2312"/>
          <w:spacing w:val="-4"/>
          <w:sz w:val="30"/>
          <w:szCs w:val="30"/>
          <w:lang w:eastAsia="zh-CN"/>
        </w:rPr>
      </w:pPr>
    </w:p>
    <w:p w:rsidR="00BC588F" w:rsidRDefault="00170525">
      <w:pPr>
        <w:spacing w:line="360" w:lineRule="auto"/>
        <w:ind w:firstLineChars="200" w:firstLine="57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15"/>
          <w:sz w:val="30"/>
          <w:szCs w:val="30"/>
          <w:lang w:eastAsia="zh-CN"/>
        </w:rPr>
        <w:t>1.</w:t>
      </w:r>
      <w:r>
        <w:rPr>
          <w:rFonts w:ascii="仿宋_GB2312" w:eastAsia="仿宋_GB2312" w:hAnsi="仿宋_GB2312" w:cs="仿宋_GB2312" w:hint="eastAsia"/>
          <w:spacing w:val="-15"/>
          <w:sz w:val="30"/>
          <w:szCs w:val="30"/>
          <w:lang w:eastAsia="zh-CN"/>
        </w:rPr>
        <w:t>创新性：描述所申报项目方案在技术、产品、服务、机制、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模式等方面的创新水平。</w:t>
      </w:r>
    </w:p>
    <w:p w:rsidR="00BC588F" w:rsidRDefault="00170525">
      <w:pPr>
        <w:spacing w:line="360" w:lineRule="auto"/>
        <w:ind w:firstLineChars="200" w:firstLine="598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0"/>
          <w:szCs w:val="30"/>
          <w:lang w:eastAsia="zh-CN"/>
        </w:rPr>
        <w:lastRenderedPageBreak/>
        <w:t>2.</w:t>
      </w:r>
      <w:r>
        <w:rPr>
          <w:rFonts w:ascii="仿宋_GB2312" w:eastAsia="仿宋_GB2312" w:hAnsi="仿宋_GB2312" w:cs="仿宋_GB2312" w:hint="eastAsia"/>
          <w:spacing w:val="-1"/>
          <w:sz w:val="30"/>
          <w:szCs w:val="30"/>
          <w:lang w:eastAsia="zh-CN"/>
        </w:rPr>
        <w:t>需求相关性：</w:t>
      </w:r>
      <w:r>
        <w:rPr>
          <w:rFonts w:ascii="仿宋_GB2312" w:eastAsia="仿宋_GB2312" w:hAnsi="仿宋_GB2312" w:cs="仿宋_GB2312" w:hint="eastAsia"/>
          <w:spacing w:val="-63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"/>
          <w:sz w:val="30"/>
          <w:szCs w:val="30"/>
          <w:lang w:eastAsia="zh-CN"/>
        </w:rPr>
        <w:t>描述所申报项目方案是否切中所在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  <w:lang w:eastAsia="zh-CN"/>
        </w:rPr>
        <w:t>领域重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  <w:lang w:eastAsia="zh-CN"/>
        </w:rPr>
        <w:t>点、难点、堵点等重要需求。项目所解决问题的重要程度和影响</w:t>
      </w:r>
      <w:r>
        <w:rPr>
          <w:rFonts w:ascii="仿宋_GB2312" w:eastAsia="仿宋_GB2312" w:hAnsi="仿宋_GB2312" w:cs="仿宋_GB2312" w:hint="eastAsia"/>
          <w:spacing w:val="-16"/>
          <w:sz w:val="30"/>
          <w:szCs w:val="30"/>
          <w:lang w:eastAsia="zh-CN"/>
        </w:rPr>
        <w:t>范围。</w:t>
      </w:r>
    </w:p>
    <w:p w:rsidR="00BC588F" w:rsidRDefault="00170525">
      <w:pPr>
        <w:spacing w:line="360" w:lineRule="auto"/>
        <w:ind w:firstLineChars="200" w:firstLine="592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3.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数据要素相关性：分析数据要素在项目中的作用是否显著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，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是否充分体现了数据价值。从数据来源广泛性、数据维度、数据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  <w:lang w:eastAsia="zh-CN"/>
        </w:rPr>
        <w:t>价值体现等角度阐述。</w:t>
      </w:r>
    </w:p>
    <w:p w:rsidR="00BC588F" w:rsidRDefault="00170525">
      <w:pPr>
        <w:spacing w:line="360" w:lineRule="auto"/>
        <w:ind w:firstLineChars="200" w:firstLine="58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请结合专利数量、人才队伍、市场数据等支撑材料说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明，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介</w:t>
      </w:r>
      <w:r>
        <w:rPr>
          <w:rFonts w:ascii="仿宋_GB2312" w:eastAsia="仿宋_GB2312" w:hAnsi="仿宋_GB2312" w:cs="仿宋_GB2312" w:hint="eastAsia"/>
          <w:spacing w:val="-11"/>
          <w:w w:val="98"/>
          <w:sz w:val="30"/>
          <w:szCs w:val="30"/>
          <w:lang w:eastAsia="zh-CN"/>
        </w:rPr>
        <w:t>绍方案设计理念及独特优势，尤其在理念、技术、数据要素利用、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商业模式等领域的创新点和竞争优势。字数控制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在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2000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字以内。</w:t>
      </w:r>
    </w:p>
    <w:p w:rsidR="00BC588F" w:rsidRDefault="00BC588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BC588F" w:rsidRDefault="00170525">
      <w:pPr>
        <w:spacing w:line="360" w:lineRule="auto"/>
        <w:ind w:firstLineChars="200" w:firstLine="634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3"/>
          <w:sz w:val="32"/>
          <w:szCs w:val="32"/>
          <w:lang w:eastAsia="zh-CN"/>
        </w:rPr>
        <w:t>六、实效性</w:t>
      </w:r>
    </w:p>
    <w:p w:rsidR="00BC588F" w:rsidRDefault="00170525">
      <w:pPr>
        <w:spacing w:line="360" w:lineRule="auto"/>
        <w:ind w:firstLineChars="200" w:firstLine="580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项目具有实用价值，可行、合理，能够满足行</w:t>
      </w:r>
      <w:r>
        <w:rPr>
          <w:rFonts w:ascii="仿宋_GB2312" w:eastAsia="仿宋_GB2312" w:hAnsi="仿宋_GB2312" w:cs="仿宋_GB2312" w:hint="eastAsia"/>
          <w:spacing w:val="-11"/>
          <w:sz w:val="30"/>
          <w:szCs w:val="30"/>
          <w:lang w:eastAsia="zh-CN"/>
        </w:rPr>
        <w:t>业具体应用需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求，相关成果可落地性强。包括但不限于下述方面：</w:t>
      </w:r>
    </w:p>
    <w:p w:rsidR="00BC588F" w:rsidRDefault="00170525">
      <w:pPr>
        <w:spacing w:line="360" w:lineRule="auto"/>
        <w:ind w:firstLineChars="200" w:firstLine="586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7"/>
          <w:sz w:val="30"/>
          <w:szCs w:val="30"/>
          <w:lang w:eastAsia="zh-CN"/>
        </w:rPr>
        <w:t xml:space="preserve">1. </w:t>
      </w:r>
      <w:r>
        <w:rPr>
          <w:rFonts w:ascii="仿宋_GB2312" w:eastAsia="仿宋_GB2312" w:hAnsi="仿宋_GB2312" w:cs="仿宋_GB2312" w:hint="eastAsia"/>
          <w:spacing w:val="-7"/>
          <w:sz w:val="30"/>
          <w:szCs w:val="30"/>
          <w:lang w:eastAsia="zh-CN"/>
        </w:rPr>
        <w:t>实用价值：请描述所申报项目方案（应用案例</w:t>
      </w:r>
      <w:r>
        <w:rPr>
          <w:rFonts w:ascii="仿宋_GB2312" w:eastAsia="仿宋_GB2312" w:hAnsi="仿宋_GB2312" w:cs="仿宋_GB2312" w:hint="eastAsia"/>
          <w:spacing w:val="-7"/>
          <w:sz w:val="30"/>
          <w:szCs w:val="30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>产品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>解决</w:t>
      </w:r>
      <w:r>
        <w:rPr>
          <w:rFonts w:ascii="仿宋_GB2312" w:eastAsia="仿宋_GB2312" w:hAnsi="仿宋_GB2312" w:cs="仿宋_GB2312" w:hint="eastAsia"/>
          <w:spacing w:val="-1"/>
          <w:sz w:val="30"/>
          <w:szCs w:val="30"/>
          <w:lang w:eastAsia="zh-CN"/>
        </w:rPr>
        <w:t>方案）应用场景及具体应用案例，解决哪些行业需求痛点问题，</w:t>
      </w:r>
      <w:r>
        <w:rPr>
          <w:rFonts w:ascii="仿宋_GB2312" w:eastAsia="仿宋_GB2312" w:hAnsi="仿宋_GB2312" w:cs="仿宋_GB2312" w:hint="eastAsia"/>
          <w:spacing w:val="15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具体应用案例、经济效果、社会效益等。</w:t>
      </w:r>
    </w:p>
    <w:p w:rsidR="00BC588F" w:rsidRDefault="00170525">
      <w:pPr>
        <w:spacing w:line="360" w:lineRule="auto"/>
        <w:ind w:firstLineChars="200" w:firstLine="602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1"/>
          <w:sz w:val="30"/>
          <w:szCs w:val="30"/>
          <w:lang w:eastAsia="zh-CN"/>
        </w:rPr>
        <w:t xml:space="preserve">2. </w:t>
      </w:r>
      <w:r>
        <w:rPr>
          <w:rFonts w:ascii="仿宋_GB2312" w:eastAsia="仿宋_GB2312" w:hAnsi="仿宋_GB2312" w:cs="仿宋_GB2312" w:hint="eastAsia"/>
          <w:spacing w:val="1"/>
          <w:sz w:val="30"/>
          <w:szCs w:val="30"/>
          <w:lang w:eastAsia="zh-CN"/>
        </w:rPr>
        <w:t>决策成效：请介绍项目基于数据要素进行的决策支撑成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效，如在降本、提质、增效等方面的提升程度。</w:t>
      </w:r>
    </w:p>
    <w:p w:rsidR="00BC588F" w:rsidRDefault="00170525">
      <w:pPr>
        <w:spacing w:line="360" w:lineRule="auto"/>
        <w:ind w:firstLineChars="200" w:firstLine="582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3.</w:t>
      </w: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服务成效：请介绍项目通过基于数据要素的服务，创造的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经济效益、产品可靠性和运行性能提升程度、用户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  <w:lang w:eastAsia="zh-CN"/>
        </w:rPr>
        <w:t>满意度提升情</w:t>
      </w:r>
      <w:r>
        <w:rPr>
          <w:rFonts w:ascii="仿宋_GB2312" w:eastAsia="仿宋_GB2312" w:hAnsi="仿宋_GB2312" w:cs="仿宋_GB2312" w:hint="eastAsia"/>
          <w:spacing w:val="-15"/>
          <w:sz w:val="30"/>
          <w:szCs w:val="30"/>
          <w:lang w:eastAsia="zh-CN"/>
        </w:rPr>
        <w:t>况。</w:t>
      </w:r>
    </w:p>
    <w:p w:rsidR="00BC588F" w:rsidRDefault="00170525">
      <w:pPr>
        <w:spacing w:line="360" w:lineRule="auto"/>
        <w:ind w:firstLineChars="200" w:firstLine="596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30"/>
          <w:szCs w:val="30"/>
          <w:lang w:eastAsia="zh-CN"/>
        </w:rPr>
        <w:t>4.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  <w:lang w:eastAsia="zh-CN"/>
        </w:rPr>
        <w:t>协同能力：请介绍项目通过数据要素利用在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提升产业链条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  <w:lang w:eastAsia="zh-CN"/>
        </w:rPr>
        <w:t>协同作用方面的表现。</w:t>
      </w:r>
    </w:p>
    <w:p w:rsidR="00BC588F" w:rsidRDefault="00170525">
      <w:pPr>
        <w:spacing w:line="360" w:lineRule="auto"/>
        <w:ind w:firstLineChars="200" w:firstLine="568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pacing w:val="-16"/>
          <w:sz w:val="30"/>
          <w:szCs w:val="30"/>
          <w:lang w:eastAsia="zh-CN"/>
        </w:rPr>
        <w:t>字数控制在</w:t>
      </w:r>
      <w:r>
        <w:rPr>
          <w:rFonts w:ascii="仿宋_GB2312" w:eastAsia="仿宋_GB2312" w:hAnsi="仿宋_GB2312" w:cs="仿宋_GB2312" w:hint="eastAsia"/>
          <w:spacing w:val="-16"/>
          <w:sz w:val="30"/>
          <w:szCs w:val="30"/>
          <w:lang w:eastAsia="zh-CN"/>
        </w:rPr>
        <w:t xml:space="preserve"> 2000</w:t>
      </w:r>
      <w:r>
        <w:rPr>
          <w:rFonts w:ascii="仿宋_GB2312" w:eastAsia="仿宋_GB2312" w:hAnsi="仿宋_GB2312" w:cs="仿宋_GB2312" w:hint="eastAsia"/>
          <w:spacing w:val="24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6"/>
          <w:sz w:val="30"/>
          <w:szCs w:val="30"/>
          <w:lang w:eastAsia="zh-CN"/>
        </w:rPr>
        <w:t>字以内。</w:t>
      </w:r>
    </w:p>
    <w:p w:rsidR="00BC588F" w:rsidRDefault="00BC588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BC588F" w:rsidRDefault="00170525">
      <w:pPr>
        <w:spacing w:line="360" w:lineRule="auto"/>
        <w:ind w:firstLineChars="200" w:firstLine="634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3"/>
          <w:sz w:val="32"/>
          <w:szCs w:val="32"/>
          <w:lang w:eastAsia="zh-CN"/>
        </w:rPr>
        <w:lastRenderedPageBreak/>
        <w:t>七、示范性</w:t>
      </w:r>
    </w:p>
    <w:p w:rsidR="00BC588F" w:rsidRDefault="00170525">
      <w:pPr>
        <w:spacing w:line="360" w:lineRule="auto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项目能为运用数据要素价值释放带动行业发展提供可参考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可复制的解决方案，可作为示范项目大规模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  <w:lang w:eastAsia="zh-CN"/>
        </w:rPr>
        <w:t>推广。包括但不限于</w:t>
      </w:r>
      <w:r>
        <w:rPr>
          <w:rFonts w:ascii="仿宋_GB2312" w:eastAsia="仿宋_GB2312" w:hAnsi="仿宋_GB2312" w:cs="仿宋_GB2312" w:hint="eastAsia"/>
          <w:spacing w:val="-13"/>
          <w:sz w:val="30"/>
          <w:szCs w:val="30"/>
          <w:lang w:eastAsia="zh-CN"/>
        </w:rPr>
        <w:t>下述方面：</w:t>
      </w:r>
    </w:p>
    <w:p w:rsidR="00BC588F" w:rsidRDefault="00170525">
      <w:pPr>
        <w:spacing w:line="360" w:lineRule="auto"/>
        <w:ind w:firstLineChars="200" w:firstLine="598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30"/>
          <w:szCs w:val="30"/>
          <w:lang w:eastAsia="zh-CN"/>
        </w:rPr>
        <w:t>1.</w:t>
      </w:r>
      <w:r>
        <w:rPr>
          <w:rFonts w:ascii="仿宋_GB2312" w:eastAsia="仿宋_GB2312" w:hAnsi="仿宋_GB2312" w:cs="仿宋_GB2312" w:hint="eastAsia"/>
          <w:spacing w:val="-1"/>
          <w:sz w:val="30"/>
          <w:szCs w:val="30"/>
          <w:lang w:eastAsia="zh-CN"/>
        </w:rPr>
        <w:t>市场潜力</w:t>
      </w:r>
      <w:r>
        <w:rPr>
          <w:rFonts w:ascii="仿宋_GB2312" w:eastAsia="仿宋_GB2312" w:hAnsi="仿宋_GB2312" w:cs="仿宋_GB2312" w:hint="eastAsia"/>
          <w:spacing w:val="-1"/>
          <w:sz w:val="30"/>
          <w:szCs w:val="30"/>
          <w:lang w:eastAsia="zh-CN"/>
        </w:rPr>
        <w:t>:</w:t>
      </w:r>
      <w:r>
        <w:rPr>
          <w:rFonts w:ascii="仿宋_GB2312" w:eastAsia="仿宋_GB2312" w:hAnsi="仿宋_GB2312" w:cs="仿宋_GB2312" w:hint="eastAsia"/>
          <w:spacing w:val="-1"/>
          <w:sz w:val="30"/>
          <w:szCs w:val="30"/>
          <w:lang w:eastAsia="zh-CN"/>
        </w:rPr>
        <w:t>项目是否有巨大的社会需求、市场容量</w:t>
      </w:r>
      <w:r>
        <w:rPr>
          <w:rFonts w:ascii="仿宋_GB2312" w:eastAsia="仿宋_GB2312" w:hAnsi="仿宋_GB2312" w:cs="仿宋_GB2312" w:hint="eastAsia"/>
          <w:spacing w:val="-2"/>
          <w:sz w:val="30"/>
          <w:szCs w:val="30"/>
          <w:lang w:eastAsia="zh-CN"/>
        </w:rPr>
        <w:t>大。具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30"/>
          <w:szCs w:val="30"/>
          <w:lang w:eastAsia="zh-CN"/>
        </w:rPr>
        <w:t>有较大示范价值和潜在市场空间。</w:t>
      </w:r>
    </w:p>
    <w:p w:rsidR="00BC588F" w:rsidRDefault="00170525">
      <w:pPr>
        <w:spacing w:line="360" w:lineRule="auto"/>
        <w:ind w:firstLineChars="200" w:firstLine="582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2.</w:t>
      </w: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行业示范性：项目是否形成具有可复制、可推广的运用数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据要素赋能行业的解决方案或应用模式。</w:t>
      </w:r>
    </w:p>
    <w:p w:rsidR="00BC588F" w:rsidRDefault="00170525">
      <w:pPr>
        <w:spacing w:line="360" w:lineRule="auto"/>
        <w:ind w:firstLineChars="200" w:firstLine="594"/>
        <w:rPr>
          <w:rFonts w:ascii="仿宋_GB2312" w:eastAsia="仿宋_GB2312" w:hAnsi="仿宋_GB2312" w:cs="仿宋_GB2312"/>
          <w:spacing w:val="-3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3.</w:t>
      </w:r>
      <w:r>
        <w:rPr>
          <w:rFonts w:ascii="仿宋_GB2312" w:eastAsia="仿宋_GB2312" w:hAnsi="仿宋_GB2312" w:cs="仿宋_GB2312" w:hint="eastAsia"/>
          <w:spacing w:val="-3"/>
          <w:sz w:val="30"/>
          <w:szCs w:val="30"/>
          <w:lang w:eastAsia="zh-CN"/>
        </w:rPr>
        <w:t>可持续发展性：项目是否有较好的可持续发展能力。</w:t>
      </w:r>
    </w:p>
    <w:p w:rsidR="00BC588F" w:rsidRDefault="00170525">
      <w:pPr>
        <w:spacing w:line="360" w:lineRule="auto"/>
        <w:ind w:firstLineChars="200" w:firstLine="568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16"/>
          <w:sz w:val="30"/>
          <w:szCs w:val="30"/>
          <w:lang w:eastAsia="zh-CN"/>
        </w:rPr>
        <w:t>字数控制在</w:t>
      </w:r>
      <w:r>
        <w:rPr>
          <w:rFonts w:ascii="仿宋_GB2312" w:eastAsia="仿宋_GB2312" w:hAnsi="仿宋_GB2312" w:cs="仿宋_GB2312" w:hint="eastAsia"/>
          <w:spacing w:val="-16"/>
          <w:sz w:val="30"/>
          <w:szCs w:val="30"/>
          <w:lang w:eastAsia="zh-CN"/>
        </w:rPr>
        <w:t xml:space="preserve"> 2000</w:t>
      </w:r>
      <w:r>
        <w:rPr>
          <w:rFonts w:ascii="仿宋_GB2312" w:eastAsia="仿宋_GB2312" w:hAnsi="仿宋_GB2312" w:cs="仿宋_GB2312" w:hint="eastAsia"/>
          <w:spacing w:val="24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6"/>
          <w:sz w:val="30"/>
          <w:szCs w:val="30"/>
          <w:lang w:eastAsia="zh-CN"/>
        </w:rPr>
        <w:t>字以内。</w:t>
      </w:r>
    </w:p>
    <w:p w:rsidR="00BC588F" w:rsidRDefault="00BC588F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BC588F" w:rsidRDefault="00BC588F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BC588F" w:rsidRDefault="00170525">
      <w:pPr>
        <w:spacing w:line="360" w:lineRule="auto"/>
        <w:ind w:firstLineChars="200" w:firstLine="624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8"/>
          <w:sz w:val="32"/>
          <w:szCs w:val="32"/>
          <w:lang w:eastAsia="zh-CN"/>
        </w:rPr>
        <w:t>附录</w:t>
      </w:r>
    </w:p>
    <w:p w:rsidR="00BC588F" w:rsidRDefault="00170525">
      <w:pPr>
        <w:numPr>
          <w:ilvl w:val="0"/>
          <w:numId w:val="2"/>
        </w:numPr>
        <w:spacing w:line="360" w:lineRule="auto"/>
        <w:ind w:firstLineChars="200" w:firstLine="582"/>
        <w:rPr>
          <w:rFonts w:ascii="仿宋_GB2312" w:eastAsia="仿宋_GB2312" w:hAnsi="仿宋_GB2312" w:cs="仿宋_GB2312"/>
          <w:spacing w:val="-9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团队</w:t>
      </w: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企业介绍：履历、资质和优势等。</w:t>
      </w:r>
    </w:p>
    <w:p w:rsidR="00BC588F" w:rsidRDefault="00170525">
      <w:pPr>
        <w:numPr>
          <w:ilvl w:val="0"/>
          <w:numId w:val="2"/>
        </w:numPr>
        <w:spacing w:line="360" w:lineRule="auto"/>
        <w:ind w:firstLineChars="200" w:firstLine="602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1"/>
          <w:sz w:val="30"/>
          <w:szCs w:val="30"/>
          <w:lang w:eastAsia="zh-CN"/>
        </w:rPr>
        <w:t>参赛单位相关的基本资质、申报主体责任声明、财务</w:t>
      </w:r>
      <w:r>
        <w:rPr>
          <w:rFonts w:ascii="仿宋_GB2312" w:eastAsia="仿宋_GB2312" w:hAnsi="仿宋_GB2312" w:cs="仿宋_GB2312" w:hint="eastAsia"/>
          <w:spacing w:val="4"/>
          <w:sz w:val="30"/>
          <w:szCs w:val="30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审计、信用情况等，以及和参赛项目相关的基本资质证明、应用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案例证明等材料。所有材料须为参赛单位所有，严禁使用母公司</w:t>
      </w:r>
      <w:r>
        <w:rPr>
          <w:rFonts w:ascii="仿宋_GB2312" w:eastAsia="仿宋_GB2312" w:hAnsi="仿宋_GB2312" w:cs="仿宋_GB2312" w:hint="eastAsia"/>
          <w:spacing w:val="-10"/>
          <w:sz w:val="30"/>
          <w:szCs w:val="30"/>
          <w:lang w:eastAsia="zh-CN"/>
        </w:rPr>
        <w:t>、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>分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-8"/>
          <w:sz w:val="30"/>
          <w:szCs w:val="30"/>
          <w:lang w:eastAsia="zh-CN"/>
        </w:rPr>
        <w:t>子公司、控股公司或其它非参赛单位材料，否则</w:t>
      </w: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将取消参赛资</w:t>
      </w:r>
      <w:r>
        <w:rPr>
          <w:rFonts w:ascii="仿宋_GB2312" w:eastAsia="仿宋_GB2312" w:hAnsi="仿宋_GB2312" w:cs="仿宋_GB2312" w:hint="eastAsia"/>
          <w:spacing w:val="-5"/>
          <w:sz w:val="30"/>
          <w:szCs w:val="30"/>
          <w:lang w:eastAsia="zh-CN"/>
        </w:rPr>
        <w:t>格和成绩等证明材料。</w:t>
      </w:r>
    </w:p>
    <w:p w:rsidR="00BC588F" w:rsidRDefault="00170525">
      <w:pPr>
        <w:numPr>
          <w:ilvl w:val="0"/>
          <w:numId w:val="2"/>
        </w:numPr>
        <w:spacing w:line="360" w:lineRule="auto"/>
        <w:ind w:firstLineChars="200" w:firstLine="588"/>
        <w:rPr>
          <w:rFonts w:ascii="仿宋_GB2312" w:eastAsia="仿宋_GB2312" w:hAnsi="仿宋_GB2312" w:cs="仿宋_GB2312"/>
          <w:sz w:val="30"/>
          <w:szCs w:val="30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  <w:lang w:eastAsia="zh-CN"/>
        </w:rPr>
        <w:t>其他材料：例如项目评审时需要的介绍</w:t>
      </w:r>
      <w:r>
        <w:rPr>
          <w:rFonts w:ascii="仿宋_GB2312" w:eastAsia="仿宋_GB2312" w:hAnsi="仿宋_GB2312" w:cs="仿宋_GB2312" w:hint="eastAsia"/>
          <w:spacing w:val="48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30"/>
          <w:szCs w:val="30"/>
          <w:lang w:eastAsia="zh-CN"/>
        </w:rPr>
        <w:t>P</w:t>
      </w:r>
      <w:r>
        <w:rPr>
          <w:rFonts w:ascii="仿宋_GB2312" w:eastAsia="仿宋_GB2312" w:hAnsi="仿宋_GB2312" w:cs="仿宋_GB2312" w:hint="eastAsia"/>
          <w:spacing w:val="-7"/>
          <w:sz w:val="30"/>
          <w:szCs w:val="30"/>
          <w:lang w:eastAsia="zh-CN"/>
        </w:rPr>
        <w:t>PT</w:t>
      </w:r>
      <w:r>
        <w:rPr>
          <w:rFonts w:ascii="仿宋_GB2312" w:eastAsia="仿宋_GB2312" w:hAnsi="仿宋_GB2312" w:cs="仿宋_GB2312" w:hint="eastAsia"/>
          <w:spacing w:val="-7"/>
          <w:sz w:val="30"/>
          <w:szCs w:val="30"/>
          <w:lang w:eastAsia="zh-CN"/>
        </w:rPr>
        <w:t>、可直观</w:t>
      </w: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展示参赛项目效果的视频、产品获奖解决方案的</w:t>
      </w: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 xml:space="preserve"> Demo </w:t>
      </w:r>
      <w:r>
        <w:rPr>
          <w:rFonts w:ascii="仿宋_GB2312" w:eastAsia="仿宋_GB2312" w:hAnsi="仿宋_GB2312" w:cs="仿宋_GB2312" w:hint="eastAsia"/>
          <w:spacing w:val="-9"/>
          <w:sz w:val="30"/>
          <w:szCs w:val="30"/>
          <w:lang w:eastAsia="zh-CN"/>
        </w:rPr>
        <w:t>和说明文</w:t>
      </w:r>
      <w:r>
        <w:rPr>
          <w:rFonts w:ascii="仿宋_GB2312" w:eastAsia="仿宋_GB2312" w:hAnsi="仿宋_GB2312" w:cs="仿宋_GB2312" w:hint="eastAsia"/>
          <w:spacing w:val="3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2"/>
          <w:sz w:val="30"/>
          <w:szCs w:val="30"/>
          <w:lang w:eastAsia="zh-CN"/>
        </w:rPr>
        <w:t>档等。</w:t>
      </w:r>
    </w:p>
    <w:sectPr w:rsidR="00BC588F">
      <w:footerReference w:type="default" r:id="rId10"/>
      <w:pgSz w:w="11907" w:h="16839"/>
      <w:pgMar w:top="1440" w:right="1800" w:bottom="1440" w:left="180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25" w:rsidRDefault="00170525">
      <w:r>
        <w:separator/>
      </w:r>
    </w:p>
  </w:endnote>
  <w:endnote w:type="continuationSeparator" w:id="0">
    <w:p w:rsidR="00170525" w:rsidRDefault="0017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8F" w:rsidRDefault="00BC588F">
    <w:pPr>
      <w:spacing w:line="173" w:lineRule="auto"/>
      <w:ind w:left="4077"/>
      <w:rPr>
        <w:rFonts w:ascii="等线" w:eastAsia="等线" w:hAnsi="等线" w:cs="等线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8F" w:rsidRDefault="00BC588F">
    <w:pPr>
      <w:spacing w:line="175" w:lineRule="auto"/>
      <w:ind w:left="4077"/>
      <w:rPr>
        <w:rFonts w:ascii="等线" w:eastAsia="等线" w:hAnsi="等线" w:cs="等线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8F" w:rsidRDefault="00BC588F">
    <w:pPr>
      <w:spacing w:line="175" w:lineRule="auto"/>
      <w:ind w:left="4083"/>
      <w:rPr>
        <w:rFonts w:ascii="等线" w:eastAsia="等线" w:hAnsi="等线" w:cs="等线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25" w:rsidRDefault="00170525">
      <w:r>
        <w:separator/>
      </w:r>
    </w:p>
  </w:footnote>
  <w:footnote w:type="continuationSeparator" w:id="0">
    <w:p w:rsidR="00170525" w:rsidRDefault="00170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8F" w:rsidRDefault="00BC588F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F469A5"/>
    <w:multiLevelType w:val="singleLevel"/>
    <w:tmpl w:val="93F469A5"/>
    <w:lvl w:ilvl="0">
      <w:start w:val="1"/>
      <w:numFmt w:val="decimal"/>
      <w:suff w:val="nothing"/>
      <w:lvlText w:val="（%1）"/>
      <w:lvlJc w:val="left"/>
    </w:lvl>
  </w:abstractNum>
  <w:abstractNum w:abstractNumId="1">
    <w:nsid w:val="B6833D0B"/>
    <w:multiLevelType w:val="singleLevel"/>
    <w:tmpl w:val="B6833D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ljNDQ5YjcwNWJkNGQ2Y2RiNDI3ZGY1M2U4YTgxZWQifQ=="/>
  </w:docVars>
  <w:rsids>
    <w:rsidRoot w:val="00BC588F"/>
    <w:rsid w:val="00170525"/>
    <w:rsid w:val="002D5EA2"/>
    <w:rsid w:val="0046072E"/>
    <w:rsid w:val="00BC588F"/>
    <w:rsid w:val="00E00F73"/>
    <w:rsid w:val="06045940"/>
    <w:rsid w:val="0FF84DA4"/>
    <w:rsid w:val="10A120A4"/>
    <w:rsid w:val="11875983"/>
    <w:rsid w:val="118C4D48"/>
    <w:rsid w:val="12A83E03"/>
    <w:rsid w:val="18676672"/>
    <w:rsid w:val="1B4E29FC"/>
    <w:rsid w:val="1BBE209C"/>
    <w:rsid w:val="1C2C7FE2"/>
    <w:rsid w:val="21970A11"/>
    <w:rsid w:val="227E248B"/>
    <w:rsid w:val="252061BE"/>
    <w:rsid w:val="309B7884"/>
    <w:rsid w:val="30BC01A9"/>
    <w:rsid w:val="32335040"/>
    <w:rsid w:val="346312A0"/>
    <w:rsid w:val="35DD2AFA"/>
    <w:rsid w:val="399E5C14"/>
    <w:rsid w:val="39AC0523"/>
    <w:rsid w:val="3E250A52"/>
    <w:rsid w:val="3FD054C6"/>
    <w:rsid w:val="41DD7242"/>
    <w:rsid w:val="41E53E7C"/>
    <w:rsid w:val="4579514B"/>
    <w:rsid w:val="45D60C4F"/>
    <w:rsid w:val="4ADE4594"/>
    <w:rsid w:val="4BA356C8"/>
    <w:rsid w:val="55097B6F"/>
    <w:rsid w:val="55A23860"/>
    <w:rsid w:val="564451BE"/>
    <w:rsid w:val="57FD714C"/>
    <w:rsid w:val="5854456A"/>
    <w:rsid w:val="5A7314BE"/>
    <w:rsid w:val="5AC92A1D"/>
    <w:rsid w:val="63A31776"/>
    <w:rsid w:val="685D12E8"/>
    <w:rsid w:val="6E9B79E2"/>
    <w:rsid w:val="6EFD67C6"/>
    <w:rsid w:val="70A352E5"/>
    <w:rsid w:val="7315161C"/>
    <w:rsid w:val="76843F1A"/>
    <w:rsid w:val="79625133"/>
    <w:rsid w:val="79992863"/>
    <w:rsid w:val="7B7B1D2B"/>
    <w:rsid w:val="7C3B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714BD-CE08-4749-A2A5-883DE01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Times New Roman" w:eastAsia="Times New Roman" w:hAnsi="Times New Roman" w:cs="Times New Roman"/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2"/>
      <w:szCs w:val="22"/>
    </w:rPr>
  </w:style>
  <w:style w:type="paragraph" w:styleId="a5">
    <w:name w:val="header"/>
    <w:basedOn w:val="a"/>
    <w:link w:val="Char"/>
    <w:rsid w:val="004607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6072E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Yufei Fang</dc:creator>
  <cp:lastModifiedBy>大数据管理中心-陈盛广</cp:lastModifiedBy>
  <cp:revision>2</cp:revision>
  <dcterms:created xsi:type="dcterms:W3CDTF">2024-05-11T18:19:00Z</dcterms:created>
  <dcterms:modified xsi:type="dcterms:W3CDTF">2024-07-16T09:23:00Z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2024-06-27T16:39:22Z</vt:filetime>
  </property>
  <property fmtid="{D5CDD505-2E9C-101B-9397-08002B2CF9AE}" pid="4" name="KSOProductBuildVer">
    <vt:lpwstr>2052-11.8.2.12094</vt:lpwstr>
  </property>
  <property fmtid="{D5CDD505-2E9C-101B-9397-08002B2CF9AE}" pid="5" name="ICV">
    <vt:lpwstr>D6DCD1EC1DED4A3BBD02BF9C5D8DBD59_13</vt:lpwstr>
  </property>
</Properties>
</file>