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宋体" w:hAnsi="宋体" w:eastAsia="宋体" w:cstheme="minorBidi"/>
          <w:b/>
          <w:sz w:val="48"/>
          <w:szCs w:val="48"/>
        </w:rPr>
      </w:pPr>
      <w:r>
        <w:rPr>
          <w:rFonts w:hint="eastAsia" w:ascii="宋体" w:hAnsi="宋体" w:eastAsia="宋体" w:cstheme="minorBidi"/>
          <w:b/>
          <w:sz w:val="48"/>
          <w:szCs w:val="48"/>
        </w:rPr>
        <w:t>专利信息运用分析补贴申请表</w:t>
      </w:r>
    </w:p>
    <w:tbl>
      <w:tblPr>
        <w:tblStyle w:val="6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268"/>
        <w:gridCol w:w="58"/>
        <w:gridCol w:w="2351"/>
        <w:gridCol w:w="388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 w:hAnsiTheme="minorEastAsia" w:cstheme="minorEastAsia"/>
                <w:bCs/>
                <w:sz w:val="24"/>
                <w:szCs w:val="24"/>
              </w:rPr>
              <w:t>单位名称</w:t>
            </w:r>
            <w:bookmarkStart w:id="0" w:name="_GoBack"/>
            <w:bookmarkEnd w:id="0"/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 w:hAnsiTheme="minorEastAsia" w:cstheme="minorEastAsia"/>
                <w:bCs/>
                <w:sz w:val="24"/>
                <w:szCs w:val="24"/>
              </w:rPr>
              <w:t>法定代表人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 w:hAnsiTheme="minorEastAsia" w:cstheme="minorEastAsia"/>
                <w:bCs/>
                <w:sz w:val="24"/>
                <w:szCs w:val="24"/>
              </w:rPr>
              <w:t>地址</w:t>
            </w:r>
          </w:p>
        </w:tc>
        <w:tc>
          <w:tcPr>
            <w:tcW w:w="7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 w:hAnsiTheme="minorEastAsia" w:cstheme="minorEastAsia"/>
                <w:bCs/>
                <w:sz w:val="24"/>
                <w:szCs w:val="24"/>
              </w:rPr>
              <w:t>联系人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 w:hAnsiTheme="minorEastAsia" w:cstheme="minor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 w:hAnsiTheme="minorEastAsia" w:cstheme="minorEastAsia"/>
                <w:bCs/>
                <w:sz w:val="24"/>
                <w:szCs w:val="24"/>
              </w:rPr>
              <w:t>固定电话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 w:hAnsiTheme="minorEastAsia" w:cstheme="minorEastAsia"/>
                <w:bCs/>
                <w:sz w:val="24"/>
                <w:szCs w:val="24"/>
              </w:rPr>
              <w:t>手机号码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 w:hAnsiTheme="minorEastAsia" w:cstheme="minorEastAsia"/>
                <w:bCs/>
                <w:sz w:val="24"/>
                <w:szCs w:val="24"/>
              </w:rPr>
              <w:t>报名名称</w:t>
            </w:r>
          </w:p>
        </w:tc>
        <w:tc>
          <w:tcPr>
            <w:tcW w:w="7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 w:hAnsiTheme="minorEastAsia" w:cstheme="minorEastAsia"/>
                <w:bCs/>
                <w:sz w:val="24"/>
                <w:szCs w:val="24"/>
              </w:rPr>
              <w:t>报告类别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 w:hAnsiTheme="minorEastAsia" w:cstheme="minorEastAsia"/>
                <w:bCs/>
                <w:sz w:val="24"/>
                <w:szCs w:val="24"/>
              </w:rPr>
              <w:t>是否为上级项目要求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 w:hAnsiTheme="minorEastAsia" w:cstheme="minorEastAsia"/>
                <w:bCs/>
                <w:sz w:val="24"/>
                <w:szCs w:val="24"/>
              </w:rPr>
              <w:t>服务机构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 w:hAnsiTheme="minorEastAsia" w:cstheme="minorEastAsia"/>
                <w:bCs/>
                <w:sz w:val="24"/>
                <w:szCs w:val="24"/>
              </w:rPr>
              <w:t>合同签订日期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 w:hAnsiTheme="minorEastAsia" w:cstheme="minorEastAsia"/>
                <w:bCs/>
                <w:sz w:val="24"/>
                <w:szCs w:val="24"/>
              </w:rPr>
              <w:t>费用总额（万元）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 w:hAnsiTheme="minorEastAsia" w:cstheme="minorEastAsia"/>
                <w:bCs/>
                <w:sz w:val="24"/>
                <w:szCs w:val="24"/>
              </w:rPr>
              <w:t>报告完成日期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 w:hAnsiTheme="minorEastAsia" w:cstheme="minorEastAsia"/>
                <w:bCs/>
                <w:sz w:val="24"/>
                <w:szCs w:val="24"/>
              </w:rPr>
              <w:t>申请补贴金额（万元）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4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5"/>
              </w:tabs>
              <w:spacing w:line="400" w:lineRule="exact"/>
              <w:jc w:val="left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仿宋_GB2312" w:hAnsiTheme="minorEastAsia" w:cstheme="minorEastAsia"/>
                <w:sz w:val="24"/>
                <w:szCs w:val="24"/>
              </w:rPr>
              <w:t>注：类别填写为专利预警、微导航分析、专利自由实施分析。如市高价值、市专利微导航等上级项目要求分析报告填写“是”，非上级项目要求则填写“否”。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申报单位声明</w:t>
            </w:r>
          </w:p>
        </w:tc>
        <w:tc>
          <w:tcPr>
            <w:tcW w:w="7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申报表所填内容准确无误，所提交证明材料真实有效，如有虚假愿承担法律责任。</w:t>
            </w:r>
          </w:p>
          <w:p>
            <w:pPr>
              <w:widowControl/>
              <w:spacing w:line="360" w:lineRule="exact"/>
              <w:jc w:val="right"/>
              <w:rPr>
                <w:rFonts w:ascii="仿宋_GB2312"/>
                <w:kern w:val="0"/>
                <w:sz w:val="24"/>
              </w:rPr>
            </w:pPr>
          </w:p>
          <w:p>
            <w:pPr>
              <w:spacing w:line="360" w:lineRule="exact"/>
              <w:ind w:firstLine="5400" w:firstLineChars="2250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（盖章）</w:t>
            </w:r>
          </w:p>
          <w:p>
            <w:pPr>
              <w:widowControl/>
              <w:spacing w:line="360" w:lineRule="exact"/>
              <w:jc w:val="right"/>
              <w:rPr>
                <w:rFonts w:ascii="仿宋_GB2312"/>
                <w:kern w:val="0"/>
                <w:sz w:val="24"/>
              </w:rPr>
            </w:pPr>
          </w:p>
          <w:p>
            <w:pPr>
              <w:tabs>
                <w:tab w:val="left" w:pos="3755"/>
              </w:tabs>
              <w:spacing w:line="400" w:lineRule="exact"/>
              <w:ind w:firstLine="5280" w:firstLineChars="2200"/>
              <w:jc w:val="left"/>
              <w:rPr>
                <w:rFonts w:ascii="仿宋_GB2312" w:hAnsiTheme="minorEastAsia" w:cstheme="minorEastAsia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年   月   日</w:t>
            </w:r>
          </w:p>
        </w:tc>
      </w:tr>
    </w:tbl>
    <w:p>
      <w:pPr>
        <w:pStyle w:val="2"/>
        <w:spacing w:line="168" w:lineRule="auto"/>
        <w:ind w:left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注：</w:t>
      </w:r>
    </w:p>
    <w:p>
      <w:pPr>
        <w:pStyle w:val="2"/>
        <w:numPr>
          <w:ilvl w:val="0"/>
          <w:numId w:val="1"/>
        </w:numPr>
        <w:spacing w:line="168" w:lineRule="auto"/>
        <w:ind w:left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申请人承诺提供的所有信息和材料内容均真实有效，不存在欺诈或隐瞒行为。</w:t>
      </w:r>
    </w:p>
    <w:p>
      <w:pPr>
        <w:pStyle w:val="2"/>
        <w:numPr>
          <w:ilvl w:val="0"/>
          <w:numId w:val="1"/>
        </w:numPr>
        <w:spacing w:line="168" w:lineRule="auto"/>
        <w:ind w:left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申请补贴所需提供的材料（作为附件，放在申请表后面，按顺序排列，所有复印件均需加盖公章）：</w:t>
      </w:r>
    </w:p>
    <w:p>
      <w:pPr>
        <w:pStyle w:val="2"/>
        <w:spacing w:line="168" w:lineRule="auto"/>
        <w:ind w:left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  <w:r>
        <w:rPr>
          <w:sz w:val="28"/>
          <w:szCs w:val="28"/>
        </w:rPr>
        <w:t>营</w:t>
      </w:r>
      <w:r>
        <w:rPr>
          <w:spacing w:val="2"/>
          <w:sz w:val="28"/>
          <w:szCs w:val="28"/>
        </w:rPr>
        <w:t>业</w:t>
      </w:r>
      <w:r>
        <w:rPr>
          <w:sz w:val="28"/>
          <w:szCs w:val="28"/>
        </w:rPr>
        <w:t>执照；</w:t>
      </w:r>
    </w:p>
    <w:p>
      <w:pPr>
        <w:pStyle w:val="2"/>
        <w:spacing w:line="168" w:lineRule="auto"/>
        <w:ind w:left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附件2：分析报告、与代理机构签订的合同；</w:t>
      </w:r>
    </w:p>
    <w:p>
      <w:pPr>
        <w:pStyle w:val="2"/>
        <w:spacing w:line="168" w:lineRule="auto"/>
        <w:ind w:left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附件3：发票凭证、交易流水证明；</w:t>
      </w:r>
    </w:p>
    <w:p>
      <w:pPr>
        <w:pStyle w:val="2"/>
        <w:spacing w:line="168" w:lineRule="auto"/>
        <w:ind w:left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附件4：其它证明材料。</w:t>
      </w:r>
    </w:p>
    <w:p>
      <w:pPr>
        <w:pStyle w:val="2"/>
        <w:spacing w:line="168" w:lineRule="auto"/>
        <w:ind w:left="0"/>
        <w:jc w:val="left"/>
        <w:rPr>
          <w:sz w:val="28"/>
          <w:szCs w:val="28"/>
        </w:rPr>
      </w:pPr>
    </w:p>
    <w:p>
      <w:pPr>
        <w:pStyle w:val="2"/>
        <w:spacing w:line="168" w:lineRule="auto"/>
        <w:ind w:left="0"/>
        <w:jc w:val="left"/>
        <w:rPr>
          <w:sz w:val="28"/>
          <w:szCs w:val="28"/>
        </w:rPr>
      </w:pPr>
    </w:p>
    <w:p>
      <w:pPr>
        <w:jc w:val="center"/>
        <w:rPr>
          <w:rFonts w:ascii="黑体" w:hAnsi="黑体" w:eastAsia="黑体" w:cs="黑体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4ED09"/>
    <w:multiLevelType w:val="singleLevel"/>
    <w:tmpl w:val="0284ED0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wNzEzYTYxNDdlM2UyY2I4ZTdiZWNhYWM4MDc4ZDgifQ=="/>
  </w:docVars>
  <w:rsids>
    <w:rsidRoot w:val="4E0E250D"/>
    <w:rsid w:val="000336D8"/>
    <w:rsid w:val="00236AC0"/>
    <w:rsid w:val="003E180D"/>
    <w:rsid w:val="006503AA"/>
    <w:rsid w:val="00700C40"/>
    <w:rsid w:val="00891B50"/>
    <w:rsid w:val="058436BE"/>
    <w:rsid w:val="06986394"/>
    <w:rsid w:val="0C222E33"/>
    <w:rsid w:val="119F0F1F"/>
    <w:rsid w:val="171821D2"/>
    <w:rsid w:val="1AD03EF7"/>
    <w:rsid w:val="1EF83A1C"/>
    <w:rsid w:val="22D447A0"/>
    <w:rsid w:val="2F4607D4"/>
    <w:rsid w:val="322C1B2D"/>
    <w:rsid w:val="33C514F5"/>
    <w:rsid w:val="39C11183"/>
    <w:rsid w:val="436314FD"/>
    <w:rsid w:val="4E0E250D"/>
    <w:rsid w:val="50F35015"/>
    <w:rsid w:val="539B5AC8"/>
    <w:rsid w:val="5D455259"/>
    <w:rsid w:val="5EB629D1"/>
    <w:rsid w:val="60D32F3B"/>
    <w:rsid w:val="6D1E00BF"/>
    <w:rsid w:val="6F1E7F02"/>
    <w:rsid w:val="6F930BB3"/>
    <w:rsid w:val="7B494559"/>
    <w:rsid w:val="7CD9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680"/>
    </w:pPr>
    <w:rPr>
      <w:rFonts w:ascii="方正仿宋_GBK" w:hAnsi="方正仿宋_GBK" w:eastAsia="方正仿宋_GBK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353</Words>
  <Characters>353</Characters>
  <Lines>3</Lines>
  <Paragraphs>1</Paragraphs>
  <TotalTime>2</TotalTime>
  <ScaleCrop>false</ScaleCrop>
  <LinksUpToDate>false</LinksUpToDate>
  <CharactersWithSpaces>362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2022-06-16T09:43:00Z</dcterms:created>
  <dc:creator>13812681612</dc:creator>
  <cp:lastModifiedBy>13812681612</cp:lastModifiedBy>
  <dcterms:modified xsi:type="dcterms:W3CDTF">2022-06-17T06:12:25Z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4EBBB53F0F0F438DBC9DF49FFADEC497</vt:lpwstr>
  </property>
</Properties>
</file>