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47" w:rsidRDefault="003C2B47" w:rsidP="003C2B47">
      <w:pPr>
        <w:ind w:firstLineChars="50" w:firstLine="157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  <w:r w:rsidR="000655E2"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3C2B47" w:rsidRDefault="003C2B47" w:rsidP="003C2B47"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:rsidR="003C2B47" w:rsidRDefault="003C2B47" w:rsidP="003C2B47"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:rsidR="003C2B47" w:rsidRPr="0039530F" w:rsidRDefault="003C2B47" w:rsidP="003C2B47">
      <w:pPr>
        <w:ind w:firstLineChars="0" w:firstLine="0"/>
        <w:jc w:val="center"/>
        <w:outlineLvl w:val="0"/>
        <w:rPr>
          <w:rFonts w:ascii="黑体" w:eastAsia="黑体" w:hAnsi="黑体"/>
          <w:color w:val="000000"/>
          <w:sz w:val="48"/>
          <w:szCs w:val="48"/>
          <w:shd w:val="clear" w:color="auto" w:fill="FFFFFF"/>
        </w:rPr>
      </w:pPr>
      <w:r w:rsidRPr="00712921">
        <w:rPr>
          <w:rFonts w:ascii="黑体" w:eastAsia="黑体" w:hAnsi="黑体" w:hint="eastAsia"/>
          <w:color w:val="000000"/>
          <w:sz w:val="48"/>
          <w:szCs w:val="48"/>
          <w:shd w:val="clear" w:color="auto" w:fill="FFFFFF"/>
        </w:rPr>
        <w:t>江苏省工业互联网标杆工厂申报书</w:t>
      </w: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174" w:type="dxa"/>
        <w:tblLayout w:type="fixed"/>
        <w:tblLook w:val="04A0"/>
      </w:tblPr>
      <w:tblGrid>
        <w:gridCol w:w="4077"/>
        <w:gridCol w:w="5097"/>
      </w:tblGrid>
      <w:tr w:rsidR="003C2B47" w:rsidTr="003C2B47">
        <w:trPr>
          <w:trHeight w:val="794"/>
        </w:trPr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rPr>
          <w:trHeight w:val="742"/>
        </w:trPr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 w:rsidRPr="0039530F"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项目名称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Pr="007B76CE" w:rsidRDefault="003C2B47" w:rsidP="003C2B47">
            <w:pPr>
              <w:ind w:firstLineChars="0" w:firstLine="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  <w:t>推荐</w:t>
            </w:r>
            <w:r>
              <w:rPr>
                <w:rFonts w:ascii="黑体" w:eastAsia="黑体" w:hAnsi="黑体" w:cs="黑体" w:hint="eastAsia"/>
                <w:spacing w:val="56"/>
                <w:kern w:val="0"/>
                <w:sz w:val="32"/>
                <w:szCs w:val="32"/>
              </w:rPr>
              <w:t>单位（盖章）</w:t>
            </w:r>
            <w:r>
              <w:rPr>
                <w:rFonts w:ascii="黑体" w:eastAsia="黑体" w:hAnsi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3C2B47" w:rsidTr="003C2B47">
        <w:tc>
          <w:tcPr>
            <w:tcW w:w="407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271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/>
                <w:spacing w:val="271"/>
                <w:kern w:val="0"/>
                <w:sz w:val="32"/>
                <w:szCs w:val="32"/>
              </w:rPr>
              <w:t>日期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vAlign w:val="center"/>
          </w:tcPr>
          <w:p w:rsidR="003C2B47" w:rsidRDefault="003C2B47" w:rsidP="003C2B47">
            <w:pPr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201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9</w:t>
            </w:r>
            <w:r>
              <w:rPr>
                <w:rFonts w:ascii="黑体" w:eastAsia="黑体" w:hAnsi="黑体" w:cs="黑体"/>
                <w:sz w:val="32"/>
                <w:szCs w:val="32"/>
              </w:rPr>
              <w:t>年  月日</w:t>
            </w:r>
          </w:p>
        </w:tc>
      </w:tr>
    </w:tbl>
    <w:p w:rsidR="003C2B47" w:rsidRDefault="003C2B47" w:rsidP="001E467D">
      <w:pPr>
        <w:tabs>
          <w:tab w:val="left" w:pos="5220"/>
        </w:tabs>
        <w:spacing w:beforeLines="300"/>
        <w:ind w:firstLine="707"/>
        <w:jc w:val="center"/>
        <w:rPr>
          <w:rFonts w:ascii="黑体" w:eastAsia="黑体" w:hAnsi="黑体" w:cs="黑体"/>
          <w:sz w:val="36"/>
          <w:szCs w:val="36"/>
        </w:rPr>
      </w:pPr>
    </w:p>
    <w:p w:rsidR="003C2B47" w:rsidRDefault="003C2B47" w:rsidP="003C2B47">
      <w:pPr>
        <w:tabs>
          <w:tab w:val="left" w:pos="5220"/>
        </w:tabs>
        <w:ind w:firstLineChars="0" w:firstLine="0"/>
        <w:jc w:val="center"/>
        <w:rPr>
          <w:rFonts w:ascii="黑体" w:eastAsia="黑体" w:hAnsi="黑体" w:cs="黑体"/>
          <w:sz w:val="36"/>
          <w:szCs w:val="36"/>
        </w:rPr>
        <w:sectPr w:rsidR="003C2B47" w:rsidSect="00160C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74" w:bottom="1588" w:left="1474" w:header="851" w:footer="1361" w:gutter="0"/>
          <w:pgNumType w:fmt="numberInDash"/>
          <w:cols w:space="720"/>
          <w:titlePg/>
          <w:docGrid w:type="linesAndChars" w:linePitch="288" w:charSpace="-1313"/>
        </w:sectPr>
      </w:pPr>
      <w:r>
        <w:rPr>
          <w:rFonts w:ascii="黑体" w:eastAsia="黑体" w:hAnsi="黑体" w:cs="黑体" w:hint="eastAsia"/>
          <w:sz w:val="36"/>
          <w:szCs w:val="36"/>
        </w:rPr>
        <w:t>江苏省工业和信息化厅编制</w:t>
      </w:r>
    </w:p>
    <w:p w:rsidR="003C2B47" w:rsidRPr="00BF4F40" w:rsidRDefault="003C2B47" w:rsidP="003C2B47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lastRenderedPageBreak/>
        <w:t>江苏</w:t>
      </w: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省工业互联网</w:t>
      </w:r>
      <w:r w:rsidRPr="00E902B2">
        <w:rPr>
          <w:rFonts w:ascii="方正小标宋简体" w:eastAsia="方正小标宋简体" w:hAnsi="方正小标宋简体" w:hint="eastAsia"/>
          <w:bCs/>
          <w:sz w:val="44"/>
          <w:szCs w:val="44"/>
          <w:shd w:val="clear" w:color="auto" w:fill="FFFFFF"/>
        </w:rPr>
        <w:t>发展示范企业</w:t>
      </w: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申报</w:t>
      </w:r>
    </w:p>
    <w:p w:rsidR="003C2B47" w:rsidRPr="00BF4F40" w:rsidRDefault="003C2B47" w:rsidP="003C2B47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信用承诺书</w:t>
      </w:r>
    </w:p>
    <w:p w:rsidR="003C2B47" w:rsidRDefault="003C2B47" w:rsidP="003C2B47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696"/>
        <w:gridCol w:w="2268"/>
        <w:gridCol w:w="1985"/>
        <w:gridCol w:w="2347"/>
      </w:tblGrid>
      <w:tr w:rsidR="003C2B47" w:rsidTr="003C2B47">
        <w:trPr>
          <w:trHeight w:val="737"/>
        </w:trPr>
        <w:tc>
          <w:tcPr>
            <w:tcW w:w="169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  <w:p w:rsidR="003C2B47" w:rsidRPr="00BF4F40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BF4F40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（加盖</w:t>
            </w:r>
            <w:r w:rsidRPr="00BF4F40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公章</w:t>
            </w:r>
            <w:r w:rsidRPr="00BF4F40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）</w:t>
            </w:r>
          </w:p>
        </w:tc>
        <w:tc>
          <w:tcPr>
            <w:tcW w:w="2268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统一社会信用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br/>
            </w:r>
            <w:r w:rsidRPr="00E36643">
              <w:rPr>
                <w:rFonts w:ascii="仿宋_GB2312" w:eastAsia="仿宋_GB2312" w:hAnsi="仿宋_GB2312" w:cs="仿宋_GB2312"/>
                <w:sz w:val="24"/>
                <w:szCs w:val="32"/>
              </w:rPr>
              <w:t>代码</w:t>
            </w:r>
          </w:p>
        </w:tc>
        <w:tc>
          <w:tcPr>
            <w:tcW w:w="2347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3C2B47">
        <w:trPr>
          <w:trHeight w:val="737"/>
        </w:trPr>
        <w:tc>
          <w:tcPr>
            <w:tcW w:w="1696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企业所在地</w:t>
            </w:r>
          </w:p>
        </w:tc>
        <w:tc>
          <w:tcPr>
            <w:tcW w:w="2268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申报依据</w:t>
            </w:r>
          </w:p>
        </w:tc>
        <w:tc>
          <w:tcPr>
            <w:tcW w:w="2347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3C2B47">
        <w:trPr>
          <w:trHeight w:val="737"/>
        </w:trPr>
        <w:tc>
          <w:tcPr>
            <w:tcW w:w="1696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申报责任人</w:t>
            </w:r>
          </w:p>
        </w:tc>
        <w:tc>
          <w:tcPr>
            <w:tcW w:w="2268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3C2B47" w:rsidRPr="00E36643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3C2B47">
        <w:trPr>
          <w:trHeight w:val="7994"/>
        </w:trPr>
        <w:tc>
          <w:tcPr>
            <w:tcW w:w="8296" w:type="dxa"/>
            <w:gridSpan w:val="4"/>
          </w:tcPr>
          <w:p w:rsidR="003C2B47" w:rsidRPr="00E36643" w:rsidRDefault="003C2B47" w:rsidP="001E467D">
            <w:pPr>
              <w:spacing w:beforeLines="50"/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申报单位承诺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:</w:t>
            </w:r>
          </w:p>
          <w:p w:rsidR="003C2B47" w:rsidRPr="00E36643" w:rsidRDefault="003C2B47" w:rsidP="001E467D">
            <w:pPr>
              <w:spacing w:beforeLines="50"/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1.本单位自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 xml:space="preserve"> 201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7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年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 xml:space="preserve"> 1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月 1 日至 201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9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年 1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0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月 </w:t>
            </w:r>
            <w:r>
              <w:rPr>
                <w:rFonts w:ascii="仿宋" w:eastAsia="仿宋" w:hAnsi="仿宋" w:cs="仿宋_GB2312"/>
                <w:sz w:val="24"/>
                <w:szCs w:val="32"/>
              </w:rPr>
              <w:t>3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1 日期间信用状况良好，无严重失信行为。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2.申报的所有材料均依据相关申报要求,据实提供。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3.切实履行相关承诺职责，如违背以上承诺，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将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承担相关责任，同意有关主管部门将相关</w:t>
            </w: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失信信息记入公共信用信息系统。对于严重失信信息，同意在相关政府门户网站向社会公开。</w:t>
            </w:r>
          </w:p>
          <w:p w:rsidR="003C2B47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申报责任人（签名）</w:t>
            </w:r>
            <w:r>
              <w:rPr>
                <w:rFonts w:ascii="仿宋" w:eastAsia="仿宋" w:hAnsi="仿宋" w:cs="仿宋_GB2312" w:hint="eastAsia"/>
                <w:sz w:val="24"/>
                <w:szCs w:val="32"/>
              </w:rPr>
              <w:t>：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法定代表人（签名）</w:t>
            </w:r>
          </w:p>
          <w:p w:rsidR="003C2B47" w:rsidRPr="00E36643" w:rsidRDefault="003C2B47" w:rsidP="003C2B47">
            <w:pPr>
              <w:ind w:firstLineChars="0" w:firstLine="0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3C2B47" w:rsidRPr="00E36643" w:rsidRDefault="003C2B47" w:rsidP="003C2B47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日期：</w:t>
            </w:r>
          </w:p>
        </w:tc>
      </w:tr>
    </w:tbl>
    <w:p w:rsidR="003C2B47" w:rsidRDefault="003C2B47" w:rsidP="003C2B47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C2B47" w:rsidRDefault="003C2B47" w:rsidP="003C2B47">
      <w:pPr>
        <w:widowControl/>
        <w:ind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3C2B47" w:rsidRPr="00C8353C" w:rsidRDefault="003C2B47" w:rsidP="003C2B47">
      <w:pPr>
        <w:ind w:firstLineChars="0" w:firstLine="0"/>
        <w:jc w:val="left"/>
        <w:rPr>
          <w:rFonts w:ascii="黑体" w:eastAsia="黑体" w:hAnsi="黑体" w:cs="仿宋_GB2312"/>
          <w:sz w:val="32"/>
          <w:szCs w:val="32"/>
        </w:rPr>
      </w:pPr>
      <w:r w:rsidRPr="00C8353C">
        <w:rPr>
          <w:rFonts w:ascii="黑体" w:eastAsia="黑体" w:hAnsi="黑体" w:cs="仿宋_GB2312" w:hint="eastAsia"/>
          <w:sz w:val="32"/>
          <w:szCs w:val="32"/>
        </w:rPr>
        <w:lastRenderedPageBreak/>
        <w:t>一、项目申请表</w:t>
      </w:r>
    </w:p>
    <w:tbl>
      <w:tblPr>
        <w:tblStyle w:val="a8"/>
        <w:tblW w:w="0" w:type="auto"/>
        <w:tblLook w:val="04A0"/>
      </w:tblPr>
      <w:tblGrid>
        <w:gridCol w:w="788"/>
        <w:gridCol w:w="707"/>
        <w:gridCol w:w="1005"/>
        <w:gridCol w:w="1404"/>
        <w:gridCol w:w="1408"/>
        <w:gridCol w:w="281"/>
        <w:gridCol w:w="1124"/>
        <w:gridCol w:w="136"/>
        <w:gridCol w:w="143"/>
        <w:gridCol w:w="1526"/>
      </w:tblGrid>
      <w:tr w:rsidR="003C2B47" w:rsidTr="00157736">
        <w:trPr>
          <w:cantSplit/>
          <w:trHeight w:val="496"/>
        </w:trPr>
        <w:tc>
          <w:tcPr>
            <w:tcW w:w="788" w:type="dxa"/>
            <w:vMerge w:val="restart"/>
            <w:textDirection w:val="tbRlV"/>
            <w:vAlign w:val="center"/>
          </w:tcPr>
          <w:p w:rsidR="003C2B47" w:rsidRPr="000C5334" w:rsidRDefault="003C2B47" w:rsidP="003C2B47">
            <w:pPr>
              <w:widowControl/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企业基本信息</w:t>
            </w: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</w:tc>
        <w:tc>
          <w:tcPr>
            <w:tcW w:w="6022" w:type="dxa"/>
            <w:gridSpan w:val="7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410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所属行业</w:t>
            </w:r>
          </w:p>
        </w:tc>
        <w:tc>
          <w:tcPr>
            <w:tcW w:w="28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（按国民经济行业分类具体到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种类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，如：制造业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t>-化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学纤维制造业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t>-纤维素纤维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原料及纤维制造）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所属地区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填写格式：</w:t>
            </w:r>
          </w:p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市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县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</w:tr>
      <w:tr w:rsidR="003C2B47" w:rsidTr="00157736">
        <w:trPr>
          <w:trHeight w:val="907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所属类型</w:t>
            </w:r>
          </w:p>
        </w:tc>
        <w:tc>
          <w:tcPr>
            <w:tcW w:w="2812" w:type="dxa"/>
            <w:gridSpan w:val="2"/>
            <w:vAlign w:val="center"/>
          </w:tcPr>
          <w:p w:rsidR="003C2B47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□离散行业</w:t>
            </w:r>
          </w:p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□流程行业</w:t>
            </w:r>
          </w:p>
        </w:tc>
        <w:tc>
          <w:tcPr>
            <w:tcW w:w="1405" w:type="dxa"/>
            <w:gridSpan w:val="2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02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组织机构代码</w:t>
            </w:r>
          </w:p>
        </w:tc>
        <w:tc>
          <w:tcPr>
            <w:tcW w:w="28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成立时间</w:t>
            </w:r>
          </w:p>
        </w:tc>
        <w:tc>
          <w:tcPr>
            <w:tcW w:w="1805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24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详细地址</w:t>
            </w:r>
          </w:p>
        </w:tc>
        <w:tc>
          <w:tcPr>
            <w:tcW w:w="6022" w:type="dxa"/>
            <w:gridSpan w:val="7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67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7年</w:t>
            </w: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8年</w:t>
            </w: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9年</w:t>
            </w: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总资产（万元）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负债率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主营业务收入（万元）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税金（万元）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3"/>
          </w:tcPr>
          <w:p w:rsidR="003C2B47" w:rsidRPr="000C5334" w:rsidRDefault="003C2B47" w:rsidP="003C2B47">
            <w:pPr>
              <w:adjustRightInd w:val="0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 w:rsidRPr="000C5334">
              <w:rPr>
                <w:rFonts w:ascii="Times New Roman" w:eastAsia="仿宋_GB2312" w:hAnsi="Times New Roman"/>
                <w:sz w:val="24"/>
              </w:rPr>
              <w:t>利润（万元）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信息</w:t>
            </w:r>
          </w:p>
        </w:tc>
        <w:tc>
          <w:tcPr>
            <w:tcW w:w="1404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职务</w:t>
            </w: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355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移动电话</w:t>
            </w:r>
          </w:p>
        </w:tc>
        <w:tc>
          <w:tcPr>
            <w:tcW w:w="1408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电子信箱</w:t>
            </w:r>
          </w:p>
        </w:tc>
        <w:tc>
          <w:tcPr>
            <w:tcW w:w="1669" w:type="dxa"/>
            <w:gridSpan w:val="2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181"/>
        </w:trPr>
        <w:tc>
          <w:tcPr>
            <w:tcW w:w="788" w:type="dxa"/>
            <w:vMerge w:val="restart"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企业荣誉</w:t>
            </w:r>
          </w:p>
        </w:tc>
        <w:tc>
          <w:tcPr>
            <w:tcW w:w="7734" w:type="dxa"/>
            <w:gridSpan w:val="9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备注：企业获得两化融合、制造业与互联网融合发展、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工业互联网等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领域国家、省级专项或试点示范项目（逐条说明：奖项、级别、获得时间）</w:t>
            </w: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奖项名称</w:t>
            </w: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级别</w:t>
            </w: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获得时间</w:t>
            </w: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13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377"/>
        </w:trPr>
        <w:tc>
          <w:tcPr>
            <w:tcW w:w="788" w:type="dxa"/>
            <w:vMerge/>
            <w:textDirection w:val="tbRlV"/>
            <w:vAlign w:val="center"/>
          </w:tcPr>
          <w:p w:rsidR="003C2B47" w:rsidRDefault="003C2B47" w:rsidP="003C2B47">
            <w:pPr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309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3C2B47" w:rsidRDefault="003C2B47" w:rsidP="003C2B47">
            <w:pPr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424"/>
        </w:trPr>
        <w:tc>
          <w:tcPr>
            <w:tcW w:w="788" w:type="dxa"/>
            <w:vMerge w:val="restart"/>
            <w:textDirection w:val="tbRlV"/>
            <w:vAlign w:val="center"/>
          </w:tcPr>
          <w:p w:rsidR="003C2B47" w:rsidRPr="00D6473B" w:rsidRDefault="003C2B47" w:rsidP="003C2B47">
            <w:pPr>
              <w:widowControl/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647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项目信息</w:t>
            </w: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项目名称</w:t>
            </w:r>
          </w:p>
        </w:tc>
        <w:tc>
          <w:tcPr>
            <w:tcW w:w="3093" w:type="dxa"/>
            <w:gridSpan w:val="3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C2B47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建设</w:t>
            </w:r>
          </w:p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时间</w:t>
            </w:r>
          </w:p>
        </w:tc>
        <w:tc>
          <w:tcPr>
            <w:tcW w:w="1526" w:type="dxa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xx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</w:tr>
      <w:tr w:rsidR="003C2B47" w:rsidTr="00157736">
        <w:trPr>
          <w:trHeight w:val="123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总投入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（万元）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75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3C2B47" w:rsidRPr="000C5334" w:rsidRDefault="003C2B47" w:rsidP="003C2B47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其中</w:t>
            </w:r>
          </w:p>
        </w:tc>
        <w:tc>
          <w:tcPr>
            <w:tcW w:w="4098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平台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和系统开发费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（万元）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86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智能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设备（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终端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购置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费（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87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测试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验证和项目咨询费（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213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4"/>
            <w:vAlign w:val="center"/>
          </w:tcPr>
          <w:p w:rsidR="003C2B47" w:rsidRPr="006B62B6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项目实施人员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工资（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4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3C2B47" w:rsidTr="00157736">
        <w:trPr>
          <w:trHeight w:val="10130"/>
        </w:trPr>
        <w:tc>
          <w:tcPr>
            <w:tcW w:w="788" w:type="dxa"/>
            <w:vMerge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项目总体描述</w:t>
            </w:r>
          </w:p>
        </w:tc>
        <w:tc>
          <w:tcPr>
            <w:tcW w:w="6022" w:type="dxa"/>
            <w:gridSpan w:val="7"/>
            <w:vAlign w:val="center"/>
          </w:tcPr>
          <w:p w:rsidR="003C2B47" w:rsidRPr="000C5334" w:rsidRDefault="003C2B47" w:rsidP="003C2B47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（按照附件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相关要素条件进行描述，不超过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t>00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字）</w:t>
            </w:r>
          </w:p>
        </w:tc>
      </w:tr>
    </w:tbl>
    <w:p w:rsid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tbl>
      <w:tblPr>
        <w:tblW w:w="8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489"/>
        <w:gridCol w:w="1438"/>
        <w:gridCol w:w="1417"/>
        <w:gridCol w:w="3010"/>
      </w:tblGrid>
      <w:tr w:rsidR="00157736" w:rsidTr="00D6473B">
        <w:trPr>
          <w:trHeight w:val="397"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7736" w:rsidRP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73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项目信息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736" w:rsidRDefault="00157736" w:rsidP="00157736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基础能力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Default="00157736" w:rsidP="00157736">
            <w:pPr>
              <w:widowControl/>
              <w:ind w:firstLineChars="95" w:firstLine="199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无线网络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157736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577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5G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157736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4G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157736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NB-</w:t>
            </w:r>
            <w:proofErr w:type="spellStart"/>
            <w:r w:rsidRP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IoT</w:t>
            </w:r>
            <w:proofErr w:type="spellEnd"/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ZigBee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Lora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有线网络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通用以太网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工业以太网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TSN网络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现场总线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工业PON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企业专线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上网专线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互联专线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SD-WAN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VPN网络</w:t>
            </w:r>
          </w:p>
        </w:tc>
      </w:tr>
      <w:tr w:rsidR="00D6473B" w:rsidTr="00445ABA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473B" w:rsidRDefault="00D6473B" w:rsidP="00157736">
            <w:pPr>
              <w:widowControl/>
              <w:ind w:firstLineChars="95" w:firstLine="199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平台技术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3B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自建平台</w:t>
            </w:r>
          </w:p>
        </w:tc>
      </w:tr>
      <w:tr w:rsidR="00D6473B" w:rsidTr="000728B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73B" w:rsidRDefault="00D6473B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73B" w:rsidRPr="00D6473B" w:rsidRDefault="00D6473B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接入应用平台</w:t>
            </w:r>
          </w:p>
        </w:tc>
      </w:tr>
      <w:tr w:rsidR="00157736" w:rsidTr="00157736">
        <w:trPr>
          <w:trHeight w:val="375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Default="00157736" w:rsidP="00157736">
            <w:pPr>
              <w:widowControl/>
              <w:ind w:firstLineChars="95" w:firstLine="199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安全技术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Default="00157736" w:rsidP="00157736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边界安全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736" w:rsidRPr="00D6473B" w:rsidRDefault="00157736" w:rsidP="00D6473B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防火墙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工控防火墙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抗</w:t>
            </w:r>
            <w:r w:rsidRPr="00D6473B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DDOS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入侵防御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数据泄漏防护</w:t>
            </w:r>
          </w:p>
        </w:tc>
      </w:tr>
      <w:tr w:rsidR="00157736" w:rsidTr="00AA5717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防病毒网关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安全检测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入侵检测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漏洞扫描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工控漏洞扫描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D6473B" w:rsidP="00157736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</w:t>
            </w:r>
            <w:r w:rsidR="001577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网络分区分域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终端安全保护系统</w:t>
            </w:r>
          </w:p>
        </w:tc>
      </w:tr>
      <w:tr w:rsidR="00157736" w:rsidTr="00157736">
        <w:trPr>
          <w:trHeight w:val="397"/>
          <w:jc w:val="center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955084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6" w:rsidRDefault="00157736" w:rsidP="00157736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736" w:rsidRPr="00D6473B" w:rsidRDefault="00157736" w:rsidP="00D6473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647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工控终端安全系统</w:t>
            </w:r>
          </w:p>
        </w:tc>
      </w:tr>
    </w:tbl>
    <w:p w:rsidR="00157736" w:rsidRP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p w:rsid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787"/>
        <w:gridCol w:w="1715"/>
        <w:gridCol w:w="2106"/>
        <w:gridCol w:w="3914"/>
      </w:tblGrid>
      <w:tr w:rsidR="00157736" w:rsidRPr="000C5334" w:rsidTr="00157736">
        <w:trPr>
          <w:cantSplit/>
          <w:trHeight w:val="1139"/>
        </w:trPr>
        <w:tc>
          <w:tcPr>
            <w:tcW w:w="787" w:type="dxa"/>
            <w:vMerge w:val="restart"/>
            <w:textDirection w:val="tbRlV"/>
            <w:vAlign w:val="center"/>
          </w:tcPr>
          <w:p w:rsidR="00157736" w:rsidRPr="00E66D06" w:rsidRDefault="00157736" w:rsidP="00157736">
            <w:pPr>
              <w:widowControl/>
              <w:snapToGrid w:val="0"/>
              <w:ind w:left="113" w:right="113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66D0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项目信息</w:t>
            </w:r>
          </w:p>
        </w:tc>
        <w:tc>
          <w:tcPr>
            <w:tcW w:w="1715" w:type="dxa"/>
            <w:vMerge w:val="restart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制造系统要素条件</w:t>
            </w:r>
            <w:r w:rsidRPr="000C5334">
              <w:rPr>
                <w:rFonts w:ascii="仿宋_GB2312" w:eastAsia="仿宋_GB2312" w:hAnsi="仿宋_GB2312" w:cs="仿宋_GB2312"/>
                <w:sz w:val="24"/>
                <w:szCs w:val="32"/>
              </w:rPr>
              <w:br/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（每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个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子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类至少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符合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一项）</w:t>
            </w:r>
          </w:p>
        </w:tc>
        <w:tc>
          <w:tcPr>
            <w:tcW w:w="2106" w:type="dxa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生产现场优化</w:t>
            </w:r>
          </w:p>
        </w:tc>
        <w:tc>
          <w:tcPr>
            <w:tcW w:w="3914" w:type="dxa"/>
            <w:vAlign w:val="center"/>
          </w:tcPr>
          <w:p w:rsidR="00157736" w:rsidRPr="009F2125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F212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1、生产工艺优化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、质量检测分析</w:t>
            </w:r>
          </w:p>
        </w:tc>
      </w:tr>
      <w:tr w:rsidR="00157736" w:rsidRPr="000C5334" w:rsidTr="00157736">
        <w:trPr>
          <w:cantSplit/>
          <w:trHeight w:val="1831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生产管理优化</w:t>
            </w:r>
          </w:p>
        </w:tc>
        <w:tc>
          <w:tcPr>
            <w:tcW w:w="3914" w:type="dxa"/>
            <w:vAlign w:val="center"/>
          </w:tcPr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3、</w:t>
            </w:r>
            <w:r w:rsidRPr="009F212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进度智能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管控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、全流程质量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、能源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效率优化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6、厂内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物流优化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智能安全管控</w:t>
            </w:r>
          </w:p>
        </w:tc>
      </w:tr>
      <w:tr w:rsidR="00157736" w:rsidRPr="000C5334" w:rsidTr="00157736">
        <w:trPr>
          <w:cantSplit/>
          <w:trHeight w:val="1259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经营管理优化</w:t>
            </w:r>
          </w:p>
        </w:tc>
        <w:tc>
          <w:tcPr>
            <w:tcW w:w="3914" w:type="dxa"/>
            <w:vAlign w:val="center"/>
          </w:tcPr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8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生产管控一体化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9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、库存管理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、财务流程优化</w:t>
            </w:r>
          </w:p>
        </w:tc>
      </w:tr>
      <w:tr w:rsidR="00157736" w:rsidRPr="003A5FDB" w:rsidTr="00157736">
        <w:trPr>
          <w:cantSplit/>
          <w:trHeight w:val="1467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157736" w:rsidRDefault="00157736" w:rsidP="001E467D">
            <w:pPr>
              <w:widowControl/>
              <w:snapToGrid w:val="0"/>
              <w:spacing w:beforeLines="50" w:afterLines="5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全流程优化</w:t>
            </w:r>
          </w:p>
          <w:p w:rsidR="00157736" w:rsidRPr="003A5FDB" w:rsidRDefault="00157736" w:rsidP="001E467D">
            <w:pPr>
              <w:widowControl/>
              <w:snapToGrid w:val="0"/>
              <w:spacing w:beforeLines="50" w:afterLines="5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要素条件</w:t>
            </w:r>
          </w:p>
        </w:tc>
        <w:tc>
          <w:tcPr>
            <w:tcW w:w="2106" w:type="dxa"/>
            <w:vAlign w:val="center"/>
          </w:tcPr>
          <w:p w:rsidR="00157736" w:rsidRPr="003A5FDB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产品全流程优化要素条件</w:t>
            </w:r>
          </w:p>
        </w:tc>
        <w:tc>
          <w:tcPr>
            <w:tcW w:w="3914" w:type="dxa"/>
            <w:vAlign w:val="center"/>
          </w:tcPr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综合设计仿真优化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设计制造一体化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产品服务优化</w:t>
            </w:r>
          </w:p>
          <w:p w:rsidR="00157736" w:rsidRPr="003A5FDB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4、产品使用反馈优化</w:t>
            </w:r>
          </w:p>
        </w:tc>
      </w:tr>
      <w:tr w:rsidR="00157736" w:rsidRPr="003A5FDB" w:rsidTr="00157736">
        <w:trPr>
          <w:cantSplit/>
          <w:trHeight w:val="1074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3A5FDB" w:rsidRDefault="00157736" w:rsidP="001E467D">
            <w:pPr>
              <w:snapToGrid w:val="0"/>
              <w:spacing w:beforeLines="50" w:afterLines="5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3A5FDB" w:rsidRDefault="00157736" w:rsidP="00955084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资产全流程优化要素条件</w:t>
            </w:r>
          </w:p>
        </w:tc>
        <w:tc>
          <w:tcPr>
            <w:tcW w:w="3914" w:type="dxa"/>
            <w:vAlign w:val="center"/>
          </w:tcPr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工厂设计仿真优化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6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工厂资产运行优化</w:t>
            </w:r>
          </w:p>
          <w:p w:rsidR="00157736" w:rsidRPr="003A5FDB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7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工厂资产故障预测</w:t>
            </w:r>
          </w:p>
        </w:tc>
      </w:tr>
      <w:tr w:rsidR="00157736" w:rsidRPr="003A5FDB" w:rsidTr="00157736">
        <w:trPr>
          <w:cantSplit/>
          <w:trHeight w:val="1400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Pr="003A5FDB" w:rsidRDefault="00157736" w:rsidP="001E467D">
            <w:pPr>
              <w:widowControl/>
              <w:snapToGrid w:val="0"/>
              <w:spacing w:beforeLines="50" w:afterLines="5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Pr="003A5FDB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商业全流程优化要素条件</w:t>
            </w:r>
          </w:p>
        </w:tc>
        <w:tc>
          <w:tcPr>
            <w:tcW w:w="3914" w:type="dxa"/>
            <w:vAlign w:val="center"/>
          </w:tcPr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8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用户需求预测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、供应链协同</w:t>
            </w:r>
          </w:p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制造资源协同</w:t>
            </w:r>
          </w:p>
          <w:p w:rsidR="00157736" w:rsidRPr="003A5FDB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11</w:t>
            </w:r>
            <w:r w:rsidRPr="000C53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全价值链集成优化</w:t>
            </w:r>
          </w:p>
        </w:tc>
      </w:tr>
      <w:tr w:rsidR="00157736" w:rsidRPr="000C5334" w:rsidTr="00157736">
        <w:trPr>
          <w:cantSplit/>
          <w:trHeight w:val="982"/>
        </w:trPr>
        <w:tc>
          <w:tcPr>
            <w:tcW w:w="787" w:type="dxa"/>
            <w:vMerge/>
          </w:tcPr>
          <w:p w:rsidR="00157736" w:rsidRPr="000C5334" w:rsidRDefault="00157736" w:rsidP="00955084">
            <w:pPr>
              <w:widowControl/>
              <w:snapToGrid w:val="0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15" w:type="dxa"/>
            <w:vMerge/>
            <w:vAlign w:val="center"/>
          </w:tcPr>
          <w:p w:rsidR="00157736" w:rsidRDefault="00157736" w:rsidP="001E467D">
            <w:pPr>
              <w:widowControl/>
              <w:snapToGrid w:val="0"/>
              <w:spacing w:beforeLines="50" w:afterLines="5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106" w:type="dxa"/>
            <w:vAlign w:val="center"/>
          </w:tcPr>
          <w:p w:rsidR="00157736" w:rsidRDefault="00157736" w:rsidP="00955084">
            <w:pPr>
              <w:widowControl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跨链条优化要素条件</w:t>
            </w:r>
          </w:p>
        </w:tc>
        <w:tc>
          <w:tcPr>
            <w:tcW w:w="3914" w:type="dxa"/>
            <w:vAlign w:val="center"/>
          </w:tcPr>
          <w:p w:rsidR="00157736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、柔性可重构制造系统设计</w:t>
            </w:r>
          </w:p>
          <w:p w:rsidR="00157736" w:rsidRPr="000C5334" w:rsidRDefault="00157736" w:rsidP="0095508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 w:firstLine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、基于供应链的产品设计优化</w:t>
            </w:r>
          </w:p>
        </w:tc>
      </w:tr>
    </w:tbl>
    <w:p w:rsidR="00157736" w:rsidRPr="00157736" w:rsidRDefault="00157736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</w:p>
    <w:p w:rsidR="00157736" w:rsidRDefault="00157736">
      <w:pPr>
        <w:widowControl/>
        <w:spacing w:line="240" w:lineRule="auto"/>
        <w:ind w:firstLineChars="0" w:firstLine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 w:rsidRPr="00C8353C">
        <w:rPr>
          <w:rFonts w:ascii="黑体" w:eastAsia="黑体" w:hAnsi="黑体" w:cs="仿宋_GB2312" w:hint="eastAsia"/>
          <w:sz w:val="32"/>
          <w:szCs w:val="32"/>
        </w:rPr>
        <w:lastRenderedPageBreak/>
        <w:t>二、企业情况概述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FE31EC">
        <w:rPr>
          <w:rFonts w:ascii="仿宋_GB2312" w:eastAsia="仿宋_GB2312" w:hAnsi="仿宋_GB2312" w:cs="仿宋_GB2312" w:hint="eastAsia"/>
          <w:sz w:val="32"/>
          <w:szCs w:val="32"/>
        </w:rPr>
        <w:t>（一）申报单位概况</w:t>
      </w:r>
    </w:p>
    <w:p w:rsidR="003C2B47" w:rsidRPr="00FE31EC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（成立时间、发展历程、资本性质、组织结构、财务状况、经营情况等。）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FE31EC">
        <w:rPr>
          <w:rFonts w:ascii="仿宋_GB2312" w:eastAsia="仿宋_GB2312" w:hAnsi="仿宋_GB2312" w:cs="仿宋_GB2312" w:hint="eastAsia"/>
          <w:sz w:val="32"/>
          <w:szCs w:val="32"/>
        </w:rPr>
        <w:t>（二）技术水平</w:t>
      </w:r>
    </w:p>
    <w:p w:rsidR="003C2B47" w:rsidRPr="00FE31EC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研发</w:t>
      </w:r>
      <w:r>
        <w:rPr>
          <w:rFonts w:ascii="仿宋_GB2312" w:eastAsia="仿宋_GB2312" w:hAnsi="仿宋_GB2312" w:cs="仿宋_GB2312" w:hint="eastAsia"/>
          <w:sz w:val="32"/>
          <w:szCs w:val="32"/>
        </w:rPr>
        <w:t>队伍、科研成果、知识产权、提供技术支持和服务的能力和条件等情况。）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FE31EC">
        <w:rPr>
          <w:rFonts w:ascii="仿宋_GB2312" w:eastAsia="仿宋_GB2312" w:hAnsi="仿宋_GB2312" w:cs="仿宋_GB2312" w:hint="eastAsia"/>
          <w:sz w:val="32"/>
          <w:szCs w:val="32"/>
        </w:rPr>
        <w:t>（三）行业优势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在相关行业、区域以及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工业互联网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方面已具备的技术优势、服务优势，已有的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工业互联网</w:t>
      </w:r>
      <w:r w:rsidRPr="00FE31EC">
        <w:rPr>
          <w:rFonts w:ascii="仿宋_GB2312" w:eastAsia="仿宋_GB2312" w:hAnsi="仿宋_GB2312" w:cs="仿宋_GB2312" w:hint="eastAsia"/>
          <w:sz w:val="32"/>
          <w:szCs w:val="32"/>
        </w:rPr>
        <w:t>基础和取得的经济、社会效益。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 w:rsidRPr="00C8353C">
        <w:rPr>
          <w:rFonts w:ascii="黑体" w:eastAsia="黑体" w:hAnsi="黑体" w:cs="仿宋_GB2312" w:hint="eastAsia"/>
          <w:sz w:val="32"/>
          <w:szCs w:val="32"/>
        </w:rPr>
        <w:t>三、标杆工厂情况概述</w:t>
      </w:r>
    </w:p>
    <w:p w:rsidR="003C2B47" w:rsidRPr="003B3B8D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3B3B8D">
        <w:rPr>
          <w:rFonts w:ascii="仿宋_GB2312" w:eastAsia="仿宋_GB2312" w:hAnsi="仿宋_GB2312" w:cs="仿宋_GB2312" w:hint="eastAsia"/>
          <w:sz w:val="32"/>
          <w:szCs w:val="32"/>
        </w:rPr>
        <w:t>（一）企业情况概述</w:t>
      </w:r>
    </w:p>
    <w:p w:rsidR="003C2B47" w:rsidRPr="003B3B8D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3B3B8D">
        <w:rPr>
          <w:rFonts w:ascii="仿宋_GB2312" w:eastAsia="仿宋_GB2312" w:hAnsi="仿宋_GB2312" w:cs="仿宋_GB2312" w:hint="eastAsia"/>
          <w:sz w:val="32"/>
          <w:szCs w:val="32"/>
        </w:rPr>
        <w:t>（二）项目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Pr="003B3B8D">
        <w:rPr>
          <w:rFonts w:ascii="仿宋_GB2312" w:eastAsia="仿宋_GB2312" w:hAnsi="仿宋_GB2312" w:cs="仿宋_GB2312" w:hint="eastAsia"/>
          <w:sz w:val="32"/>
          <w:szCs w:val="32"/>
        </w:rPr>
        <w:t>内容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3B3B8D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中克服的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技术难点和主要创新点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Pr="00C8353C">
        <w:rPr>
          <w:rFonts w:ascii="黑体" w:eastAsia="黑体" w:hAnsi="黑体" w:cs="仿宋_GB2312" w:hint="eastAsia"/>
          <w:sz w:val="32"/>
          <w:szCs w:val="32"/>
        </w:rPr>
        <w:t>、项目成效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（一）项目实施所取得的直接效果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成果的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市场分析和技术成果应用分析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CA57F5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CA57F5">
        <w:rPr>
          <w:rFonts w:ascii="仿宋_GB2312" w:eastAsia="仿宋_GB2312" w:hAnsi="仿宋_GB2312" w:cs="仿宋_GB2312" w:hint="eastAsia"/>
          <w:sz w:val="32"/>
          <w:szCs w:val="32"/>
        </w:rPr>
        <w:t>）项目实施对行业的影响和带动作用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五、项目</w:t>
      </w:r>
      <w:r>
        <w:rPr>
          <w:rFonts w:ascii="黑体" w:eastAsia="黑体" w:hAnsi="黑体" w:cs="仿宋_GB2312"/>
          <w:sz w:val="32"/>
          <w:szCs w:val="32"/>
        </w:rPr>
        <w:t>建设投入情况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Pr="00C8353C">
        <w:rPr>
          <w:rFonts w:ascii="黑体" w:eastAsia="黑体" w:hAnsi="黑体" w:cs="仿宋_GB2312" w:hint="eastAsia"/>
          <w:sz w:val="32"/>
          <w:szCs w:val="32"/>
        </w:rPr>
        <w:t>、项目组织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项目实施团队</w:t>
      </w:r>
      <w:r w:rsidRPr="00803F1D">
        <w:rPr>
          <w:rFonts w:ascii="仿宋_GB2312" w:eastAsia="仿宋_GB2312" w:hAnsi="仿宋_GB2312" w:cs="仿宋_GB2312" w:hint="eastAsia"/>
          <w:sz w:val="32"/>
          <w:szCs w:val="32"/>
        </w:rPr>
        <w:t>基本情况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和任务分工情况。</w:t>
      </w:r>
    </w:p>
    <w:p w:rsidR="003C2B47" w:rsidRPr="00C8353C" w:rsidRDefault="003C2B47" w:rsidP="00FF134C">
      <w:pPr>
        <w:spacing w:line="56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Pr="00C8353C">
        <w:rPr>
          <w:rFonts w:ascii="黑体" w:eastAsia="黑体" w:hAnsi="黑体" w:cs="仿宋_GB2312" w:hint="eastAsia"/>
          <w:sz w:val="32"/>
          <w:szCs w:val="32"/>
        </w:rPr>
        <w:t>、相关附件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1、企业营业执照复印件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2、近三年企业财务审计报告复印件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</w:t>
      </w:r>
      <w:r>
        <w:rPr>
          <w:rFonts w:ascii="仿宋_GB2312" w:eastAsia="仿宋_GB2312" w:hAnsi="仿宋_GB2312" w:cs="仿宋_GB2312"/>
          <w:sz w:val="32"/>
          <w:szCs w:val="32"/>
        </w:rPr>
        <w:t>项目建设投入专项</w:t>
      </w:r>
      <w:r>
        <w:rPr>
          <w:rFonts w:ascii="仿宋_GB2312" w:eastAsia="仿宋_GB2312" w:hAnsi="仿宋_GB2312" w:cs="仿宋_GB2312" w:hint="eastAsia"/>
          <w:sz w:val="32"/>
          <w:szCs w:val="32"/>
        </w:rPr>
        <w:t>审计报告复印件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4、资质证明文件复印件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5、荣誉证明文件复印件</w:t>
      </w:r>
    </w:p>
    <w:p w:rsidR="003C2B47" w:rsidRDefault="003C2B47" w:rsidP="00FF134C">
      <w:pPr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6、其他</w:t>
      </w:r>
    </w:p>
    <w:sectPr w:rsidR="003C2B47" w:rsidSect="006510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0F" w:rsidRDefault="003B490F" w:rsidP="00CD0447">
      <w:pPr>
        <w:spacing w:line="240" w:lineRule="auto"/>
        <w:ind w:firstLine="420"/>
      </w:pPr>
      <w:r>
        <w:separator/>
      </w:r>
    </w:p>
  </w:endnote>
  <w:endnote w:type="continuationSeparator" w:id="1">
    <w:p w:rsidR="003B490F" w:rsidRDefault="003B490F" w:rsidP="00CD04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7D" w:rsidRDefault="001E46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4126"/>
      <w:docPartObj>
        <w:docPartGallery w:val="Page Numbers (Bottom of Page)"/>
        <w:docPartUnique/>
      </w:docPartObj>
    </w:sdtPr>
    <w:sdtContent>
      <w:p w:rsidR="00160CA4" w:rsidRDefault="00C00EAA">
        <w:pPr>
          <w:pStyle w:val="a4"/>
          <w:ind w:firstLine="420"/>
          <w:jc w:val="center"/>
        </w:pPr>
        <w:r>
          <w:fldChar w:fldCharType="begin"/>
        </w:r>
        <w:r w:rsidR="00160CA4">
          <w:instrText>PAGE   \* MERGEFORMAT</w:instrText>
        </w:r>
        <w:r>
          <w:fldChar w:fldCharType="separate"/>
        </w:r>
        <w:r w:rsidR="006510D8" w:rsidRPr="006510D8">
          <w:rPr>
            <w:noProof/>
            <w:lang w:val="zh-CN"/>
          </w:rPr>
          <w:t>-</w:t>
        </w:r>
        <w:r w:rsidR="006510D8">
          <w:rPr>
            <w:noProof/>
          </w:rPr>
          <w:t xml:space="preserve"> 6 -</w:t>
        </w:r>
        <w:r>
          <w:fldChar w:fldCharType="end"/>
        </w:r>
      </w:p>
    </w:sdtContent>
  </w:sdt>
  <w:p w:rsidR="00623CDB" w:rsidRDefault="00623C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DB" w:rsidRDefault="00C00EAA" w:rsidP="00160CA4">
    <w:pPr>
      <w:pStyle w:val="a4"/>
      <w:tabs>
        <w:tab w:val="clear" w:pos="4153"/>
        <w:tab w:val="clear" w:pos="8306"/>
        <w:tab w:val="center" w:pos="447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<v:textbox style="mso-next-textbox:#_x0000_s2052;mso-fit-shape-to-text:t" inset="0,0,0,0">
            <w:txbxContent>
              <w:p w:rsidR="00623CDB" w:rsidRDefault="00C00EAA">
                <w:pPr>
                  <w:pStyle w:val="a4"/>
                </w:pPr>
                <w:r>
                  <w:fldChar w:fldCharType="begin"/>
                </w:r>
                <w:r w:rsidR="00623CDB">
                  <w:instrText xml:space="preserve"> PAGE  \* MERGEFORMAT </w:instrText>
                </w:r>
                <w:r>
                  <w:fldChar w:fldCharType="separate"/>
                </w:r>
                <w:r w:rsidR="001E467D">
                  <w:rPr>
                    <w:noProof/>
                  </w:rPr>
                  <w:t>- 1 -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60CA4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DB" w:rsidRDefault="00623CDB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702428"/>
      <w:docPartObj>
        <w:docPartGallery w:val="Page Numbers (Bottom of Page)"/>
        <w:docPartUnique/>
      </w:docPartObj>
    </w:sdtPr>
    <w:sdtEndPr>
      <w:rPr>
        <w:rFonts w:eastAsia="方正仿宋_GBK"/>
        <w:sz w:val="28"/>
        <w:szCs w:val="28"/>
      </w:rPr>
    </w:sdtEndPr>
    <w:sdtContent>
      <w:p w:rsidR="00BB0726" w:rsidRPr="00782EA1" w:rsidRDefault="00C00EAA">
        <w:pPr>
          <w:pStyle w:val="a4"/>
          <w:ind w:firstLine="420"/>
          <w:jc w:val="center"/>
          <w:rPr>
            <w:rFonts w:eastAsia="方正仿宋_GBK"/>
            <w:sz w:val="28"/>
            <w:szCs w:val="28"/>
          </w:rPr>
        </w:pPr>
        <w:r w:rsidRPr="00782EA1">
          <w:rPr>
            <w:rFonts w:eastAsia="方正仿宋_GBK"/>
            <w:sz w:val="28"/>
            <w:szCs w:val="28"/>
          </w:rPr>
          <w:fldChar w:fldCharType="begin"/>
        </w:r>
        <w:r w:rsidR="00BB0726" w:rsidRPr="00782EA1">
          <w:rPr>
            <w:rFonts w:eastAsia="方正仿宋_GBK"/>
            <w:sz w:val="28"/>
            <w:szCs w:val="28"/>
          </w:rPr>
          <w:instrText>PAGE   \* MERGEFORMAT</w:instrText>
        </w:r>
        <w:r w:rsidRPr="00782EA1">
          <w:rPr>
            <w:rFonts w:eastAsia="方正仿宋_GBK"/>
            <w:sz w:val="28"/>
            <w:szCs w:val="28"/>
          </w:rPr>
          <w:fldChar w:fldCharType="separate"/>
        </w:r>
        <w:r w:rsidR="001E467D" w:rsidRPr="001E467D">
          <w:rPr>
            <w:rFonts w:eastAsia="方正仿宋_GBK"/>
            <w:noProof/>
            <w:sz w:val="28"/>
            <w:szCs w:val="28"/>
            <w:lang w:val="zh-CN"/>
          </w:rPr>
          <w:t>-</w:t>
        </w:r>
        <w:r w:rsidR="001E467D">
          <w:rPr>
            <w:rFonts w:eastAsia="方正仿宋_GBK"/>
            <w:noProof/>
            <w:sz w:val="28"/>
            <w:szCs w:val="28"/>
          </w:rPr>
          <w:t xml:space="preserve"> 9 -</w:t>
        </w:r>
        <w:r w:rsidRPr="00782EA1">
          <w:rPr>
            <w:rFonts w:eastAsia="方正仿宋_GBK"/>
            <w:sz w:val="28"/>
            <w:szCs w:val="28"/>
          </w:rPr>
          <w:fldChar w:fldCharType="end"/>
        </w:r>
      </w:p>
    </w:sdtContent>
  </w:sdt>
  <w:p w:rsidR="00623CDB" w:rsidRDefault="00623CDB">
    <w:pPr>
      <w:pStyle w:val="a4"/>
      <w:jc w:val="center"/>
      <w:rPr>
        <w:sz w:val="28"/>
        <w:szCs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DB" w:rsidRDefault="00623C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0F" w:rsidRDefault="003B490F" w:rsidP="00CD0447">
      <w:pPr>
        <w:spacing w:line="240" w:lineRule="auto"/>
        <w:ind w:firstLine="420"/>
      </w:pPr>
      <w:r>
        <w:separator/>
      </w:r>
    </w:p>
  </w:footnote>
  <w:footnote w:type="continuationSeparator" w:id="1">
    <w:p w:rsidR="003B490F" w:rsidRDefault="003B490F" w:rsidP="00CD04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7D" w:rsidRDefault="001E467D" w:rsidP="001E467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7D" w:rsidRDefault="001E467D" w:rsidP="001E467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7D" w:rsidRDefault="001E467D" w:rsidP="001E467D">
    <w:pPr>
      <w:pStyle w:val="a3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DB" w:rsidRDefault="00623CDB">
    <w:pPr>
      <w:pStyle w:val="a3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DB" w:rsidRDefault="00623CDB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DB" w:rsidRDefault="00623CDB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A43"/>
    <w:multiLevelType w:val="hybridMultilevel"/>
    <w:tmpl w:val="C03680E2"/>
    <w:lvl w:ilvl="0" w:tplc="DE8C51E8">
      <w:start w:val="2"/>
      <w:numFmt w:val="bullet"/>
      <w:lvlText w:val="□"/>
      <w:lvlJc w:val="left"/>
      <w:pPr>
        <w:ind w:left="840" w:hanging="360"/>
      </w:pPr>
      <w:rPr>
        <w:rFonts w:ascii="仿宋_GB2312" w:eastAsia="仿宋_GB2312" w:hAnsi="仿宋_GB2312" w:cs="仿宋_GB2312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E97340"/>
    <w:multiLevelType w:val="hybridMultilevel"/>
    <w:tmpl w:val="63400B32"/>
    <w:lvl w:ilvl="0" w:tplc="7640FA20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2FE"/>
    <w:rsid w:val="00005280"/>
    <w:rsid w:val="000069C5"/>
    <w:rsid w:val="000208A1"/>
    <w:rsid w:val="000208FA"/>
    <w:rsid w:val="0002788D"/>
    <w:rsid w:val="00047901"/>
    <w:rsid w:val="00050F3B"/>
    <w:rsid w:val="000633B3"/>
    <w:rsid w:val="000655E2"/>
    <w:rsid w:val="000A433A"/>
    <w:rsid w:val="000B10A5"/>
    <w:rsid w:val="000D35C0"/>
    <w:rsid w:val="00113CF2"/>
    <w:rsid w:val="0012333F"/>
    <w:rsid w:val="00157736"/>
    <w:rsid w:val="00160CA4"/>
    <w:rsid w:val="00166195"/>
    <w:rsid w:val="00180B8D"/>
    <w:rsid w:val="001D3364"/>
    <w:rsid w:val="001E467D"/>
    <w:rsid w:val="0020004D"/>
    <w:rsid w:val="00214DD3"/>
    <w:rsid w:val="0023327B"/>
    <w:rsid w:val="00241D33"/>
    <w:rsid w:val="002A5393"/>
    <w:rsid w:val="002A5E7A"/>
    <w:rsid w:val="002B7048"/>
    <w:rsid w:val="002D67EB"/>
    <w:rsid w:val="00372D6A"/>
    <w:rsid w:val="00384CBE"/>
    <w:rsid w:val="00391348"/>
    <w:rsid w:val="003B2B1A"/>
    <w:rsid w:val="003B490F"/>
    <w:rsid w:val="003C101D"/>
    <w:rsid w:val="003C2B47"/>
    <w:rsid w:val="003D0CE6"/>
    <w:rsid w:val="003E005E"/>
    <w:rsid w:val="004219FA"/>
    <w:rsid w:val="00433065"/>
    <w:rsid w:val="00452625"/>
    <w:rsid w:val="00453A04"/>
    <w:rsid w:val="00476010"/>
    <w:rsid w:val="00492B53"/>
    <w:rsid w:val="004A0474"/>
    <w:rsid w:val="004C0794"/>
    <w:rsid w:val="004E1855"/>
    <w:rsid w:val="004F4E7F"/>
    <w:rsid w:val="0051226E"/>
    <w:rsid w:val="005202FE"/>
    <w:rsid w:val="005708EA"/>
    <w:rsid w:val="00580A14"/>
    <w:rsid w:val="005820A9"/>
    <w:rsid w:val="00584D0D"/>
    <w:rsid w:val="005B506F"/>
    <w:rsid w:val="005F6716"/>
    <w:rsid w:val="00610E15"/>
    <w:rsid w:val="006110CD"/>
    <w:rsid w:val="00623CDB"/>
    <w:rsid w:val="006321C0"/>
    <w:rsid w:val="00636A2E"/>
    <w:rsid w:val="00640C57"/>
    <w:rsid w:val="00650119"/>
    <w:rsid w:val="006510D8"/>
    <w:rsid w:val="00657B44"/>
    <w:rsid w:val="00675D67"/>
    <w:rsid w:val="0068060D"/>
    <w:rsid w:val="006A470B"/>
    <w:rsid w:val="006C631C"/>
    <w:rsid w:val="006D57E4"/>
    <w:rsid w:val="006E1962"/>
    <w:rsid w:val="006E2EB9"/>
    <w:rsid w:val="007003F1"/>
    <w:rsid w:val="00700F3E"/>
    <w:rsid w:val="0070159B"/>
    <w:rsid w:val="00717CF5"/>
    <w:rsid w:val="0074117D"/>
    <w:rsid w:val="00753E30"/>
    <w:rsid w:val="007810DB"/>
    <w:rsid w:val="00782EA1"/>
    <w:rsid w:val="00795B24"/>
    <w:rsid w:val="007D57ED"/>
    <w:rsid w:val="007E0B9E"/>
    <w:rsid w:val="007F0A61"/>
    <w:rsid w:val="00802EF2"/>
    <w:rsid w:val="00823359"/>
    <w:rsid w:val="00866093"/>
    <w:rsid w:val="00890A2D"/>
    <w:rsid w:val="00892C89"/>
    <w:rsid w:val="008A4FE7"/>
    <w:rsid w:val="008E16B6"/>
    <w:rsid w:val="008F4BCF"/>
    <w:rsid w:val="0094018D"/>
    <w:rsid w:val="00954C5A"/>
    <w:rsid w:val="00956569"/>
    <w:rsid w:val="00964997"/>
    <w:rsid w:val="00990B96"/>
    <w:rsid w:val="00991FF5"/>
    <w:rsid w:val="009A6D1D"/>
    <w:rsid w:val="009C3DBB"/>
    <w:rsid w:val="009C4934"/>
    <w:rsid w:val="009C6669"/>
    <w:rsid w:val="00A16103"/>
    <w:rsid w:val="00A42241"/>
    <w:rsid w:val="00A449E1"/>
    <w:rsid w:val="00A6704A"/>
    <w:rsid w:val="00A846E0"/>
    <w:rsid w:val="00AA1631"/>
    <w:rsid w:val="00AB11C4"/>
    <w:rsid w:val="00AF5BA2"/>
    <w:rsid w:val="00B0199D"/>
    <w:rsid w:val="00B269B0"/>
    <w:rsid w:val="00B33A5C"/>
    <w:rsid w:val="00B658FB"/>
    <w:rsid w:val="00BB0726"/>
    <w:rsid w:val="00BB7005"/>
    <w:rsid w:val="00BC38EF"/>
    <w:rsid w:val="00BE1C4E"/>
    <w:rsid w:val="00C00EAA"/>
    <w:rsid w:val="00C02082"/>
    <w:rsid w:val="00C062CE"/>
    <w:rsid w:val="00C126D2"/>
    <w:rsid w:val="00C129DA"/>
    <w:rsid w:val="00C143F8"/>
    <w:rsid w:val="00C22929"/>
    <w:rsid w:val="00C3431A"/>
    <w:rsid w:val="00C352FC"/>
    <w:rsid w:val="00C46A91"/>
    <w:rsid w:val="00C52133"/>
    <w:rsid w:val="00C5790B"/>
    <w:rsid w:val="00C65B6E"/>
    <w:rsid w:val="00C65C92"/>
    <w:rsid w:val="00C844CB"/>
    <w:rsid w:val="00CB5CFA"/>
    <w:rsid w:val="00CB7A8B"/>
    <w:rsid w:val="00CC127E"/>
    <w:rsid w:val="00CD0447"/>
    <w:rsid w:val="00CD0C81"/>
    <w:rsid w:val="00D3034C"/>
    <w:rsid w:val="00D30520"/>
    <w:rsid w:val="00D41584"/>
    <w:rsid w:val="00D556FF"/>
    <w:rsid w:val="00D6473B"/>
    <w:rsid w:val="00D761E6"/>
    <w:rsid w:val="00D95C1F"/>
    <w:rsid w:val="00DC6DF4"/>
    <w:rsid w:val="00DD5758"/>
    <w:rsid w:val="00DD6F26"/>
    <w:rsid w:val="00E144CA"/>
    <w:rsid w:val="00E301D7"/>
    <w:rsid w:val="00E469A2"/>
    <w:rsid w:val="00E62985"/>
    <w:rsid w:val="00E62E88"/>
    <w:rsid w:val="00E66CCF"/>
    <w:rsid w:val="00E66D06"/>
    <w:rsid w:val="00E76F47"/>
    <w:rsid w:val="00EA529F"/>
    <w:rsid w:val="00ED4BB7"/>
    <w:rsid w:val="00F70D1A"/>
    <w:rsid w:val="00F9135B"/>
    <w:rsid w:val="00F94468"/>
    <w:rsid w:val="00FA426C"/>
    <w:rsid w:val="00FE7F0F"/>
    <w:rsid w:val="00FF134C"/>
    <w:rsid w:val="652E7D96"/>
    <w:rsid w:val="74D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D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060D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rsid w:val="0068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060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semiHidden/>
    <w:rsid w:val="0068060D"/>
    <w:rPr>
      <w:sz w:val="18"/>
      <w:szCs w:val="18"/>
    </w:rPr>
  </w:style>
  <w:style w:type="paragraph" w:styleId="a6">
    <w:name w:val="Normal (Web)"/>
    <w:basedOn w:val="a"/>
    <w:uiPriority w:val="99"/>
    <w:unhideWhenUsed/>
    <w:rsid w:val="00991FF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rsid w:val="00C062CE"/>
    <w:pPr>
      <w:ind w:leftChars="2500" w:left="100"/>
    </w:pPr>
  </w:style>
  <w:style w:type="character" w:customStyle="1" w:styleId="Char1">
    <w:name w:val="日期 Char"/>
    <w:basedOn w:val="a0"/>
    <w:link w:val="a7"/>
    <w:rsid w:val="00C062CE"/>
    <w:rPr>
      <w:rFonts w:ascii="Arial" w:hAnsi="Arial"/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rsid w:val="00ED4BB7"/>
    <w:rPr>
      <w:rFonts w:eastAsia="仿宋_GB2312"/>
      <w:kern w:val="2"/>
      <w:sz w:val="18"/>
      <w:szCs w:val="18"/>
    </w:rPr>
  </w:style>
  <w:style w:type="table" w:styleId="a8">
    <w:name w:val="Table Grid"/>
    <w:basedOn w:val="a1"/>
    <w:uiPriority w:val="39"/>
    <w:rsid w:val="00ED4BB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C2B47"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ody Text"/>
    <w:basedOn w:val="a"/>
    <w:link w:val="Char2"/>
    <w:uiPriority w:val="99"/>
    <w:rsid w:val="002B7048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character" w:customStyle="1" w:styleId="Char2">
    <w:name w:val="正文文本 Char"/>
    <w:basedOn w:val="a0"/>
    <w:link w:val="aa"/>
    <w:uiPriority w:val="99"/>
    <w:rsid w:val="002B7048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ED78-1D87-4BC1-99EA-77D8F23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1535</Words>
  <Characters>510</Characters>
  <Application>Microsoft Office Word</Application>
  <DocSecurity>0</DocSecurity>
  <Lines>4</Lines>
  <Paragraphs>4</Paragraphs>
  <ScaleCrop>false</ScaleCrop>
  <Company>MC SYSTEM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孙桂林</dc:creator>
  <cp:lastModifiedBy>bgs</cp:lastModifiedBy>
  <cp:revision>2</cp:revision>
  <cp:lastPrinted>2019-10-12T02:23:00Z</cp:lastPrinted>
  <dcterms:created xsi:type="dcterms:W3CDTF">2019-10-16T03:12:00Z</dcterms:created>
  <dcterms:modified xsi:type="dcterms:W3CDTF">2019-10-16T03:12:00Z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