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A4" w:rsidRDefault="00AD5EA4" w:rsidP="00AD5EA4">
      <w:pPr>
        <w:ind w:firstLineChars="221" w:firstLine="707"/>
        <w:rPr>
          <w:rFonts w:ascii="仿宋_GB2312" w:eastAsia="仿宋_GB2312" w:hint="eastAsia"/>
          <w:sz w:val="32"/>
          <w:szCs w:val="32"/>
        </w:rPr>
        <w:sectPr w:rsidR="00AD5EA4" w:rsidSect="00DB10CC">
          <w:footerReference w:type="default" r:id="rId8"/>
          <w:pgSz w:w="11906" w:h="16838" w:code="9"/>
          <w:pgMar w:top="1440" w:right="1797" w:bottom="1440" w:left="1797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692FBD" w:rsidRDefault="00AD5EA4" w:rsidP="00271310">
      <w:pPr>
        <w:ind w:right="128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ab/>
      </w:r>
      <w:r w:rsidR="00271310" w:rsidRPr="00271310">
        <w:rPr>
          <w:rFonts w:ascii="黑体" w:eastAsia="黑体" w:hAnsi="黑体" w:hint="eastAsia"/>
          <w:sz w:val="32"/>
          <w:szCs w:val="32"/>
        </w:rPr>
        <w:t>附件</w:t>
      </w:r>
      <w:r w:rsidR="007342FC">
        <w:rPr>
          <w:rFonts w:ascii="黑体" w:eastAsia="黑体" w:hAnsi="黑体"/>
          <w:sz w:val="32"/>
          <w:szCs w:val="32"/>
        </w:rPr>
        <w:t>4</w:t>
      </w:r>
    </w:p>
    <w:p w:rsidR="00B87D44" w:rsidRDefault="005167A6" w:rsidP="00307D12">
      <w:pPr>
        <w:ind w:right="66"/>
        <w:jc w:val="center"/>
        <w:rPr>
          <w:rFonts w:ascii="黑体" w:eastAsia="黑体" w:hAnsi="黑体"/>
          <w:sz w:val="32"/>
          <w:szCs w:val="32"/>
        </w:rPr>
      </w:pPr>
      <w:r w:rsidRPr="00307D12"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763BDBF7" wp14:editId="71727E1A">
            <wp:extent cx="4324350" cy="304904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407" cy="307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D12"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505C9086" wp14:editId="0A213FDF">
            <wp:extent cx="4306613" cy="304101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776" cy="305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E0A" w:rsidRDefault="00000E0A" w:rsidP="00307D12">
      <w:pPr>
        <w:ind w:right="66"/>
        <w:jc w:val="center"/>
        <w:rPr>
          <w:rFonts w:ascii="黑体" w:eastAsia="黑体" w:hAnsi="黑体"/>
          <w:sz w:val="32"/>
          <w:szCs w:val="32"/>
        </w:rPr>
      </w:pPr>
    </w:p>
    <w:p w:rsidR="00B87D44" w:rsidRDefault="00B87D44" w:rsidP="00271310">
      <w:pPr>
        <w:ind w:right="1280"/>
        <w:rPr>
          <w:rFonts w:ascii="黑体" w:eastAsia="黑体" w:hAnsi="黑体"/>
          <w:sz w:val="32"/>
          <w:szCs w:val="32"/>
        </w:rPr>
      </w:pPr>
    </w:p>
    <w:p w:rsidR="00B87D44" w:rsidRDefault="00B87D44" w:rsidP="00307D12">
      <w:pPr>
        <w:ind w:right="1280"/>
        <w:jc w:val="center"/>
        <w:rPr>
          <w:rFonts w:ascii="黑体" w:eastAsia="黑体" w:hAnsi="黑体"/>
          <w:sz w:val="32"/>
          <w:szCs w:val="32"/>
        </w:rPr>
      </w:pPr>
    </w:p>
    <w:p w:rsidR="007342FC" w:rsidRDefault="00B6019D" w:rsidP="007342FC">
      <w:pPr>
        <w:jc w:val="center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.95pt;margin-top:68.4pt;width:670.85pt;height:306.3pt;z-index:251662336;mso-position-horizontal-relative:margin;mso-position-vertical-relative:margin">
            <v:imagedata r:id="rId11" o:title=""/>
            <w10:wrap type="square" anchorx="margin" anchory="margin"/>
          </v:shape>
          <o:OLEObject Type="Embed" ProgID="Excel.Sheet.12" ShapeID="_x0000_s1028" DrawAspect="Content" ObjectID="_1708865534" r:id="rId12"/>
        </w:object>
      </w:r>
      <w:r w:rsidR="007342FC" w:rsidRPr="00736666">
        <w:rPr>
          <w:rFonts w:ascii="仿宋_GB2312" w:eastAsia="仿宋_GB2312" w:hint="eastAsia"/>
          <w:b/>
          <w:bCs/>
          <w:color w:val="000000"/>
          <w:sz w:val="32"/>
          <w:szCs w:val="32"/>
        </w:rPr>
        <w:t>《货物运输车辆通行标识》</w:t>
      </w:r>
      <w:r w:rsidR="007342FC" w:rsidRPr="00736666">
        <w:rPr>
          <w:rFonts w:ascii="仿宋_GB2312" w:eastAsia="仿宋_GB2312" w:hAnsi="黑体" w:hint="eastAsia"/>
          <w:b/>
          <w:sz w:val="32"/>
          <w:szCs w:val="32"/>
        </w:rPr>
        <w:t>申请表</w:t>
      </w:r>
    </w:p>
    <w:p w:rsidR="007342FC" w:rsidRPr="007342FC" w:rsidRDefault="007342FC" w:rsidP="007342FC">
      <w:pPr>
        <w:jc w:val="center"/>
        <w:rPr>
          <w:rFonts w:ascii="仿宋_GB2312" w:eastAsia="仿宋_GB2312"/>
          <w:b/>
          <w:sz w:val="32"/>
          <w:szCs w:val="32"/>
        </w:rPr>
        <w:sectPr w:rsidR="007342FC" w:rsidRPr="007342FC" w:rsidSect="00AD5EA4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仿宋_GB2312" w:eastAsia="仿宋_GB2312" w:hAnsi="黑体" w:hint="eastAsia"/>
          <w:b/>
          <w:sz w:val="32"/>
          <w:szCs w:val="32"/>
        </w:rPr>
        <w:t>（范本）</w:t>
      </w:r>
    </w:p>
    <w:p w:rsidR="00B87D44" w:rsidRPr="007342FC" w:rsidRDefault="00B87D44" w:rsidP="00271310">
      <w:pPr>
        <w:ind w:right="1280"/>
        <w:rPr>
          <w:rFonts w:ascii="黑体" w:eastAsia="黑体" w:hAnsi="黑体"/>
          <w:sz w:val="32"/>
          <w:szCs w:val="32"/>
        </w:rPr>
      </w:pPr>
    </w:p>
    <w:p w:rsidR="00000E0A" w:rsidRDefault="00000E0A" w:rsidP="00000E0A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通行证编号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4502"/>
        <w:gridCol w:w="4502"/>
      </w:tblGrid>
      <w:tr w:rsidR="00000E0A" w:rsidTr="00307D12">
        <w:trPr>
          <w:jc w:val="center"/>
        </w:trPr>
        <w:tc>
          <w:tcPr>
            <w:tcW w:w="4502" w:type="dxa"/>
          </w:tcPr>
          <w:p w:rsidR="00000E0A" w:rsidRDefault="00000E0A" w:rsidP="00307D12">
            <w:pPr>
              <w:pStyle w:val="ad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高端制造与国际贸易区</w:t>
            </w:r>
          </w:p>
        </w:tc>
        <w:tc>
          <w:tcPr>
            <w:tcW w:w="4502" w:type="dxa"/>
          </w:tcPr>
          <w:p w:rsidR="00000E0A" w:rsidRDefault="00000E0A" w:rsidP="00307D12">
            <w:pPr>
              <w:pStyle w:val="ad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YQ0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1-YQ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999</w:t>
            </w:r>
          </w:p>
        </w:tc>
      </w:tr>
      <w:tr w:rsidR="00000E0A" w:rsidTr="00307D12">
        <w:trPr>
          <w:jc w:val="center"/>
        </w:trPr>
        <w:tc>
          <w:tcPr>
            <w:tcW w:w="4502" w:type="dxa"/>
          </w:tcPr>
          <w:p w:rsidR="00000E0A" w:rsidRDefault="00000E0A" w:rsidP="00307D12">
            <w:pPr>
              <w:pStyle w:val="ad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独墅湖科教创新区</w:t>
            </w:r>
          </w:p>
        </w:tc>
        <w:tc>
          <w:tcPr>
            <w:tcW w:w="4502" w:type="dxa"/>
          </w:tcPr>
          <w:p w:rsidR="00000E0A" w:rsidRDefault="00000E0A" w:rsidP="00307D12">
            <w:pPr>
              <w:pStyle w:val="ad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YQ1000-YQ19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99</w:t>
            </w:r>
          </w:p>
        </w:tc>
      </w:tr>
      <w:tr w:rsidR="00000E0A" w:rsidTr="00307D12">
        <w:trPr>
          <w:jc w:val="center"/>
        </w:trPr>
        <w:tc>
          <w:tcPr>
            <w:tcW w:w="4502" w:type="dxa"/>
          </w:tcPr>
          <w:p w:rsidR="00000E0A" w:rsidRDefault="00000E0A" w:rsidP="00307D12">
            <w:pPr>
              <w:pStyle w:val="ad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阳澄湖半岛旅游度假区</w:t>
            </w:r>
          </w:p>
        </w:tc>
        <w:tc>
          <w:tcPr>
            <w:tcW w:w="4502" w:type="dxa"/>
          </w:tcPr>
          <w:p w:rsidR="00000E0A" w:rsidRDefault="00000E0A" w:rsidP="00307D12">
            <w:pPr>
              <w:pStyle w:val="ad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YQ2000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-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YQ2999</w:t>
            </w:r>
          </w:p>
        </w:tc>
      </w:tr>
      <w:tr w:rsidR="00000E0A" w:rsidTr="00307D12">
        <w:trPr>
          <w:jc w:val="center"/>
        </w:trPr>
        <w:tc>
          <w:tcPr>
            <w:tcW w:w="4502" w:type="dxa"/>
          </w:tcPr>
          <w:p w:rsidR="00000E0A" w:rsidRDefault="00000E0A" w:rsidP="00307D12">
            <w:pPr>
              <w:pStyle w:val="ad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金鸡湖商务区</w:t>
            </w:r>
          </w:p>
        </w:tc>
        <w:tc>
          <w:tcPr>
            <w:tcW w:w="4502" w:type="dxa"/>
          </w:tcPr>
          <w:p w:rsidR="00000E0A" w:rsidRDefault="00000E0A" w:rsidP="00307D12">
            <w:pPr>
              <w:pStyle w:val="ad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YQ3000-YQ3999</w:t>
            </w:r>
          </w:p>
        </w:tc>
      </w:tr>
    </w:tbl>
    <w:p w:rsidR="00B87D44" w:rsidRDefault="00B87D44" w:rsidP="00271310">
      <w:pPr>
        <w:ind w:right="1280"/>
        <w:rPr>
          <w:rFonts w:ascii="黑体" w:eastAsia="黑体" w:hAnsi="黑体"/>
          <w:sz w:val="32"/>
          <w:szCs w:val="32"/>
        </w:rPr>
      </w:pPr>
    </w:p>
    <w:p w:rsidR="00B87D44" w:rsidRDefault="007A0D14" w:rsidP="00307D12">
      <w:pPr>
        <w:ind w:right="1280"/>
        <w:jc w:val="center"/>
        <w:rPr>
          <w:rFonts w:ascii="黑体" w:eastAsia="黑体" w:hAnsi="黑体"/>
          <w:sz w:val="32"/>
          <w:szCs w:val="32"/>
        </w:rPr>
      </w:pPr>
      <w:r w:rsidRPr="00307D12">
        <w:rPr>
          <w:rFonts w:ascii="黑体" w:eastAsia="黑体" w:hAnsi="黑体"/>
          <w:noProof/>
          <w:sz w:val="32"/>
          <w:szCs w:val="32"/>
          <w:highlight w:val="yellow"/>
        </w:rPr>
        <w:lastRenderedPageBreak/>
        <w:drawing>
          <wp:inline distT="0" distB="0" distL="0" distR="0" wp14:anchorId="389C03A9" wp14:editId="54454655">
            <wp:extent cx="7410450" cy="5778500"/>
            <wp:effectExtent l="0" t="0" r="0" b="0"/>
            <wp:docPr id="5" name="图片 5" descr="C:\Users\admin\AppData\Local\Temp\WeChat Files\d00369f997dea4b8c312712a512ee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Temp\WeChat Files\d00369f997dea4b8c312712a512eea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577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D44" w:rsidRDefault="00B87D44" w:rsidP="00271310">
      <w:pPr>
        <w:ind w:right="1280"/>
        <w:rPr>
          <w:rFonts w:ascii="黑体" w:eastAsia="黑体" w:hAnsi="黑体"/>
          <w:sz w:val="32"/>
          <w:szCs w:val="32"/>
        </w:rPr>
      </w:pPr>
    </w:p>
    <w:p w:rsidR="00B87D44" w:rsidRDefault="00B87D44" w:rsidP="00271310">
      <w:pPr>
        <w:ind w:right="1280"/>
        <w:rPr>
          <w:rFonts w:ascii="黑体" w:eastAsia="黑体" w:hAnsi="黑体"/>
          <w:sz w:val="32"/>
          <w:szCs w:val="32"/>
        </w:rPr>
      </w:pPr>
    </w:p>
    <w:p w:rsidR="00B87D44" w:rsidRDefault="00B87D44" w:rsidP="00271310">
      <w:pPr>
        <w:ind w:right="1280"/>
        <w:rPr>
          <w:rFonts w:ascii="黑体" w:eastAsia="黑体" w:hAnsi="黑体"/>
          <w:sz w:val="32"/>
          <w:szCs w:val="32"/>
        </w:rPr>
      </w:pPr>
    </w:p>
    <w:p w:rsidR="00B87D44" w:rsidRDefault="00B87D44" w:rsidP="00271310">
      <w:pPr>
        <w:ind w:right="1280"/>
        <w:rPr>
          <w:rFonts w:ascii="黑体" w:eastAsia="黑体" w:hAnsi="黑体"/>
          <w:sz w:val="32"/>
          <w:szCs w:val="32"/>
        </w:rPr>
      </w:pPr>
    </w:p>
    <w:p w:rsidR="00B87D44" w:rsidRDefault="00B87D44" w:rsidP="00271310">
      <w:pPr>
        <w:ind w:right="1280"/>
        <w:rPr>
          <w:rFonts w:ascii="黑体" w:eastAsia="黑体" w:hAnsi="黑体"/>
          <w:sz w:val="32"/>
          <w:szCs w:val="32"/>
        </w:rPr>
      </w:pPr>
    </w:p>
    <w:p w:rsidR="00B87D44" w:rsidRDefault="00B87D44" w:rsidP="00271310">
      <w:pPr>
        <w:ind w:right="1280"/>
        <w:rPr>
          <w:rFonts w:ascii="黑体" w:eastAsia="黑体" w:hAnsi="黑体"/>
          <w:sz w:val="32"/>
          <w:szCs w:val="32"/>
        </w:rPr>
      </w:pPr>
    </w:p>
    <w:p w:rsidR="00B87D44" w:rsidRDefault="00B87D44" w:rsidP="00271310">
      <w:pPr>
        <w:ind w:right="1280"/>
        <w:rPr>
          <w:rFonts w:ascii="黑体" w:eastAsia="黑体" w:hAnsi="黑体"/>
          <w:sz w:val="32"/>
          <w:szCs w:val="32"/>
        </w:rPr>
        <w:sectPr w:rsidR="00B87D44" w:rsidSect="0027131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B87D44" w:rsidRPr="00271310" w:rsidRDefault="00B87D44" w:rsidP="00271310">
      <w:pPr>
        <w:ind w:right="1280"/>
        <w:rPr>
          <w:rFonts w:ascii="黑体" w:eastAsia="黑体" w:hAnsi="黑体"/>
          <w:sz w:val="32"/>
          <w:szCs w:val="32"/>
        </w:rPr>
      </w:pPr>
    </w:p>
    <w:sectPr w:rsidR="00B87D44" w:rsidRPr="00271310" w:rsidSect="00307D1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19D" w:rsidRDefault="00B6019D" w:rsidP="00692FBD">
      <w:r>
        <w:separator/>
      </w:r>
    </w:p>
  </w:endnote>
  <w:endnote w:type="continuationSeparator" w:id="0">
    <w:p w:rsidR="00B6019D" w:rsidRDefault="00B6019D" w:rsidP="0069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757407"/>
      <w:docPartObj>
        <w:docPartGallery w:val="Page Numbers (Bottom of Page)"/>
        <w:docPartUnique/>
      </w:docPartObj>
    </w:sdtPr>
    <w:sdtEndPr/>
    <w:sdtContent>
      <w:p w:rsidR="00AD5EA4" w:rsidRDefault="00AD5E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66E" w:rsidRPr="00E6066E">
          <w:rPr>
            <w:noProof/>
            <w:lang w:val="zh-CN"/>
          </w:rPr>
          <w:t>2</w:t>
        </w:r>
        <w:r>
          <w:fldChar w:fldCharType="end"/>
        </w:r>
      </w:p>
    </w:sdtContent>
  </w:sdt>
  <w:p w:rsidR="00AD5EA4" w:rsidRDefault="00AD5E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19D" w:rsidRDefault="00B6019D" w:rsidP="00692FBD">
      <w:r>
        <w:separator/>
      </w:r>
    </w:p>
  </w:footnote>
  <w:footnote w:type="continuationSeparator" w:id="0">
    <w:p w:rsidR="00B6019D" w:rsidRDefault="00B6019D" w:rsidP="00692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9C7C8E"/>
    <w:multiLevelType w:val="singleLevel"/>
    <w:tmpl w:val="9C40938C"/>
    <w:lvl w:ilvl="0">
      <w:start w:val="1"/>
      <w:numFmt w:val="chineseCounting"/>
      <w:lvlText w:val="%1、"/>
      <w:lvlJc w:val="left"/>
      <w:pPr>
        <w:ind w:left="420" w:hanging="420"/>
      </w:pPr>
      <w:rPr>
        <w:rFonts w:hint="eastAsia"/>
        <w:sz w:val="32"/>
        <w:szCs w:val="32"/>
      </w:rPr>
    </w:lvl>
  </w:abstractNum>
  <w:abstractNum w:abstractNumId="1" w15:restartNumberingAfterBreak="0">
    <w:nsid w:val="52195251"/>
    <w:multiLevelType w:val="hybridMultilevel"/>
    <w:tmpl w:val="58A05C9E"/>
    <w:lvl w:ilvl="0" w:tplc="9C40938C">
      <w:start w:val="1"/>
      <w:numFmt w:val="chineseCount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8F4A77"/>
    <w:multiLevelType w:val="hybridMultilevel"/>
    <w:tmpl w:val="70C835C8"/>
    <w:lvl w:ilvl="0" w:tplc="8DD8259E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71"/>
    <w:rsid w:val="00000E0A"/>
    <w:rsid w:val="000048B1"/>
    <w:rsid w:val="00017B50"/>
    <w:rsid w:val="000544C1"/>
    <w:rsid w:val="0005508A"/>
    <w:rsid w:val="000602E5"/>
    <w:rsid w:val="000D3399"/>
    <w:rsid w:val="000D4737"/>
    <w:rsid w:val="000F6601"/>
    <w:rsid w:val="001015C0"/>
    <w:rsid w:val="001039EA"/>
    <w:rsid w:val="00106BC1"/>
    <w:rsid w:val="00131AC8"/>
    <w:rsid w:val="00135CC4"/>
    <w:rsid w:val="00136B1C"/>
    <w:rsid w:val="001B08E0"/>
    <w:rsid w:val="001E2AB1"/>
    <w:rsid w:val="001F24EB"/>
    <w:rsid w:val="0021171E"/>
    <w:rsid w:val="00215A72"/>
    <w:rsid w:val="00227C06"/>
    <w:rsid w:val="002362CC"/>
    <w:rsid w:val="00246E22"/>
    <w:rsid w:val="002700D8"/>
    <w:rsid w:val="00271310"/>
    <w:rsid w:val="002839B3"/>
    <w:rsid w:val="002F5CD1"/>
    <w:rsid w:val="00307D12"/>
    <w:rsid w:val="00322668"/>
    <w:rsid w:val="003A7F02"/>
    <w:rsid w:val="003B21D3"/>
    <w:rsid w:val="003F4F34"/>
    <w:rsid w:val="00412185"/>
    <w:rsid w:val="0042010B"/>
    <w:rsid w:val="0044160E"/>
    <w:rsid w:val="004A2358"/>
    <w:rsid w:val="004B19BF"/>
    <w:rsid w:val="004B707B"/>
    <w:rsid w:val="004D1E4B"/>
    <w:rsid w:val="005167A6"/>
    <w:rsid w:val="00527BF9"/>
    <w:rsid w:val="005307A5"/>
    <w:rsid w:val="00536191"/>
    <w:rsid w:val="00572371"/>
    <w:rsid w:val="005A4151"/>
    <w:rsid w:val="005B288C"/>
    <w:rsid w:val="005D70BE"/>
    <w:rsid w:val="005E7E5C"/>
    <w:rsid w:val="005F121A"/>
    <w:rsid w:val="005F457C"/>
    <w:rsid w:val="00601D75"/>
    <w:rsid w:val="00603D04"/>
    <w:rsid w:val="00624020"/>
    <w:rsid w:val="00636821"/>
    <w:rsid w:val="0066604D"/>
    <w:rsid w:val="00676CAE"/>
    <w:rsid w:val="00692FBD"/>
    <w:rsid w:val="006A0633"/>
    <w:rsid w:val="006A7144"/>
    <w:rsid w:val="006D6986"/>
    <w:rsid w:val="006E44D8"/>
    <w:rsid w:val="006E7B87"/>
    <w:rsid w:val="006E7F39"/>
    <w:rsid w:val="006F7A49"/>
    <w:rsid w:val="007220EB"/>
    <w:rsid w:val="007342FC"/>
    <w:rsid w:val="00750AB4"/>
    <w:rsid w:val="0076748D"/>
    <w:rsid w:val="007761E9"/>
    <w:rsid w:val="007860EC"/>
    <w:rsid w:val="0079188C"/>
    <w:rsid w:val="007A0D14"/>
    <w:rsid w:val="007B52A4"/>
    <w:rsid w:val="007D72C2"/>
    <w:rsid w:val="007F11BB"/>
    <w:rsid w:val="00843338"/>
    <w:rsid w:val="008B2AE1"/>
    <w:rsid w:val="008F5CD8"/>
    <w:rsid w:val="0091133C"/>
    <w:rsid w:val="00911BD1"/>
    <w:rsid w:val="009223BB"/>
    <w:rsid w:val="00945A6E"/>
    <w:rsid w:val="00997663"/>
    <w:rsid w:val="009D4BF8"/>
    <w:rsid w:val="009E690A"/>
    <w:rsid w:val="00A05391"/>
    <w:rsid w:val="00A23D7B"/>
    <w:rsid w:val="00A33621"/>
    <w:rsid w:val="00A54192"/>
    <w:rsid w:val="00A6410A"/>
    <w:rsid w:val="00A93CAB"/>
    <w:rsid w:val="00AA05C1"/>
    <w:rsid w:val="00AB281C"/>
    <w:rsid w:val="00AC7058"/>
    <w:rsid w:val="00AD47AC"/>
    <w:rsid w:val="00AD5EA4"/>
    <w:rsid w:val="00B173BD"/>
    <w:rsid w:val="00B6019D"/>
    <w:rsid w:val="00B667C5"/>
    <w:rsid w:val="00B73D54"/>
    <w:rsid w:val="00B84978"/>
    <w:rsid w:val="00B87D44"/>
    <w:rsid w:val="00BC4235"/>
    <w:rsid w:val="00C27D76"/>
    <w:rsid w:val="00C4433E"/>
    <w:rsid w:val="00C60FCD"/>
    <w:rsid w:val="00CB02BA"/>
    <w:rsid w:val="00CB1266"/>
    <w:rsid w:val="00CC7311"/>
    <w:rsid w:val="00CD0376"/>
    <w:rsid w:val="00CE7E82"/>
    <w:rsid w:val="00D0205D"/>
    <w:rsid w:val="00D74E66"/>
    <w:rsid w:val="00D97567"/>
    <w:rsid w:val="00DA7E89"/>
    <w:rsid w:val="00DB5E0A"/>
    <w:rsid w:val="00DD599D"/>
    <w:rsid w:val="00DF2780"/>
    <w:rsid w:val="00E2500E"/>
    <w:rsid w:val="00E363C3"/>
    <w:rsid w:val="00E408DE"/>
    <w:rsid w:val="00E40DD9"/>
    <w:rsid w:val="00E6066E"/>
    <w:rsid w:val="00EA6EE9"/>
    <w:rsid w:val="00F045E7"/>
    <w:rsid w:val="00F10D35"/>
    <w:rsid w:val="00F16F62"/>
    <w:rsid w:val="00F64398"/>
    <w:rsid w:val="00F734D0"/>
    <w:rsid w:val="00F74FE4"/>
    <w:rsid w:val="00F81152"/>
    <w:rsid w:val="00F84550"/>
    <w:rsid w:val="00F938E5"/>
    <w:rsid w:val="00F9791A"/>
    <w:rsid w:val="00FA23B8"/>
    <w:rsid w:val="00FB0964"/>
    <w:rsid w:val="00FD2417"/>
    <w:rsid w:val="00FD5827"/>
    <w:rsid w:val="00FE1665"/>
    <w:rsid w:val="00FE471C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D1091"/>
  <w15:chartTrackingRefBased/>
  <w15:docId w15:val="{867A6BD2-AFFA-4530-A058-900B2276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660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92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2F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2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2FBD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92FB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92FBD"/>
  </w:style>
  <w:style w:type="paragraph" w:styleId="a9">
    <w:name w:val="Balloon Text"/>
    <w:basedOn w:val="a"/>
    <w:link w:val="aa"/>
    <w:uiPriority w:val="99"/>
    <w:semiHidden/>
    <w:unhideWhenUsed/>
    <w:rsid w:val="007860E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860EC"/>
    <w:rPr>
      <w:sz w:val="18"/>
      <w:szCs w:val="18"/>
    </w:rPr>
  </w:style>
  <w:style w:type="paragraph" w:styleId="ab">
    <w:name w:val="List Paragraph"/>
    <w:basedOn w:val="a"/>
    <w:uiPriority w:val="34"/>
    <w:qFormat/>
    <w:rsid w:val="00E363C3"/>
    <w:pPr>
      <w:ind w:firstLineChars="200" w:firstLine="420"/>
    </w:pPr>
  </w:style>
  <w:style w:type="paragraph" w:styleId="ac">
    <w:name w:val="Normal (Web)"/>
    <w:basedOn w:val="a"/>
    <w:qFormat/>
    <w:rsid w:val="00CC7311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d">
    <w:name w:val="toa heading"/>
    <w:basedOn w:val="a"/>
    <w:next w:val="a"/>
    <w:uiPriority w:val="99"/>
    <w:semiHidden/>
    <w:unhideWhenUsed/>
    <w:qFormat/>
    <w:rsid w:val="00000E0A"/>
    <w:pPr>
      <w:spacing w:before="120"/>
    </w:pPr>
    <w:rPr>
      <w:rFonts w:asciiTheme="majorHAnsi" w:eastAsia="宋体" w:hAnsiTheme="majorHAnsi" w:cstheme="majorBidi"/>
      <w:sz w:val="24"/>
      <w:szCs w:val="24"/>
    </w:rPr>
  </w:style>
  <w:style w:type="table" w:styleId="ae">
    <w:name w:val="Table Grid"/>
    <w:basedOn w:val="a1"/>
    <w:rsid w:val="00000E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A0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___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E0A9A-39AE-4D1E-BBEB-4B9F2E97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企业发展服务中心-吴丽琦</cp:lastModifiedBy>
  <cp:revision>2</cp:revision>
  <cp:lastPrinted>2022-03-15T00:35:00Z</cp:lastPrinted>
  <dcterms:created xsi:type="dcterms:W3CDTF">2022-03-15T08:06:00Z</dcterms:created>
  <dcterms:modified xsi:type="dcterms:W3CDTF">2022-03-15T08:06:00Z</dcterms:modified>
</cp:coreProperties>
</file>